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6D" w:rsidRDefault="002D5D6D" w:rsidP="002D5D6D">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Pr="00F01B43">
        <w:rPr>
          <w:rFonts w:ascii="Times New Roman" w:hAnsi="Times New Roman"/>
          <w:b/>
          <w:sz w:val="28"/>
          <w:szCs w:val="28"/>
        </w:rPr>
        <w:t>R</w:t>
      </w:r>
      <w:r>
        <w:rPr>
          <w:rFonts w:ascii="Times New Roman" w:hAnsi="Times New Roman"/>
          <w:b/>
          <w:sz w:val="28"/>
          <w:szCs w:val="28"/>
        </w:rPr>
        <w:t xml:space="preserve">apid </w:t>
      </w:r>
      <w:r w:rsidRPr="00F01B43">
        <w:rPr>
          <w:rFonts w:ascii="Times New Roman" w:hAnsi="Times New Roman"/>
          <w:b/>
          <w:sz w:val="28"/>
          <w:szCs w:val="28"/>
        </w:rPr>
        <w:t>T</w:t>
      </w:r>
      <w:r>
        <w:rPr>
          <w:rFonts w:ascii="Times New Roman" w:hAnsi="Times New Roman"/>
          <w:b/>
          <w:sz w:val="28"/>
          <w:szCs w:val="28"/>
        </w:rPr>
        <w:t xml:space="preserve">ransit </w:t>
      </w:r>
      <w:r w:rsidRPr="00F01B43">
        <w:rPr>
          <w:rFonts w:ascii="Times New Roman" w:hAnsi="Times New Roman"/>
          <w:b/>
          <w:sz w:val="28"/>
          <w:szCs w:val="28"/>
        </w:rPr>
        <w:t>Steering Committee Meeting</w:t>
      </w:r>
      <w:r>
        <w:rPr>
          <w:rFonts w:ascii="Times New Roman" w:hAnsi="Times New Roman"/>
          <w:b/>
          <w:sz w:val="28"/>
          <w:szCs w:val="28"/>
        </w:rPr>
        <w:t xml:space="preserve"> Minutes</w:t>
      </w:r>
      <w:r>
        <w:rPr>
          <w:rFonts w:ascii="Times New Roman" w:hAnsi="Times New Roman"/>
          <w:b/>
          <w:sz w:val="28"/>
          <w:szCs w:val="28"/>
        </w:rPr>
        <w:br/>
        <w:t>EOB Auditorium</w:t>
      </w:r>
      <w:r w:rsidRPr="00F01B43">
        <w:rPr>
          <w:rFonts w:ascii="Times New Roman" w:hAnsi="Times New Roman"/>
          <w:b/>
          <w:sz w:val="28"/>
          <w:szCs w:val="28"/>
        </w:rPr>
        <w:t xml:space="preserve"> </w:t>
      </w:r>
    </w:p>
    <w:p w:rsidR="002D5D6D" w:rsidRPr="00F01B43" w:rsidRDefault="002D5D6D" w:rsidP="002D5D6D">
      <w:pPr>
        <w:jc w:val="center"/>
        <w:rPr>
          <w:rFonts w:ascii="Times New Roman" w:hAnsi="Times New Roman"/>
          <w:b/>
          <w:sz w:val="28"/>
          <w:szCs w:val="28"/>
        </w:rPr>
      </w:pPr>
      <w:r>
        <w:rPr>
          <w:rFonts w:ascii="Times New Roman" w:hAnsi="Times New Roman"/>
          <w:b/>
          <w:sz w:val="28"/>
          <w:szCs w:val="28"/>
        </w:rPr>
        <w:t>January 28</w:t>
      </w:r>
      <w:r w:rsidRPr="00F01B43">
        <w:rPr>
          <w:rFonts w:ascii="Times New Roman" w:hAnsi="Times New Roman"/>
          <w:b/>
          <w:sz w:val="28"/>
          <w:szCs w:val="28"/>
        </w:rPr>
        <w:t>,</w:t>
      </w:r>
      <w:r>
        <w:rPr>
          <w:rFonts w:ascii="Times New Roman" w:hAnsi="Times New Roman"/>
          <w:b/>
          <w:sz w:val="28"/>
          <w:szCs w:val="28"/>
        </w:rPr>
        <w:t xml:space="preserve"> 2015</w:t>
      </w:r>
      <w:r w:rsidRPr="00F01B43">
        <w:rPr>
          <w:rFonts w:ascii="Times New Roman" w:hAnsi="Times New Roman"/>
          <w:b/>
          <w:sz w:val="28"/>
          <w:szCs w:val="28"/>
        </w:rPr>
        <w:t xml:space="preserve"> 4:00 – 6:00 pm</w:t>
      </w:r>
    </w:p>
    <w:p w:rsidR="002D5D6D" w:rsidRPr="00B82375" w:rsidRDefault="002D5D6D" w:rsidP="002D5D6D">
      <w:r w:rsidRPr="003E3D7E">
        <w:rPr>
          <w:rFonts w:ascii="Times New Roman" w:hAnsi="Times New Roman"/>
          <w:b/>
          <w:sz w:val="24"/>
          <w:szCs w:val="24"/>
          <w:u w:val="single"/>
        </w:rPr>
        <w:t>Voting Members In-Attendance</w:t>
      </w:r>
      <w:r w:rsidRPr="00B82375">
        <w:rPr>
          <w:b/>
          <w:u w:val="single"/>
        </w:rPr>
        <w:t xml:space="preserve"> </w:t>
      </w:r>
      <w:r w:rsidRPr="00B82375">
        <w:rPr>
          <w:b/>
          <w:u w:val="single"/>
        </w:rPr>
        <w:br/>
      </w:r>
      <w:r w:rsidRPr="008470AC">
        <w:rPr>
          <w:rFonts w:ascii="Times New Roman" w:hAnsi="Times New Roman"/>
          <w:sz w:val="24"/>
          <w:szCs w:val="24"/>
        </w:rPr>
        <w:t>Larry Cole</w:t>
      </w:r>
      <w:r>
        <w:rPr>
          <w:rFonts w:ascii="Times New Roman" w:hAnsi="Times New Roman"/>
          <w:sz w:val="24"/>
          <w:szCs w:val="24"/>
        </w:rPr>
        <w:t xml:space="preserve"> (for M-NCPPC)</w:t>
      </w:r>
      <w:r w:rsidRPr="008470AC">
        <w:rPr>
          <w:rFonts w:ascii="Times New Roman" w:hAnsi="Times New Roman"/>
          <w:sz w:val="24"/>
          <w:szCs w:val="24"/>
        </w:rPr>
        <w:t>; David Dise; Sean Egan</w:t>
      </w:r>
      <w:r>
        <w:rPr>
          <w:rFonts w:ascii="Times New Roman" w:hAnsi="Times New Roman"/>
          <w:sz w:val="24"/>
          <w:szCs w:val="24"/>
        </w:rPr>
        <w:t xml:space="preserve"> (for MDOT)</w:t>
      </w:r>
      <w:r w:rsidRPr="008470AC">
        <w:rPr>
          <w:rFonts w:ascii="Times New Roman" w:hAnsi="Times New Roman"/>
          <w:sz w:val="24"/>
          <w:szCs w:val="24"/>
        </w:rPr>
        <w:t>; Brady Goldsmith</w:t>
      </w:r>
      <w:r>
        <w:rPr>
          <w:rFonts w:ascii="Times New Roman" w:hAnsi="Times New Roman"/>
          <w:sz w:val="24"/>
          <w:szCs w:val="24"/>
        </w:rPr>
        <w:t xml:space="preserve"> (for OMB)</w:t>
      </w:r>
      <w:r w:rsidRPr="008470AC">
        <w:rPr>
          <w:rFonts w:ascii="Times New Roman" w:hAnsi="Times New Roman"/>
          <w:sz w:val="24"/>
          <w:szCs w:val="24"/>
        </w:rPr>
        <w:t xml:space="preserve">; Andrew Gunning; </w:t>
      </w:r>
      <w:r>
        <w:rPr>
          <w:rFonts w:ascii="Times New Roman" w:hAnsi="Times New Roman"/>
          <w:sz w:val="24"/>
          <w:szCs w:val="24"/>
        </w:rPr>
        <w:t xml:space="preserve">Marc Hansen; </w:t>
      </w:r>
      <w:r w:rsidRPr="008470AC">
        <w:rPr>
          <w:rFonts w:ascii="Times New Roman" w:hAnsi="Times New Roman"/>
          <w:sz w:val="24"/>
          <w:szCs w:val="24"/>
        </w:rPr>
        <w:t>David Hauck; Jonathan Parker</w:t>
      </w:r>
      <w:r>
        <w:rPr>
          <w:rFonts w:ascii="Times New Roman" w:hAnsi="Times New Roman"/>
          <w:sz w:val="24"/>
          <w:szCs w:val="24"/>
        </w:rPr>
        <w:t xml:space="preserve"> (for WMATA)</w:t>
      </w:r>
      <w:r w:rsidRPr="008470AC">
        <w:rPr>
          <w:rFonts w:ascii="Times New Roman" w:hAnsi="Times New Roman"/>
          <w:sz w:val="24"/>
          <w:szCs w:val="24"/>
        </w:rPr>
        <w:t>; Al R. Roshdieh; John Schlichting; Frank Spielberg; Sally Sternback; Dan Wilhelm; Mark Winston.</w:t>
      </w:r>
    </w:p>
    <w:p w:rsidR="002D5D6D" w:rsidRPr="00B82375" w:rsidRDefault="002D5D6D" w:rsidP="002D5D6D">
      <w:pPr>
        <w:rPr>
          <w:rFonts w:ascii="Times New Roman" w:hAnsi="Times New Roman"/>
          <w:sz w:val="24"/>
          <w:szCs w:val="24"/>
        </w:rPr>
      </w:pPr>
      <w:r w:rsidRPr="00B82375">
        <w:rPr>
          <w:rFonts w:ascii="Times New Roman" w:hAnsi="Times New Roman"/>
          <w:b/>
          <w:sz w:val="24"/>
          <w:szCs w:val="24"/>
          <w:u w:val="single"/>
        </w:rPr>
        <w:t xml:space="preserve">Non-Voting Members </w:t>
      </w:r>
      <w:r w:rsidRPr="00B82375">
        <w:rPr>
          <w:rFonts w:ascii="Times New Roman" w:hAnsi="Times New Roman"/>
          <w:b/>
          <w:sz w:val="24"/>
          <w:szCs w:val="24"/>
          <w:u w:val="single"/>
        </w:rPr>
        <w:br/>
      </w:r>
      <w:r w:rsidRPr="008470AC">
        <w:rPr>
          <w:rFonts w:ascii="Times New Roman" w:hAnsi="Times New Roman"/>
          <w:sz w:val="24"/>
          <w:szCs w:val="24"/>
        </w:rPr>
        <w:t>Tom Autrey; Joana Conklin; Gary Erenrich; Edgar Gonzalez; Marc Hansen; Bruce Johnston; Rick Kiegel; Stacy Leach; Ligia Moss; Tom Pogue; Emil Wolanin.</w:t>
      </w:r>
    </w:p>
    <w:p w:rsidR="002D5D6D" w:rsidRPr="00435901" w:rsidRDefault="002D5D6D" w:rsidP="002D5D6D">
      <w:pPr>
        <w:rPr>
          <w:rFonts w:ascii="Times New Roman" w:hAnsi="Times New Roman"/>
          <w:sz w:val="24"/>
          <w:szCs w:val="24"/>
        </w:rPr>
      </w:pPr>
      <w:r w:rsidRPr="00B82375">
        <w:rPr>
          <w:rFonts w:ascii="Times New Roman" w:hAnsi="Times New Roman"/>
          <w:b/>
          <w:sz w:val="24"/>
          <w:szCs w:val="24"/>
          <w:u w:val="single"/>
        </w:rPr>
        <w:t>Other Attendees</w:t>
      </w:r>
      <w:r w:rsidRPr="00B82375">
        <w:rPr>
          <w:rFonts w:ascii="Times New Roman" w:hAnsi="Times New Roman"/>
          <w:b/>
          <w:sz w:val="24"/>
          <w:szCs w:val="24"/>
          <w:u w:val="single"/>
        </w:rPr>
        <w:br/>
      </w:r>
      <w:r w:rsidRPr="008470AC">
        <w:rPr>
          <w:rFonts w:ascii="Times New Roman" w:hAnsi="Times New Roman"/>
          <w:sz w:val="24"/>
          <w:szCs w:val="24"/>
        </w:rPr>
        <w:t>Nancy Abeles; Jamaica Arnold; Jewru Bandeh; Andrew Bing; Kelly Blynn; Kevin Coates; Celesta Jurkovich; Kyle Nembhard; Gyvonnku Rizkallah; Geri Rosenberg; Brian Schoem; Paul Seder; Debbie Spielberg; David Winstead; Nathan Zook.</w:t>
      </w:r>
    </w:p>
    <w:p w:rsidR="002D5D6D" w:rsidRDefault="002D5D6D" w:rsidP="002D5D6D">
      <w:pPr>
        <w:rPr>
          <w:rFonts w:ascii="Times New Roman" w:hAnsi="Times New Roman"/>
          <w:b/>
          <w:sz w:val="24"/>
          <w:szCs w:val="24"/>
        </w:rPr>
      </w:pPr>
      <w:r w:rsidRPr="00FF54C2">
        <w:rPr>
          <w:rFonts w:ascii="Times New Roman" w:hAnsi="Times New Roman"/>
          <w:b/>
          <w:sz w:val="24"/>
          <w:szCs w:val="24"/>
          <w:u w:val="single"/>
        </w:rPr>
        <w:t>Introductions and Welcome</w:t>
      </w:r>
      <w:r w:rsidRPr="00FF54C2">
        <w:rPr>
          <w:rFonts w:ascii="Times New Roman" w:hAnsi="Times New Roman"/>
          <w:b/>
          <w:sz w:val="24"/>
          <w:szCs w:val="24"/>
        </w:rPr>
        <w:t xml:space="preserve"> </w:t>
      </w: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Al Roshdieh </w:t>
      </w:r>
      <w:r w:rsidRPr="003E3D7E">
        <w:rPr>
          <w:rFonts w:ascii="Times New Roman" w:eastAsiaTheme="minorEastAsia" w:hAnsi="Times New Roman"/>
          <w:sz w:val="24"/>
          <w:szCs w:val="24"/>
        </w:rPr>
        <w:t>started the meeting at 4:10 pm.  The meeting started with all attendees introducing themselves.</w:t>
      </w:r>
    </w:p>
    <w:p w:rsidR="002D5D6D" w:rsidRDefault="002D5D6D" w:rsidP="002D5D6D">
      <w:pPr>
        <w:spacing w:before="240"/>
        <w:rPr>
          <w:rFonts w:ascii="Times New Roman" w:hAnsi="Times New Roman"/>
          <w:b/>
          <w:sz w:val="24"/>
          <w:szCs w:val="24"/>
          <w:u w:val="single"/>
        </w:rPr>
      </w:pPr>
      <w:r>
        <w:rPr>
          <w:rFonts w:ascii="Times New Roman" w:hAnsi="Times New Roman"/>
          <w:b/>
          <w:sz w:val="24"/>
          <w:szCs w:val="24"/>
          <w:u w:val="single"/>
        </w:rPr>
        <w:t>Approval of Minutes for November 18, 2014.</w:t>
      </w:r>
    </w:p>
    <w:p w:rsidR="002D5D6D" w:rsidRDefault="002D5D6D" w:rsidP="002D5D6D">
      <w:pPr>
        <w:spacing w:before="240"/>
        <w:rPr>
          <w:rFonts w:ascii="Times New Roman" w:hAnsi="Times New Roman"/>
          <w:sz w:val="24"/>
          <w:szCs w:val="24"/>
        </w:rPr>
      </w:pPr>
      <w:r>
        <w:rPr>
          <w:rFonts w:ascii="Times New Roman" w:hAnsi="Times New Roman"/>
          <w:sz w:val="24"/>
          <w:szCs w:val="24"/>
        </w:rPr>
        <w:t xml:space="preserve">The minutes were approved without changes. </w:t>
      </w:r>
    </w:p>
    <w:p w:rsidR="002D5D6D" w:rsidRDefault="002D5D6D" w:rsidP="002D5D6D">
      <w:pPr>
        <w:rPr>
          <w:rFonts w:ascii="Times New Roman" w:hAnsi="Times New Roman"/>
          <w:sz w:val="24"/>
          <w:szCs w:val="24"/>
        </w:rPr>
      </w:pPr>
      <w:r w:rsidRPr="008470AC">
        <w:rPr>
          <w:rFonts w:ascii="Times New Roman" w:hAnsi="Times New Roman"/>
          <w:sz w:val="24"/>
          <w:szCs w:val="24"/>
        </w:rPr>
        <w:t>Al Roshdieh took this time to give an introduction to the Transit Authority.  Marc Hanson gave a brief overview of the legislation involved.</w:t>
      </w:r>
    </w:p>
    <w:p w:rsidR="002D5D6D" w:rsidRDefault="002D5D6D" w:rsidP="002D5D6D">
      <w:pPr>
        <w:rPr>
          <w:rFonts w:ascii="Times New Roman" w:hAnsi="Times New Roman"/>
          <w:sz w:val="24"/>
          <w:szCs w:val="24"/>
        </w:rPr>
      </w:pPr>
      <w:r>
        <w:rPr>
          <w:rFonts w:ascii="Times New Roman" w:hAnsi="Times New Roman"/>
          <w:sz w:val="24"/>
          <w:szCs w:val="24"/>
        </w:rPr>
        <w:t xml:space="preserve">Mr. Hanson started by walking the committee through the bill that was presented to the General Assembly that would provide for the creation, or possible creation, of an Independent Transit Authority (ITA) in Montgomery County.  The General Assembly would authorize but not require the County Council to enact a law to create the Montgomery County ITA, which would be authorized to perform transit functions. Transit function is a term which is defined in the statute that would permit the ITA to build and operate a mass transit system, including the bus system, RTS, parking facilities and all of the accoutrements related to operating such a system. The State Legislation would enable the County Council to enact a law to create the ITA as an instrumentality of the county government that would be governed by a five member board. The five members would be appointed by the County Executive and confirmed by the County Council.  It would authorize the County Council to create a special taxing district which is a defined term that means the district that encompasses the entire county. It would authorize the County Council to impose a special tax, Mr. Hanson calls it a transit tax, which would take the </w:t>
      </w:r>
      <w:r>
        <w:rPr>
          <w:rFonts w:ascii="Times New Roman" w:hAnsi="Times New Roman"/>
          <w:sz w:val="24"/>
          <w:szCs w:val="24"/>
        </w:rPr>
        <w:lastRenderedPageBreak/>
        <w:t>form of an ad valorem real property tax, which would be exempt from the current Montgomery County charter limit.  It would authorize the County Council, by law, to generally provide for the organization of the ITA and to specify the powers of the ITA.</w:t>
      </w:r>
    </w:p>
    <w:p w:rsidR="002D5D6D" w:rsidRDefault="002D5D6D" w:rsidP="002D5D6D">
      <w:pPr>
        <w:rPr>
          <w:rFonts w:ascii="Times New Roman" w:hAnsi="Times New Roman"/>
          <w:sz w:val="24"/>
          <w:szCs w:val="24"/>
        </w:rPr>
      </w:pPr>
      <w:r w:rsidRPr="004A1C29">
        <w:rPr>
          <w:rFonts w:ascii="Times New Roman" w:hAnsi="Times New Roman"/>
          <w:sz w:val="24"/>
          <w:szCs w:val="24"/>
        </w:rPr>
        <w:t>In addition, the State Legislation</w:t>
      </w:r>
      <w:r>
        <w:rPr>
          <w:rFonts w:ascii="Times New Roman" w:hAnsi="Times New Roman"/>
          <w:sz w:val="24"/>
          <w:szCs w:val="24"/>
        </w:rPr>
        <w:t xml:space="preserve"> would</w:t>
      </w:r>
      <w:r w:rsidRPr="004A1C29">
        <w:rPr>
          <w:rFonts w:ascii="Times New Roman" w:hAnsi="Times New Roman"/>
          <w:sz w:val="24"/>
          <w:szCs w:val="24"/>
        </w:rPr>
        <w:t xml:space="preserve"> </w:t>
      </w:r>
      <w:r>
        <w:rPr>
          <w:rFonts w:ascii="Times New Roman" w:hAnsi="Times New Roman"/>
          <w:sz w:val="24"/>
          <w:szCs w:val="24"/>
        </w:rPr>
        <w:t xml:space="preserve">authorize </w:t>
      </w:r>
      <w:r w:rsidRPr="004A1C29">
        <w:rPr>
          <w:rFonts w:ascii="Times New Roman" w:hAnsi="Times New Roman"/>
          <w:sz w:val="24"/>
          <w:szCs w:val="24"/>
        </w:rPr>
        <w:t xml:space="preserve">the County Council to </w:t>
      </w:r>
      <w:r>
        <w:rPr>
          <w:rFonts w:ascii="Times New Roman" w:hAnsi="Times New Roman"/>
          <w:sz w:val="24"/>
          <w:szCs w:val="24"/>
        </w:rPr>
        <w:t>permit</w:t>
      </w:r>
      <w:r w:rsidRPr="004A1C29">
        <w:rPr>
          <w:rFonts w:ascii="Times New Roman" w:hAnsi="Times New Roman"/>
          <w:sz w:val="24"/>
          <w:szCs w:val="24"/>
        </w:rPr>
        <w:t xml:space="preserve"> the </w:t>
      </w:r>
      <w:r>
        <w:rPr>
          <w:rFonts w:ascii="Times New Roman" w:hAnsi="Times New Roman"/>
          <w:sz w:val="24"/>
          <w:szCs w:val="24"/>
        </w:rPr>
        <w:t>I</w:t>
      </w:r>
      <w:r w:rsidRPr="004A1C29">
        <w:rPr>
          <w:rFonts w:ascii="Times New Roman" w:hAnsi="Times New Roman"/>
          <w:sz w:val="24"/>
          <w:szCs w:val="24"/>
        </w:rPr>
        <w:t>TA to do the following:</w:t>
      </w:r>
    </w:p>
    <w:p w:rsidR="002D5D6D" w:rsidRDefault="002D5D6D" w:rsidP="002D5D6D">
      <w:pPr>
        <w:pStyle w:val="ListParagraph"/>
        <w:numPr>
          <w:ilvl w:val="0"/>
          <w:numId w:val="1"/>
        </w:numPr>
        <w:rPr>
          <w:rFonts w:ascii="Times New Roman" w:hAnsi="Times New Roman"/>
          <w:sz w:val="24"/>
          <w:szCs w:val="24"/>
        </w:rPr>
      </w:pPr>
      <w:r>
        <w:rPr>
          <w:rFonts w:ascii="Times New Roman" w:hAnsi="Times New Roman"/>
          <w:sz w:val="24"/>
          <w:szCs w:val="24"/>
        </w:rPr>
        <w:t xml:space="preserve">Incur debt </w:t>
      </w:r>
    </w:p>
    <w:p w:rsidR="002D5D6D" w:rsidRDefault="002D5D6D" w:rsidP="002D5D6D">
      <w:pPr>
        <w:pStyle w:val="ListParagraph"/>
        <w:numPr>
          <w:ilvl w:val="0"/>
          <w:numId w:val="1"/>
        </w:numPr>
        <w:rPr>
          <w:rFonts w:ascii="Times New Roman" w:hAnsi="Times New Roman"/>
          <w:sz w:val="24"/>
          <w:szCs w:val="24"/>
        </w:rPr>
      </w:pPr>
      <w:r>
        <w:rPr>
          <w:rFonts w:ascii="Times New Roman" w:hAnsi="Times New Roman"/>
          <w:sz w:val="24"/>
          <w:szCs w:val="24"/>
        </w:rPr>
        <w:t>Build infrastructure necessary to operate transit functions</w:t>
      </w:r>
    </w:p>
    <w:p w:rsidR="002D5D6D" w:rsidRDefault="002D5D6D" w:rsidP="002D5D6D">
      <w:pPr>
        <w:pStyle w:val="ListParagraph"/>
        <w:numPr>
          <w:ilvl w:val="0"/>
          <w:numId w:val="1"/>
        </w:numPr>
        <w:rPr>
          <w:rFonts w:ascii="Times New Roman" w:hAnsi="Times New Roman"/>
          <w:sz w:val="24"/>
          <w:szCs w:val="24"/>
        </w:rPr>
      </w:pPr>
      <w:r>
        <w:rPr>
          <w:rFonts w:ascii="Times New Roman" w:hAnsi="Times New Roman"/>
          <w:sz w:val="24"/>
          <w:szCs w:val="24"/>
        </w:rPr>
        <w:t>Acquire property necessary for those transit functions</w:t>
      </w:r>
    </w:p>
    <w:p w:rsidR="002D5D6D" w:rsidRDefault="002D5D6D" w:rsidP="002D5D6D">
      <w:pPr>
        <w:pStyle w:val="ListParagraph"/>
        <w:numPr>
          <w:ilvl w:val="0"/>
          <w:numId w:val="1"/>
        </w:numPr>
        <w:rPr>
          <w:rFonts w:ascii="Times New Roman" w:hAnsi="Times New Roman"/>
          <w:sz w:val="24"/>
          <w:szCs w:val="24"/>
        </w:rPr>
      </w:pPr>
      <w:r>
        <w:rPr>
          <w:rFonts w:ascii="Times New Roman" w:hAnsi="Times New Roman"/>
          <w:sz w:val="24"/>
          <w:szCs w:val="24"/>
        </w:rPr>
        <w:t>Adopt policies regarding personnel matters</w:t>
      </w:r>
    </w:p>
    <w:p w:rsidR="002D5D6D" w:rsidRDefault="002D5D6D" w:rsidP="002D5D6D">
      <w:pPr>
        <w:pStyle w:val="ListParagraph"/>
        <w:numPr>
          <w:ilvl w:val="0"/>
          <w:numId w:val="1"/>
        </w:numPr>
        <w:rPr>
          <w:rFonts w:ascii="Times New Roman" w:hAnsi="Times New Roman"/>
          <w:sz w:val="24"/>
          <w:szCs w:val="24"/>
        </w:rPr>
      </w:pPr>
      <w:r>
        <w:rPr>
          <w:rFonts w:ascii="Times New Roman" w:hAnsi="Times New Roman"/>
          <w:sz w:val="24"/>
          <w:szCs w:val="24"/>
        </w:rPr>
        <w:t>Establish a budget process.  The operating budget would have to be consistent with the CIP and the current Master Plan</w:t>
      </w:r>
    </w:p>
    <w:p w:rsidR="002D5D6D" w:rsidRPr="00B625D8" w:rsidRDefault="002D5D6D" w:rsidP="002D5D6D">
      <w:pPr>
        <w:pStyle w:val="ListParagraph"/>
        <w:numPr>
          <w:ilvl w:val="0"/>
          <w:numId w:val="1"/>
        </w:numPr>
        <w:rPr>
          <w:rFonts w:ascii="Times New Roman" w:hAnsi="Times New Roman"/>
          <w:sz w:val="24"/>
          <w:szCs w:val="24"/>
        </w:rPr>
      </w:pPr>
      <w:r w:rsidRPr="00E6658A">
        <w:rPr>
          <w:rFonts w:ascii="Times New Roman" w:hAnsi="Times New Roman"/>
          <w:sz w:val="24"/>
          <w:szCs w:val="24"/>
        </w:rPr>
        <w:t>Issue bonds and debt</w:t>
      </w:r>
      <w:r>
        <w:rPr>
          <w:rFonts w:ascii="Times New Roman" w:hAnsi="Times New Roman"/>
          <w:sz w:val="24"/>
          <w:szCs w:val="24"/>
        </w:rPr>
        <w:t xml:space="preserve">; the </w:t>
      </w:r>
      <w:r w:rsidRPr="00270F25">
        <w:rPr>
          <w:rFonts w:ascii="Times New Roman" w:hAnsi="Times New Roman"/>
          <w:sz w:val="24"/>
          <w:szCs w:val="24"/>
        </w:rPr>
        <w:t>interest paid on that debt would be exempt from state taxes</w:t>
      </w:r>
    </w:p>
    <w:p w:rsidR="002D5D6D" w:rsidRPr="008470AC" w:rsidRDefault="002D5D6D" w:rsidP="002D5D6D">
      <w:pPr>
        <w:rPr>
          <w:rFonts w:ascii="Times New Roman" w:hAnsi="Times New Roman"/>
          <w:sz w:val="24"/>
          <w:szCs w:val="24"/>
        </w:rPr>
      </w:pPr>
      <w:r>
        <w:rPr>
          <w:rFonts w:ascii="Times New Roman" w:hAnsi="Times New Roman"/>
          <w:sz w:val="24"/>
          <w:szCs w:val="24"/>
        </w:rPr>
        <w:t>Dan Wilhelm – there is</w:t>
      </w:r>
      <w:r w:rsidRPr="008470AC">
        <w:rPr>
          <w:rFonts w:ascii="Times New Roman" w:hAnsi="Times New Roman"/>
          <w:sz w:val="24"/>
          <w:szCs w:val="24"/>
        </w:rPr>
        <w:t xml:space="preserve"> a presentation on Friday night at the COB.  There is also a web site </w:t>
      </w:r>
      <w:r>
        <w:rPr>
          <w:rFonts w:ascii="Times New Roman" w:hAnsi="Times New Roman"/>
          <w:sz w:val="24"/>
          <w:szCs w:val="24"/>
        </w:rPr>
        <w:t>that provides</w:t>
      </w:r>
      <w:r w:rsidRPr="008470AC">
        <w:rPr>
          <w:rFonts w:ascii="Times New Roman" w:hAnsi="Times New Roman"/>
          <w:sz w:val="24"/>
          <w:szCs w:val="24"/>
        </w:rPr>
        <w:t xml:space="preserve"> more information.  The Council </w:t>
      </w:r>
      <w:r>
        <w:rPr>
          <w:rFonts w:ascii="Times New Roman" w:hAnsi="Times New Roman"/>
          <w:sz w:val="24"/>
          <w:szCs w:val="24"/>
        </w:rPr>
        <w:t>will take this</w:t>
      </w:r>
      <w:r w:rsidRPr="008470AC">
        <w:rPr>
          <w:rFonts w:ascii="Times New Roman" w:hAnsi="Times New Roman"/>
          <w:sz w:val="24"/>
          <w:szCs w:val="24"/>
        </w:rPr>
        <w:t xml:space="preserve"> up on Monday</w:t>
      </w:r>
      <w:r>
        <w:rPr>
          <w:rFonts w:ascii="Times New Roman" w:hAnsi="Times New Roman"/>
          <w:sz w:val="24"/>
          <w:szCs w:val="24"/>
        </w:rPr>
        <w:t>.</w:t>
      </w:r>
      <w:r w:rsidRPr="008470AC">
        <w:rPr>
          <w:rFonts w:ascii="Times New Roman" w:hAnsi="Times New Roman"/>
          <w:sz w:val="24"/>
          <w:szCs w:val="24"/>
        </w:rPr>
        <w:t xml:space="preserve"> </w:t>
      </w:r>
    </w:p>
    <w:p w:rsidR="002D5D6D" w:rsidRPr="008470AC" w:rsidRDefault="0051051B" w:rsidP="002D5D6D">
      <w:pPr>
        <w:rPr>
          <w:rFonts w:ascii="Times New Roman" w:hAnsi="Times New Roman"/>
          <w:sz w:val="24"/>
          <w:szCs w:val="24"/>
        </w:rPr>
      </w:pPr>
      <w:r>
        <w:rPr>
          <w:rFonts w:ascii="Times New Roman" w:hAnsi="Times New Roman"/>
          <w:sz w:val="24"/>
          <w:szCs w:val="24"/>
        </w:rPr>
        <w:t>Andrew Gunning – Not speaking on behalf of the City of Rockville, but t</w:t>
      </w:r>
      <w:r w:rsidR="002D5D6D" w:rsidRPr="008470AC">
        <w:rPr>
          <w:rFonts w:ascii="Times New Roman" w:hAnsi="Times New Roman"/>
          <w:sz w:val="24"/>
          <w:szCs w:val="24"/>
        </w:rPr>
        <w:t>hinks it</w:t>
      </w:r>
      <w:r w:rsidR="002D5D6D">
        <w:rPr>
          <w:rFonts w:ascii="Times New Roman" w:hAnsi="Times New Roman"/>
          <w:sz w:val="24"/>
          <w:szCs w:val="24"/>
        </w:rPr>
        <w:t>’</w:t>
      </w:r>
      <w:r w:rsidR="002D5D6D" w:rsidRPr="008470AC">
        <w:rPr>
          <w:rFonts w:ascii="Times New Roman" w:hAnsi="Times New Roman"/>
          <w:sz w:val="24"/>
          <w:szCs w:val="24"/>
        </w:rPr>
        <w:t>s good that we are trying this</w:t>
      </w:r>
      <w:r w:rsidR="002D5D6D">
        <w:rPr>
          <w:rFonts w:ascii="Times New Roman" w:hAnsi="Times New Roman"/>
          <w:sz w:val="24"/>
          <w:szCs w:val="24"/>
        </w:rPr>
        <w:t xml:space="preserve"> based on his experience in another State that approved a similar measure</w:t>
      </w:r>
      <w:r w:rsidR="002D5D6D" w:rsidRPr="008470AC">
        <w:rPr>
          <w:rFonts w:ascii="Times New Roman" w:hAnsi="Times New Roman"/>
          <w:sz w:val="24"/>
          <w:szCs w:val="24"/>
        </w:rPr>
        <w:t>.</w:t>
      </w:r>
    </w:p>
    <w:p w:rsidR="002D5D6D" w:rsidRPr="008470AC" w:rsidRDefault="002D5D6D" w:rsidP="002D5D6D">
      <w:pPr>
        <w:rPr>
          <w:rFonts w:ascii="Times New Roman" w:hAnsi="Times New Roman"/>
          <w:sz w:val="24"/>
          <w:szCs w:val="24"/>
        </w:rPr>
      </w:pPr>
      <w:r w:rsidRPr="008470AC">
        <w:rPr>
          <w:rFonts w:ascii="Times New Roman" w:hAnsi="Times New Roman"/>
          <w:sz w:val="24"/>
          <w:szCs w:val="24"/>
        </w:rPr>
        <w:t>Kevin Coats asked what the chances</w:t>
      </w:r>
      <w:r>
        <w:rPr>
          <w:rFonts w:ascii="Times New Roman" w:hAnsi="Times New Roman"/>
          <w:sz w:val="24"/>
          <w:szCs w:val="24"/>
        </w:rPr>
        <w:t xml:space="preserve"> are that </w:t>
      </w:r>
      <w:r w:rsidRPr="008470AC">
        <w:rPr>
          <w:rFonts w:ascii="Times New Roman" w:hAnsi="Times New Roman"/>
          <w:sz w:val="24"/>
          <w:szCs w:val="24"/>
        </w:rPr>
        <w:t xml:space="preserve">this will be approved by </w:t>
      </w:r>
      <w:r>
        <w:rPr>
          <w:rFonts w:ascii="Times New Roman" w:hAnsi="Times New Roman"/>
          <w:sz w:val="24"/>
          <w:szCs w:val="24"/>
        </w:rPr>
        <w:t xml:space="preserve">the </w:t>
      </w:r>
      <w:r w:rsidRPr="008470AC">
        <w:rPr>
          <w:rFonts w:ascii="Times New Roman" w:hAnsi="Times New Roman"/>
          <w:sz w:val="24"/>
          <w:szCs w:val="24"/>
        </w:rPr>
        <w:t>State.  Marc Hanson said it is too early in the process to have an idea of the chance for approval.</w:t>
      </w:r>
    </w:p>
    <w:p w:rsidR="002D5D6D" w:rsidRPr="008470AC" w:rsidRDefault="002D5D6D" w:rsidP="002D5D6D">
      <w:pPr>
        <w:rPr>
          <w:rFonts w:ascii="Times New Roman" w:hAnsi="Times New Roman"/>
          <w:sz w:val="24"/>
          <w:szCs w:val="24"/>
        </w:rPr>
      </w:pPr>
      <w:r w:rsidRPr="008470AC">
        <w:rPr>
          <w:rFonts w:ascii="Times New Roman" w:hAnsi="Times New Roman"/>
          <w:sz w:val="24"/>
          <w:szCs w:val="24"/>
        </w:rPr>
        <w:t xml:space="preserve">Al wanted to introduce this today because there has been some misunderstanding, and he wants to get ahead of the misunderstanding, especially with employees.  MCDOT is completely on board.  </w:t>
      </w:r>
      <w:r>
        <w:rPr>
          <w:rFonts w:ascii="Times New Roman" w:hAnsi="Times New Roman"/>
          <w:sz w:val="24"/>
          <w:szCs w:val="24"/>
        </w:rPr>
        <w:t>Currently, t</w:t>
      </w:r>
      <w:r w:rsidRPr="008470AC">
        <w:rPr>
          <w:rFonts w:ascii="Times New Roman" w:hAnsi="Times New Roman"/>
          <w:sz w:val="24"/>
          <w:szCs w:val="24"/>
        </w:rPr>
        <w:t>ransi</w:t>
      </w:r>
      <w:r>
        <w:rPr>
          <w:rFonts w:ascii="Times New Roman" w:hAnsi="Times New Roman"/>
          <w:sz w:val="24"/>
          <w:szCs w:val="24"/>
        </w:rPr>
        <w:t xml:space="preserve">t </w:t>
      </w:r>
      <w:r w:rsidRPr="008470AC">
        <w:rPr>
          <w:rFonts w:ascii="Times New Roman" w:hAnsi="Times New Roman"/>
          <w:sz w:val="24"/>
          <w:szCs w:val="24"/>
        </w:rPr>
        <w:t xml:space="preserve">competes with other divisions within MCDOT (Highway, traffic, etc.) </w:t>
      </w:r>
      <w:r>
        <w:rPr>
          <w:rFonts w:ascii="Times New Roman" w:hAnsi="Times New Roman"/>
          <w:sz w:val="24"/>
          <w:szCs w:val="24"/>
        </w:rPr>
        <w:t>for funding, as well as with</w:t>
      </w:r>
      <w:r w:rsidRPr="008470AC">
        <w:rPr>
          <w:rFonts w:ascii="Times New Roman" w:hAnsi="Times New Roman"/>
          <w:sz w:val="24"/>
          <w:szCs w:val="24"/>
        </w:rPr>
        <w:t xml:space="preserve"> other </w:t>
      </w:r>
      <w:r>
        <w:rPr>
          <w:rFonts w:ascii="Times New Roman" w:hAnsi="Times New Roman"/>
          <w:sz w:val="24"/>
          <w:szCs w:val="24"/>
        </w:rPr>
        <w:t xml:space="preserve">County </w:t>
      </w:r>
      <w:r w:rsidRPr="008470AC">
        <w:rPr>
          <w:rFonts w:ascii="Times New Roman" w:hAnsi="Times New Roman"/>
          <w:sz w:val="24"/>
          <w:szCs w:val="24"/>
        </w:rPr>
        <w:t xml:space="preserve">departments.  With the </w:t>
      </w:r>
      <w:r>
        <w:rPr>
          <w:rFonts w:ascii="Times New Roman" w:hAnsi="Times New Roman"/>
          <w:sz w:val="24"/>
          <w:szCs w:val="24"/>
        </w:rPr>
        <w:t>I</w:t>
      </w:r>
      <w:r w:rsidRPr="008470AC">
        <w:rPr>
          <w:rFonts w:ascii="Times New Roman" w:hAnsi="Times New Roman"/>
          <w:sz w:val="24"/>
          <w:szCs w:val="24"/>
        </w:rPr>
        <w:t xml:space="preserve">TA, Transit would </w:t>
      </w:r>
      <w:r>
        <w:rPr>
          <w:rFonts w:ascii="Times New Roman" w:hAnsi="Times New Roman"/>
          <w:sz w:val="24"/>
          <w:szCs w:val="24"/>
        </w:rPr>
        <w:t xml:space="preserve">no longer be competing with these entities for resources.  </w:t>
      </w:r>
    </w:p>
    <w:p w:rsidR="002D5D6D" w:rsidRDefault="002D5D6D" w:rsidP="002D5D6D">
      <w:pPr>
        <w:spacing w:before="240"/>
        <w:rPr>
          <w:rFonts w:ascii="Times New Roman" w:hAnsi="Times New Roman"/>
          <w:b/>
          <w:sz w:val="24"/>
          <w:szCs w:val="24"/>
          <w:u w:val="single"/>
        </w:rPr>
      </w:pPr>
      <w:r>
        <w:rPr>
          <w:rFonts w:ascii="Times New Roman" w:hAnsi="Times New Roman"/>
          <w:b/>
          <w:sz w:val="24"/>
          <w:szCs w:val="24"/>
          <w:u w:val="single"/>
        </w:rPr>
        <w:t xml:space="preserve">Status of BRT Studies </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Jamaica Arnold gave this presentation since Barry Kiedrowski was unable to attend.  Al Roshdieh announced the </w:t>
      </w:r>
      <w:r>
        <w:rPr>
          <w:rFonts w:ascii="Times New Roman" w:eastAsiaTheme="minorEastAsia" w:hAnsi="Times New Roman"/>
          <w:sz w:val="24"/>
          <w:szCs w:val="24"/>
        </w:rPr>
        <w:t>MD</w:t>
      </w:r>
      <w:r w:rsidRPr="003E3D7E">
        <w:rPr>
          <w:rFonts w:ascii="Times New Roman" w:eastAsiaTheme="minorEastAsia" w:hAnsi="Times New Roman"/>
          <w:sz w:val="24"/>
          <w:szCs w:val="24"/>
        </w:rPr>
        <w:t xml:space="preserve">97 </w:t>
      </w:r>
      <w:r>
        <w:rPr>
          <w:rFonts w:ascii="Times New Roman" w:eastAsiaTheme="minorEastAsia" w:hAnsi="Times New Roman"/>
          <w:sz w:val="24"/>
          <w:szCs w:val="24"/>
        </w:rPr>
        <w:t>study has been cancelled by the County Executive</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b/>
          <w:sz w:val="24"/>
          <w:szCs w:val="24"/>
        </w:rPr>
        <w:t>MD 586</w:t>
      </w:r>
      <w:r>
        <w:rPr>
          <w:rFonts w:ascii="Times New Roman" w:eastAsiaTheme="minorEastAsia" w:hAnsi="Times New Roman"/>
          <w:b/>
          <w:sz w:val="24"/>
          <w:szCs w:val="24"/>
        </w:rPr>
        <w:t xml:space="preserve"> - </w:t>
      </w:r>
      <w:r w:rsidRPr="003E3D7E">
        <w:rPr>
          <w:rFonts w:ascii="Times New Roman" w:eastAsiaTheme="minorEastAsia" w:hAnsi="Times New Roman"/>
          <w:sz w:val="24"/>
          <w:szCs w:val="24"/>
        </w:rPr>
        <w:t xml:space="preserve">Ms. Arnold discussed the steps currently being taken by </w:t>
      </w:r>
      <w:r>
        <w:rPr>
          <w:rFonts w:ascii="Times New Roman" w:eastAsiaTheme="minorEastAsia" w:hAnsi="Times New Roman"/>
          <w:sz w:val="24"/>
          <w:szCs w:val="24"/>
        </w:rPr>
        <w:t>the State</w:t>
      </w:r>
      <w:r w:rsidRPr="003E3D7E">
        <w:rPr>
          <w:rFonts w:ascii="Times New Roman" w:eastAsiaTheme="minorEastAsia" w:hAnsi="Times New Roman"/>
          <w:sz w:val="24"/>
          <w:szCs w:val="24"/>
        </w:rPr>
        <w:t xml:space="preserve"> for the ridership models.  </w:t>
      </w:r>
      <w:r>
        <w:rPr>
          <w:rFonts w:ascii="Times New Roman" w:eastAsiaTheme="minorEastAsia" w:hAnsi="Times New Roman"/>
          <w:sz w:val="24"/>
          <w:szCs w:val="24"/>
        </w:rPr>
        <w:t>The alternatives being modeled are the No Build, Alternative</w:t>
      </w:r>
      <w:r w:rsidRPr="003E3D7E">
        <w:rPr>
          <w:rFonts w:ascii="Times New Roman" w:eastAsiaTheme="minorEastAsia" w:hAnsi="Times New Roman"/>
          <w:sz w:val="24"/>
          <w:szCs w:val="24"/>
        </w:rPr>
        <w:t xml:space="preserve"> 2, </w:t>
      </w:r>
      <w:r>
        <w:rPr>
          <w:rFonts w:ascii="Times New Roman" w:eastAsiaTheme="minorEastAsia" w:hAnsi="Times New Roman"/>
          <w:sz w:val="24"/>
          <w:szCs w:val="24"/>
        </w:rPr>
        <w:t>and A</w:t>
      </w:r>
      <w:r w:rsidRPr="003E3D7E">
        <w:rPr>
          <w:rFonts w:ascii="Times New Roman" w:eastAsiaTheme="minorEastAsia" w:hAnsi="Times New Roman"/>
          <w:sz w:val="24"/>
          <w:szCs w:val="24"/>
        </w:rPr>
        <w:t xml:space="preserve">lternative 5B.  </w:t>
      </w:r>
      <w:r>
        <w:rPr>
          <w:rFonts w:ascii="Times New Roman" w:eastAsiaTheme="minorEastAsia" w:hAnsi="Times New Roman"/>
          <w:sz w:val="24"/>
          <w:szCs w:val="24"/>
        </w:rPr>
        <w:t>SHA is in the process of c</w:t>
      </w:r>
      <w:r w:rsidRPr="003E3D7E">
        <w:rPr>
          <w:rFonts w:ascii="Times New Roman" w:eastAsiaTheme="minorEastAsia" w:hAnsi="Times New Roman"/>
          <w:sz w:val="24"/>
          <w:szCs w:val="24"/>
        </w:rPr>
        <w:t xml:space="preserve">oming up with impacts </w:t>
      </w:r>
      <w:r>
        <w:rPr>
          <w:rFonts w:ascii="Times New Roman" w:eastAsiaTheme="minorEastAsia" w:hAnsi="Times New Roman"/>
          <w:sz w:val="24"/>
          <w:szCs w:val="24"/>
        </w:rPr>
        <w:t>for these alternatives</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F</w:t>
      </w:r>
      <w:r>
        <w:rPr>
          <w:rFonts w:ascii="Times New Roman" w:eastAsiaTheme="minorEastAsia" w:hAnsi="Times New Roman"/>
          <w:sz w:val="24"/>
          <w:szCs w:val="24"/>
        </w:rPr>
        <w:t xml:space="preserve">rank </w:t>
      </w:r>
      <w:r w:rsidRPr="003E3D7E">
        <w:rPr>
          <w:rFonts w:ascii="Times New Roman" w:eastAsiaTheme="minorEastAsia" w:hAnsi="Times New Roman"/>
          <w:sz w:val="24"/>
          <w:szCs w:val="24"/>
        </w:rPr>
        <w:t>S</w:t>
      </w:r>
      <w:r>
        <w:rPr>
          <w:rFonts w:ascii="Times New Roman" w:eastAsiaTheme="minorEastAsia" w:hAnsi="Times New Roman"/>
          <w:sz w:val="24"/>
          <w:szCs w:val="24"/>
        </w:rPr>
        <w:t>pielberg</w:t>
      </w:r>
      <w:r w:rsidRPr="003E3D7E">
        <w:rPr>
          <w:rFonts w:ascii="Times New Roman" w:eastAsiaTheme="minorEastAsia" w:hAnsi="Times New Roman"/>
          <w:sz w:val="24"/>
          <w:szCs w:val="24"/>
        </w:rPr>
        <w:t xml:space="preserve"> – In BRT, reliability is more important than </w:t>
      </w:r>
      <w:r>
        <w:rPr>
          <w:rFonts w:ascii="Times New Roman" w:eastAsiaTheme="minorEastAsia" w:hAnsi="Times New Roman"/>
          <w:sz w:val="24"/>
          <w:szCs w:val="24"/>
        </w:rPr>
        <w:t>travel time, and reliability is</w:t>
      </w:r>
      <w:r w:rsidRPr="003E3D7E">
        <w:rPr>
          <w:rFonts w:ascii="Times New Roman" w:eastAsiaTheme="minorEastAsia" w:hAnsi="Times New Roman"/>
          <w:sz w:val="24"/>
          <w:szCs w:val="24"/>
        </w:rPr>
        <w:t xml:space="preserve"> not something shown in modeling. Ms. Arnold mentioned </w:t>
      </w:r>
      <w:r>
        <w:rPr>
          <w:rFonts w:ascii="Times New Roman" w:eastAsiaTheme="minorEastAsia" w:hAnsi="Times New Roman"/>
          <w:sz w:val="24"/>
          <w:szCs w:val="24"/>
        </w:rPr>
        <w:t xml:space="preserve">the option of </w:t>
      </w:r>
      <w:r w:rsidRPr="003E3D7E">
        <w:rPr>
          <w:rFonts w:ascii="Times New Roman" w:eastAsiaTheme="minorEastAsia" w:hAnsi="Times New Roman"/>
          <w:sz w:val="24"/>
          <w:szCs w:val="24"/>
        </w:rPr>
        <w:t>bringing in a modeler to answer questions</w:t>
      </w:r>
      <w:r>
        <w:rPr>
          <w:rFonts w:ascii="Times New Roman" w:eastAsiaTheme="minorEastAsia" w:hAnsi="Times New Roman"/>
          <w:sz w:val="24"/>
          <w:szCs w:val="24"/>
        </w:rPr>
        <w:t xml:space="preserve"> at a future meeting.</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b/>
          <w:sz w:val="24"/>
          <w:szCs w:val="24"/>
        </w:rPr>
        <w:t>MD355</w:t>
      </w:r>
      <w:r>
        <w:rPr>
          <w:rFonts w:ascii="Times New Roman" w:eastAsiaTheme="minorEastAsia" w:hAnsi="Times New Roman"/>
          <w:b/>
          <w:sz w:val="24"/>
          <w:szCs w:val="24"/>
        </w:rPr>
        <w:t xml:space="preserve"> – </w:t>
      </w:r>
      <w:r>
        <w:rPr>
          <w:rFonts w:ascii="Times New Roman" w:eastAsiaTheme="minorEastAsia" w:hAnsi="Times New Roman"/>
          <w:sz w:val="24"/>
          <w:szCs w:val="24"/>
        </w:rPr>
        <w:t>Currently l</w:t>
      </w:r>
      <w:r w:rsidRPr="003E3D7E">
        <w:rPr>
          <w:rFonts w:ascii="Times New Roman" w:eastAsiaTheme="minorEastAsia" w:hAnsi="Times New Roman"/>
          <w:sz w:val="24"/>
          <w:szCs w:val="24"/>
        </w:rPr>
        <w:t xml:space="preserve">ooking at ridership and </w:t>
      </w:r>
      <w:r>
        <w:rPr>
          <w:rFonts w:ascii="Times New Roman" w:eastAsiaTheme="minorEastAsia" w:hAnsi="Times New Roman"/>
          <w:sz w:val="24"/>
          <w:szCs w:val="24"/>
        </w:rPr>
        <w:t>M</w:t>
      </w:r>
      <w:r w:rsidRPr="003E3D7E">
        <w:rPr>
          <w:rFonts w:ascii="Times New Roman" w:eastAsiaTheme="minorEastAsia" w:hAnsi="Times New Roman"/>
          <w:sz w:val="24"/>
          <w:szCs w:val="24"/>
        </w:rPr>
        <w:t>aster</w:t>
      </w:r>
      <w:r>
        <w:rPr>
          <w:rFonts w:ascii="Times New Roman" w:eastAsiaTheme="minorEastAsia" w:hAnsi="Times New Roman"/>
          <w:sz w:val="24"/>
          <w:szCs w:val="24"/>
        </w:rPr>
        <w:t xml:space="preserve"> P</w:t>
      </w:r>
      <w:r w:rsidRPr="003E3D7E">
        <w:rPr>
          <w:rFonts w:ascii="Times New Roman" w:eastAsiaTheme="minorEastAsia" w:hAnsi="Times New Roman"/>
          <w:sz w:val="24"/>
          <w:szCs w:val="24"/>
        </w:rPr>
        <w:t xml:space="preserve">lan ridership </w:t>
      </w:r>
      <w:r>
        <w:rPr>
          <w:rFonts w:ascii="Times New Roman" w:eastAsiaTheme="minorEastAsia" w:hAnsi="Times New Roman"/>
          <w:sz w:val="24"/>
          <w:szCs w:val="24"/>
        </w:rPr>
        <w:t>projections.  Also looking</w:t>
      </w:r>
      <w:r w:rsidRPr="003E3D7E">
        <w:rPr>
          <w:rFonts w:ascii="Times New Roman" w:eastAsiaTheme="minorEastAsia" w:hAnsi="Times New Roman"/>
          <w:sz w:val="24"/>
          <w:szCs w:val="24"/>
        </w:rPr>
        <w:t xml:space="preserve"> at existing right of way</w:t>
      </w:r>
      <w:r>
        <w:rPr>
          <w:rFonts w:ascii="Times New Roman" w:eastAsiaTheme="minorEastAsia" w:hAnsi="Times New Roman"/>
          <w:sz w:val="24"/>
          <w:szCs w:val="24"/>
        </w:rPr>
        <w:t>s</w:t>
      </w:r>
      <w:r w:rsidRPr="003E3D7E">
        <w:rPr>
          <w:rFonts w:ascii="Times New Roman" w:eastAsiaTheme="minorEastAsia" w:hAnsi="Times New Roman"/>
          <w:sz w:val="24"/>
          <w:szCs w:val="24"/>
        </w:rPr>
        <w:t xml:space="preserve"> to see </w:t>
      </w:r>
      <w:r>
        <w:rPr>
          <w:rFonts w:ascii="Times New Roman" w:eastAsiaTheme="minorEastAsia" w:hAnsi="Times New Roman"/>
          <w:sz w:val="24"/>
          <w:szCs w:val="24"/>
        </w:rPr>
        <w:t xml:space="preserve">impacts associated with Master Plan recommendations.  </w:t>
      </w:r>
    </w:p>
    <w:p w:rsidR="002D5D6D"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8470AC">
        <w:rPr>
          <w:rFonts w:ascii="Times New Roman" w:hAnsi="Times New Roman"/>
          <w:sz w:val="24"/>
          <w:szCs w:val="24"/>
        </w:rPr>
        <w:t>Celesta Jurkovich</w:t>
      </w:r>
      <w:r>
        <w:rPr>
          <w:rFonts w:ascii="Times New Roman" w:hAnsi="Times New Roman"/>
          <w:sz w:val="24"/>
          <w:szCs w:val="24"/>
        </w:rPr>
        <w:t xml:space="preserve"> a</w:t>
      </w:r>
      <w:r w:rsidRPr="003E3D7E">
        <w:rPr>
          <w:rFonts w:ascii="Times New Roman" w:eastAsiaTheme="minorEastAsia" w:hAnsi="Times New Roman"/>
          <w:sz w:val="24"/>
          <w:szCs w:val="24"/>
        </w:rPr>
        <w:t xml:space="preserve">sked how long </w:t>
      </w:r>
      <w:r>
        <w:rPr>
          <w:rFonts w:ascii="Times New Roman" w:eastAsiaTheme="minorEastAsia" w:hAnsi="Times New Roman"/>
          <w:sz w:val="24"/>
          <w:szCs w:val="24"/>
        </w:rPr>
        <w:t>this stage of the study</w:t>
      </w:r>
      <w:r w:rsidRPr="003E3D7E">
        <w:rPr>
          <w:rFonts w:ascii="Times New Roman" w:eastAsiaTheme="minorEastAsia" w:hAnsi="Times New Roman"/>
          <w:sz w:val="24"/>
          <w:szCs w:val="24"/>
        </w:rPr>
        <w:t xml:space="preserve"> will take</w:t>
      </w:r>
      <w:r>
        <w:rPr>
          <w:rFonts w:ascii="Times New Roman" w:eastAsiaTheme="minorEastAsia" w:hAnsi="Times New Roman"/>
          <w:sz w:val="24"/>
          <w:szCs w:val="24"/>
        </w:rPr>
        <w:t>. Ms. Arnold</w:t>
      </w:r>
      <w:r w:rsidRPr="003E3D7E">
        <w:rPr>
          <w:rFonts w:ascii="Times New Roman" w:eastAsiaTheme="minorEastAsia" w:hAnsi="Times New Roman"/>
          <w:sz w:val="24"/>
          <w:szCs w:val="24"/>
        </w:rPr>
        <w:t xml:space="preserve"> said they would like to have this </w:t>
      </w:r>
      <w:r>
        <w:rPr>
          <w:rFonts w:ascii="Times New Roman" w:eastAsiaTheme="minorEastAsia" w:hAnsi="Times New Roman"/>
          <w:sz w:val="24"/>
          <w:szCs w:val="24"/>
        </w:rPr>
        <w:t xml:space="preserve">done </w:t>
      </w:r>
      <w:r w:rsidRPr="003E3D7E">
        <w:rPr>
          <w:rFonts w:ascii="Times New Roman" w:eastAsiaTheme="minorEastAsia" w:hAnsi="Times New Roman"/>
          <w:sz w:val="24"/>
          <w:szCs w:val="24"/>
        </w:rPr>
        <w:t>by the start of summer</w:t>
      </w:r>
      <w:r>
        <w:rPr>
          <w:rFonts w:ascii="Times New Roman" w:eastAsiaTheme="minorEastAsia" w:hAnsi="Times New Roman"/>
          <w:sz w:val="24"/>
          <w:szCs w:val="24"/>
        </w:rPr>
        <w:t xml:space="preserve"> in preparation for Public Workshops to be held in late May/early June</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Default="002D5D6D" w:rsidP="002D5D6D">
      <w:pPr>
        <w:rPr>
          <w:rFonts w:ascii="Times New Roman" w:hAnsi="Times New Roman"/>
          <w:b/>
          <w:sz w:val="24"/>
          <w:szCs w:val="24"/>
          <w:u w:val="single"/>
        </w:rPr>
      </w:pPr>
      <w:r>
        <w:rPr>
          <w:rFonts w:ascii="Times New Roman" w:hAnsi="Times New Roman"/>
          <w:b/>
          <w:sz w:val="24"/>
          <w:szCs w:val="24"/>
          <w:u w:val="single"/>
        </w:rPr>
        <w:t>Update on RTS Corridor Advisory Committees</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The letters for the CACs have gone out to the nominees.  The kick off meeting is February 21.  Joana Conklin gave a presentation on the CACs. The process is largely complete. She gave some background on the corridors and how we got to this point.</w:t>
      </w:r>
      <w:r>
        <w:rPr>
          <w:rFonts w:ascii="Times New Roman" w:eastAsiaTheme="minorEastAsia" w:hAnsi="Times New Roman"/>
          <w:sz w:val="24"/>
          <w:szCs w:val="24"/>
        </w:rPr>
        <w:t xml:space="preserve"> There were </w:t>
      </w:r>
      <w:r w:rsidRPr="003E3D7E">
        <w:rPr>
          <w:rFonts w:ascii="Times New Roman" w:eastAsiaTheme="minorEastAsia" w:hAnsi="Times New Roman"/>
          <w:sz w:val="24"/>
          <w:szCs w:val="24"/>
        </w:rPr>
        <w:t>254 self</w:t>
      </w:r>
      <w:r>
        <w:rPr>
          <w:rFonts w:ascii="Times New Roman" w:eastAsiaTheme="minorEastAsia" w:hAnsi="Times New Roman"/>
          <w:sz w:val="24"/>
          <w:szCs w:val="24"/>
        </w:rPr>
        <w:t xml:space="preserve">-nomination forms </w:t>
      </w:r>
      <w:r w:rsidRPr="003E3D7E">
        <w:rPr>
          <w:rFonts w:ascii="Times New Roman" w:eastAsiaTheme="minorEastAsia" w:hAnsi="Times New Roman"/>
          <w:sz w:val="24"/>
          <w:szCs w:val="24"/>
        </w:rPr>
        <w:t>received</w:t>
      </w:r>
      <w:r>
        <w:rPr>
          <w:rFonts w:ascii="Times New Roman" w:eastAsiaTheme="minorEastAsia" w:hAnsi="Times New Roman"/>
          <w:sz w:val="24"/>
          <w:szCs w:val="24"/>
        </w:rPr>
        <w:t>, which is somewhat atypical for a county committee (i.e. larger than expected number, showing strong interest in the topic)</w:t>
      </w:r>
      <w:r w:rsidRPr="003E3D7E">
        <w:rPr>
          <w:rFonts w:ascii="Times New Roman" w:eastAsiaTheme="minorEastAsia" w:hAnsi="Times New Roman"/>
          <w:sz w:val="24"/>
          <w:szCs w:val="24"/>
        </w:rPr>
        <w:t xml:space="preserve">.  </w:t>
      </w:r>
    </w:p>
    <w:p w:rsidR="002D5D6D" w:rsidRPr="003E3D7E" w:rsidRDefault="002D5D6D" w:rsidP="002D5D6D">
      <w:pPr>
        <w:spacing w:after="0" w:line="240" w:lineRule="auto"/>
        <w:rPr>
          <w:rFonts w:ascii="Times New Roman" w:eastAsiaTheme="minorEastAsia" w:hAnsi="Times New Roman"/>
          <w:sz w:val="24"/>
          <w:szCs w:val="24"/>
        </w:rPr>
      </w:pPr>
    </w:p>
    <w:p w:rsidR="002D5D6D" w:rsidRPr="00765C2C" w:rsidRDefault="002D5D6D" w:rsidP="002D5D6D">
      <w:pPr>
        <w:spacing w:after="0" w:line="240" w:lineRule="auto"/>
        <w:rPr>
          <w:rFonts w:ascii="Times New Roman" w:eastAsiaTheme="minorEastAsia" w:hAnsi="Times New Roman"/>
          <w:sz w:val="24"/>
          <w:szCs w:val="24"/>
          <w:u w:val="single"/>
        </w:rPr>
      </w:pPr>
      <w:r w:rsidRPr="00765C2C">
        <w:rPr>
          <w:rFonts w:ascii="Times New Roman" w:eastAsiaTheme="minorEastAsia" w:hAnsi="Times New Roman"/>
          <w:sz w:val="24"/>
          <w:szCs w:val="24"/>
          <w:u w:val="single"/>
        </w:rPr>
        <w:t>CAC Nomination Categories</w:t>
      </w:r>
    </w:p>
    <w:p w:rsidR="002D5D6D" w:rsidRPr="00765C2C" w:rsidRDefault="002D5D6D" w:rsidP="002D5D6D">
      <w:pPr>
        <w:pStyle w:val="ListParagraph"/>
        <w:numPr>
          <w:ilvl w:val="0"/>
          <w:numId w:val="2"/>
        </w:numPr>
        <w:spacing w:after="0" w:line="240" w:lineRule="auto"/>
        <w:rPr>
          <w:rFonts w:ascii="Times New Roman" w:eastAsiaTheme="minorEastAsia" w:hAnsi="Times New Roman"/>
          <w:sz w:val="24"/>
          <w:szCs w:val="24"/>
        </w:rPr>
      </w:pPr>
      <w:r w:rsidRPr="00765C2C">
        <w:rPr>
          <w:rFonts w:ascii="Times New Roman" w:eastAsiaTheme="minorEastAsia" w:hAnsi="Times New Roman"/>
          <w:sz w:val="24"/>
          <w:szCs w:val="24"/>
        </w:rPr>
        <w:t>Civic organizations – 60</w:t>
      </w:r>
    </w:p>
    <w:p w:rsidR="002D5D6D" w:rsidRPr="00765C2C" w:rsidRDefault="002D5D6D" w:rsidP="002D5D6D">
      <w:pPr>
        <w:pStyle w:val="ListParagraph"/>
        <w:numPr>
          <w:ilvl w:val="0"/>
          <w:numId w:val="2"/>
        </w:numPr>
        <w:spacing w:after="0" w:line="240" w:lineRule="auto"/>
        <w:rPr>
          <w:rFonts w:ascii="Times New Roman" w:eastAsiaTheme="minorEastAsia" w:hAnsi="Times New Roman"/>
          <w:sz w:val="24"/>
          <w:szCs w:val="24"/>
        </w:rPr>
      </w:pPr>
      <w:r w:rsidRPr="00765C2C">
        <w:rPr>
          <w:rFonts w:ascii="Times New Roman" w:eastAsiaTheme="minorEastAsia" w:hAnsi="Times New Roman"/>
          <w:sz w:val="24"/>
          <w:szCs w:val="24"/>
        </w:rPr>
        <w:t>Civic unaffiliated – 40</w:t>
      </w:r>
    </w:p>
    <w:p w:rsidR="002D5D6D" w:rsidRPr="00765C2C" w:rsidRDefault="002D5D6D" w:rsidP="002D5D6D">
      <w:pPr>
        <w:pStyle w:val="ListParagraph"/>
        <w:numPr>
          <w:ilvl w:val="0"/>
          <w:numId w:val="2"/>
        </w:numPr>
        <w:spacing w:after="0" w:line="240" w:lineRule="auto"/>
        <w:rPr>
          <w:rFonts w:ascii="Times New Roman" w:eastAsiaTheme="minorEastAsia" w:hAnsi="Times New Roman"/>
          <w:sz w:val="24"/>
          <w:szCs w:val="24"/>
        </w:rPr>
      </w:pPr>
      <w:r w:rsidRPr="00765C2C">
        <w:rPr>
          <w:rFonts w:ascii="Times New Roman" w:eastAsiaTheme="minorEastAsia" w:hAnsi="Times New Roman"/>
          <w:sz w:val="24"/>
          <w:szCs w:val="24"/>
        </w:rPr>
        <w:t>Business, organization, institution – 43</w:t>
      </w:r>
    </w:p>
    <w:p w:rsidR="002D5D6D" w:rsidRPr="00765C2C" w:rsidRDefault="002D5D6D" w:rsidP="002D5D6D">
      <w:pPr>
        <w:pStyle w:val="ListParagraph"/>
        <w:numPr>
          <w:ilvl w:val="0"/>
          <w:numId w:val="2"/>
        </w:numPr>
        <w:spacing w:after="0" w:line="240" w:lineRule="auto"/>
        <w:rPr>
          <w:rFonts w:ascii="Times New Roman" w:eastAsiaTheme="minorEastAsia" w:hAnsi="Times New Roman"/>
          <w:sz w:val="24"/>
          <w:szCs w:val="24"/>
        </w:rPr>
      </w:pPr>
      <w:r w:rsidRPr="00765C2C">
        <w:rPr>
          <w:rFonts w:ascii="Times New Roman" w:eastAsiaTheme="minorEastAsia" w:hAnsi="Times New Roman"/>
          <w:sz w:val="24"/>
          <w:szCs w:val="24"/>
        </w:rPr>
        <w:t>At Large - 111</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There were </w:t>
      </w:r>
      <w:r w:rsidRPr="003E3D7E">
        <w:rPr>
          <w:rFonts w:ascii="Times New Roman" w:eastAsiaTheme="minorEastAsia" w:hAnsi="Times New Roman"/>
          <w:sz w:val="24"/>
          <w:szCs w:val="24"/>
        </w:rPr>
        <w:t>52 self</w:t>
      </w:r>
      <w:r>
        <w:rPr>
          <w:rFonts w:ascii="Times New Roman" w:eastAsiaTheme="minorEastAsia" w:hAnsi="Times New Roman"/>
          <w:sz w:val="24"/>
          <w:szCs w:val="24"/>
        </w:rPr>
        <w:t>-</w:t>
      </w:r>
      <w:r w:rsidRPr="003E3D7E">
        <w:rPr>
          <w:rFonts w:ascii="Times New Roman" w:eastAsiaTheme="minorEastAsia" w:hAnsi="Times New Roman"/>
          <w:sz w:val="24"/>
          <w:szCs w:val="24"/>
        </w:rPr>
        <w:t xml:space="preserve">nominations CAC applications for </w:t>
      </w:r>
      <w:r>
        <w:rPr>
          <w:rFonts w:ascii="Times New Roman" w:eastAsiaTheme="minorEastAsia" w:hAnsi="Times New Roman"/>
          <w:sz w:val="24"/>
          <w:szCs w:val="24"/>
        </w:rPr>
        <w:t>MD</w:t>
      </w:r>
      <w:r w:rsidRPr="003E3D7E">
        <w:rPr>
          <w:rFonts w:ascii="Times New Roman" w:eastAsiaTheme="minorEastAsia" w:hAnsi="Times New Roman"/>
          <w:sz w:val="24"/>
          <w:szCs w:val="24"/>
        </w:rPr>
        <w:t xml:space="preserve">97, which was cancelled.  Several were </w:t>
      </w:r>
      <w:r>
        <w:rPr>
          <w:rFonts w:ascii="Times New Roman" w:eastAsiaTheme="minorEastAsia" w:hAnsi="Times New Roman"/>
          <w:sz w:val="24"/>
          <w:szCs w:val="24"/>
        </w:rPr>
        <w:t>reassigned to other corridors if</w:t>
      </w:r>
      <w:r w:rsidRPr="003E3D7E">
        <w:rPr>
          <w:rFonts w:ascii="Times New Roman" w:eastAsiaTheme="minorEastAsia" w:hAnsi="Times New Roman"/>
          <w:sz w:val="24"/>
          <w:szCs w:val="24"/>
        </w:rPr>
        <w:t xml:space="preserve"> they met the criteria as at large members.</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Max # of direct stakeholders – 30</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Max # at large – 10</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Direct stakeholders must out number at </w:t>
      </w:r>
      <w:r>
        <w:rPr>
          <w:rFonts w:ascii="Times New Roman" w:eastAsiaTheme="minorEastAsia" w:hAnsi="Times New Roman"/>
          <w:sz w:val="24"/>
          <w:szCs w:val="24"/>
        </w:rPr>
        <w:t>large representative by a ratio</w:t>
      </w:r>
      <w:r w:rsidRPr="003E3D7E">
        <w:rPr>
          <w:rFonts w:ascii="Times New Roman" w:eastAsiaTheme="minorEastAsia" w:hAnsi="Times New Roman"/>
          <w:sz w:val="24"/>
          <w:szCs w:val="24"/>
        </w:rPr>
        <w:t xml:space="preserve"> of </w:t>
      </w:r>
      <w:r>
        <w:rPr>
          <w:rFonts w:ascii="Times New Roman" w:eastAsiaTheme="minorEastAsia" w:hAnsi="Times New Roman"/>
          <w:sz w:val="24"/>
          <w:szCs w:val="24"/>
        </w:rPr>
        <w:t>3</w:t>
      </w:r>
      <w:r w:rsidRPr="003E3D7E">
        <w:rPr>
          <w:rFonts w:ascii="Times New Roman" w:eastAsiaTheme="minorEastAsia" w:hAnsi="Times New Roman"/>
          <w:sz w:val="24"/>
          <w:szCs w:val="24"/>
        </w:rPr>
        <w:t>:1.</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In the end approximately 150 members were selected to serve on the five committees</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DE7719" w:rsidRDefault="002D5D6D" w:rsidP="002D5D6D">
      <w:pPr>
        <w:spacing w:after="0" w:line="240" w:lineRule="auto"/>
        <w:rPr>
          <w:rFonts w:ascii="Times New Roman" w:eastAsiaTheme="minorEastAsia" w:hAnsi="Times New Roman"/>
          <w:sz w:val="24"/>
          <w:szCs w:val="24"/>
          <w:u w:val="single"/>
        </w:rPr>
      </w:pPr>
      <w:r>
        <w:rPr>
          <w:rFonts w:ascii="Times New Roman" w:eastAsiaTheme="minorEastAsia" w:hAnsi="Times New Roman"/>
          <w:sz w:val="24"/>
          <w:szCs w:val="24"/>
          <w:u w:val="single"/>
        </w:rPr>
        <w:t>Review of Selection Criteria</w:t>
      </w:r>
    </w:p>
    <w:p w:rsidR="002D5D6D" w:rsidRPr="00DE7719" w:rsidRDefault="002D5D6D" w:rsidP="002D5D6D">
      <w:pPr>
        <w:pStyle w:val="ListParagraph"/>
        <w:numPr>
          <w:ilvl w:val="0"/>
          <w:numId w:val="3"/>
        </w:numPr>
        <w:spacing w:after="0" w:line="240" w:lineRule="auto"/>
        <w:rPr>
          <w:rFonts w:ascii="Times New Roman" w:eastAsiaTheme="minorEastAsia" w:hAnsi="Times New Roman"/>
          <w:sz w:val="24"/>
          <w:szCs w:val="24"/>
        </w:rPr>
      </w:pPr>
      <w:r w:rsidRPr="00DE7719">
        <w:rPr>
          <w:rFonts w:ascii="Times New Roman" w:eastAsiaTheme="minorEastAsia" w:hAnsi="Times New Roman"/>
          <w:sz w:val="24"/>
          <w:szCs w:val="24"/>
        </w:rPr>
        <w:t>Geographic proximity to the corridor</w:t>
      </w:r>
    </w:p>
    <w:p w:rsidR="002D5D6D" w:rsidRPr="00DE7719" w:rsidRDefault="002D5D6D" w:rsidP="002D5D6D">
      <w:pPr>
        <w:pStyle w:val="ListParagraph"/>
        <w:numPr>
          <w:ilvl w:val="0"/>
          <w:numId w:val="3"/>
        </w:numPr>
        <w:spacing w:after="0" w:line="240" w:lineRule="auto"/>
        <w:rPr>
          <w:rFonts w:ascii="Times New Roman" w:eastAsiaTheme="minorEastAsia" w:hAnsi="Times New Roman"/>
          <w:sz w:val="24"/>
          <w:szCs w:val="24"/>
        </w:rPr>
      </w:pPr>
      <w:r w:rsidRPr="00DE7719">
        <w:rPr>
          <w:rFonts w:ascii="Times New Roman" w:eastAsiaTheme="minorEastAsia" w:hAnsi="Times New Roman"/>
          <w:sz w:val="24"/>
          <w:szCs w:val="24"/>
        </w:rPr>
        <w:t>Degree of impact from the RTS project</w:t>
      </w:r>
    </w:p>
    <w:p w:rsidR="002D5D6D" w:rsidRPr="00DE7719" w:rsidRDefault="002D5D6D" w:rsidP="002D5D6D">
      <w:pPr>
        <w:pStyle w:val="ListParagraph"/>
        <w:numPr>
          <w:ilvl w:val="0"/>
          <w:numId w:val="3"/>
        </w:numPr>
        <w:spacing w:after="0" w:line="240" w:lineRule="auto"/>
        <w:rPr>
          <w:rFonts w:ascii="Times New Roman" w:eastAsiaTheme="minorEastAsia" w:hAnsi="Times New Roman"/>
          <w:sz w:val="24"/>
          <w:szCs w:val="24"/>
        </w:rPr>
      </w:pPr>
      <w:r w:rsidRPr="00DE7719">
        <w:rPr>
          <w:rFonts w:ascii="Times New Roman" w:eastAsiaTheme="minorEastAsia" w:hAnsi="Times New Roman"/>
          <w:sz w:val="24"/>
          <w:szCs w:val="24"/>
        </w:rPr>
        <w:t>Population represented</w:t>
      </w:r>
    </w:p>
    <w:p w:rsidR="002D5D6D" w:rsidRPr="00DE7719" w:rsidRDefault="002D5D6D" w:rsidP="002D5D6D">
      <w:pPr>
        <w:pStyle w:val="ListParagraph"/>
        <w:numPr>
          <w:ilvl w:val="0"/>
          <w:numId w:val="3"/>
        </w:numPr>
        <w:spacing w:after="0" w:line="240" w:lineRule="auto"/>
        <w:rPr>
          <w:rFonts w:ascii="Times New Roman" w:eastAsiaTheme="minorEastAsia" w:hAnsi="Times New Roman"/>
          <w:sz w:val="24"/>
          <w:szCs w:val="24"/>
        </w:rPr>
      </w:pPr>
      <w:r w:rsidRPr="00DE7719">
        <w:rPr>
          <w:rFonts w:ascii="Times New Roman" w:eastAsiaTheme="minorEastAsia" w:hAnsi="Times New Roman"/>
          <w:sz w:val="24"/>
          <w:szCs w:val="24"/>
        </w:rPr>
        <w:t>Diversity</w:t>
      </w:r>
    </w:p>
    <w:p w:rsidR="002D5D6D" w:rsidRPr="00DE7719" w:rsidRDefault="002D5D6D" w:rsidP="002D5D6D">
      <w:pPr>
        <w:pStyle w:val="ListParagraph"/>
        <w:numPr>
          <w:ilvl w:val="0"/>
          <w:numId w:val="3"/>
        </w:numPr>
        <w:spacing w:after="0" w:line="240" w:lineRule="auto"/>
        <w:rPr>
          <w:rFonts w:ascii="Times New Roman" w:eastAsiaTheme="minorEastAsia" w:hAnsi="Times New Roman"/>
          <w:sz w:val="24"/>
          <w:szCs w:val="24"/>
        </w:rPr>
      </w:pPr>
      <w:r w:rsidRPr="00DE7719">
        <w:rPr>
          <w:rFonts w:ascii="Times New Roman" w:eastAsiaTheme="minorEastAsia" w:hAnsi="Times New Roman"/>
          <w:sz w:val="24"/>
          <w:szCs w:val="24"/>
        </w:rPr>
        <w:t>Transit or road user within the corridor</w:t>
      </w:r>
    </w:p>
    <w:p w:rsidR="002D5D6D" w:rsidRPr="003E3D7E" w:rsidRDefault="002D5D6D" w:rsidP="002D5D6D">
      <w:pPr>
        <w:spacing w:after="0" w:line="240" w:lineRule="auto"/>
        <w:rPr>
          <w:rFonts w:ascii="Times New Roman" w:eastAsiaTheme="minorEastAsia" w:hAnsi="Times New Roman"/>
          <w:sz w:val="24"/>
          <w:szCs w:val="24"/>
        </w:rPr>
      </w:pPr>
    </w:p>
    <w:p w:rsidR="002D5D6D" w:rsidRPr="00DE7719" w:rsidRDefault="002D5D6D" w:rsidP="002D5D6D">
      <w:pPr>
        <w:spacing w:after="0" w:line="240" w:lineRule="auto"/>
        <w:rPr>
          <w:rFonts w:ascii="Times New Roman" w:eastAsiaTheme="minorEastAsia" w:hAnsi="Times New Roman"/>
          <w:sz w:val="24"/>
          <w:szCs w:val="24"/>
          <w:u w:val="single"/>
        </w:rPr>
      </w:pPr>
      <w:r w:rsidRPr="00DE7719">
        <w:rPr>
          <w:rFonts w:ascii="Times New Roman" w:eastAsiaTheme="minorEastAsia" w:hAnsi="Times New Roman"/>
          <w:sz w:val="24"/>
          <w:szCs w:val="24"/>
          <w:u w:val="single"/>
        </w:rPr>
        <w:t>Stats on each corridor</w:t>
      </w:r>
    </w:p>
    <w:p w:rsidR="002D5D6D" w:rsidRPr="00DE7719" w:rsidRDefault="002D5D6D" w:rsidP="002D5D6D">
      <w:pPr>
        <w:pStyle w:val="ListParagraph"/>
        <w:numPr>
          <w:ilvl w:val="0"/>
          <w:numId w:val="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MD</w:t>
      </w:r>
      <w:r w:rsidRPr="00DE7719">
        <w:rPr>
          <w:rFonts w:ascii="Times New Roman" w:eastAsiaTheme="minorEastAsia" w:hAnsi="Times New Roman"/>
          <w:sz w:val="24"/>
          <w:szCs w:val="24"/>
        </w:rPr>
        <w:t>355 N</w:t>
      </w:r>
      <w:r>
        <w:rPr>
          <w:rFonts w:ascii="Times New Roman" w:eastAsiaTheme="minorEastAsia" w:hAnsi="Times New Roman"/>
          <w:sz w:val="24"/>
          <w:szCs w:val="24"/>
        </w:rPr>
        <w:t>orth has 27 members – 20 direct and</w:t>
      </w:r>
      <w:r w:rsidRPr="00DE7719">
        <w:rPr>
          <w:rFonts w:ascii="Times New Roman" w:eastAsiaTheme="minorEastAsia" w:hAnsi="Times New Roman"/>
          <w:sz w:val="24"/>
          <w:szCs w:val="24"/>
        </w:rPr>
        <w:t xml:space="preserve"> 7 at large – still room to add</w:t>
      </w:r>
    </w:p>
    <w:p w:rsidR="002D5D6D" w:rsidRPr="00DE7719" w:rsidRDefault="002D5D6D" w:rsidP="002D5D6D">
      <w:pPr>
        <w:pStyle w:val="ListParagraph"/>
        <w:numPr>
          <w:ilvl w:val="0"/>
          <w:numId w:val="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MD</w:t>
      </w:r>
      <w:r w:rsidRPr="00DE7719">
        <w:rPr>
          <w:rFonts w:ascii="Times New Roman" w:eastAsiaTheme="minorEastAsia" w:hAnsi="Times New Roman"/>
          <w:sz w:val="24"/>
          <w:szCs w:val="24"/>
        </w:rPr>
        <w:t>355 S</w:t>
      </w:r>
      <w:r>
        <w:rPr>
          <w:rFonts w:ascii="Times New Roman" w:eastAsiaTheme="minorEastAsia" w:hAnsi="Times New Roman"/>
          <w:sz w:val="24"/>
          <w:szCs w:val="24"/>
        </w:rPr>
        <w:t>outh has</w:t>
      </w:r>
      <w:r w:rsidRPr="00DE7719">
        <w:rPr>
          <w:rFonts w:ascii="Times New Roman" w:eastAsiaTheme="minorEastAsia" w:hAnsi="Times New Roman"/>
          <w:sz w:val="24"/>
          <w:szCs w:val="24"/>
        </w:rPr>
        <w:t xml:space="preserve"> </w:t>
      </w:r>
      <w:r>
        <w:rPr>
          <w:rFonts w:ascii="Times New Roman" w:eastAsiaTheme="minorEastAsia" w:hAnsi="Times New Roman"/>
          <w:sz w:val="24"/>
          <w:szCs w:val="24"/>
        </w:rPr>
        <w:t>42 members -</w:t>
      </w:r>
      <w:r w:rsidRPr="00DE7719">
        <w:rPr>
          <w:rFonts w:ascii="Times New Roman" w:eastAsiaTheme="minorEastAsia" w:hAnsi="Times New Roman"/>
          <w:sz w:val="24"/>
          <w:szCs w:val="24"/>
        </w:rPr>
        <w:t xml:space="preserve"> 32 direct and 10 at large – this one is maxed out</w:t>
      </w:r>
    </w:p>
    <w:p w:rsidR="002D5D6D" w:rsidRPr="00DE7719" w:rsidRDefault="002D5D6D" w:rsidP="002D5D6D">
      <w:pPr>
        <w:pStyle w:val="ListParagraph"/>
        <w:numPr>
          <w:ilvl w:val="0"/>
          <w:numId w:val="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MD</w:t>
      </w:r>
      <w:r w:rsidRPr="00DE7719">
        <w:rPr>
          <w:rFonts w:ascii="Times New Roman" w:eastAsiaTheme="minorEastAsia" w:hAnsi="Times New Roman"/>
          <w:sz w:val="24"/>
          <w:szCs w:val="24"/>
        </w:rPr>
        <w:t>29 N</w:t>
      </w:r>
      <w:r>
        <w:rPr>
          <w:rFonts w:ascii="Times New Roman" w:eastAsiaTheme="minorEastAsia" w:hAnsi="Times New Roman"/>
          <w:sz w:val="24"/>
          <w:szCs w:val="24"/>
        </w:rPr>
        <w:t xml:space="preserve">orth has </w:t>
      </w:r>
      <w:r w:rsidRPr="00DE7719">
        <w:rPr>
          <w:rFonts w:ascii="Times New Roman" w:eastAsiaTheme="minorEastAsia" w:hAnsi="Times New Roman"/>
          <w:sz w:val="24"/>
          <w:szCs w:val="24"/>
        </w:rPr>
        <w:t>16</w:t>
      </w:r>
      <w:r>
        <w:rPr>
          <w:rFonts w:ascii="Times New Roman" w:eastAsiaTheme="minorEastAsia" w:hAnsi="Times New Roman"/>
          <w:sz w:val="24"/>
          <w:szCs w:val="24"/>
        </w:rPr>
        <w:t xml:space="preserve"> members</w:t>
      </w:r>
      <w:r w:rsidRPr="00DE7719">
        <w:rPr>
          <w:rFonts w:ascii="Times New Roman" w:eastAsiaTheme="minorEastAsia" w:hAnsi="Times New Roman"/>
          <w:sz w:val="24"/>
          <w:szCs w:val="24"/>
        </w:rPr>
        <w:t xml:space="preserve"> – 12 direct</w:t>
      </w:r>
      <w:r>
        <w:rPr>
          <w:rFonts w:ascii="Times New Roman" w:eastAsiaTheme="minorEastAsia" w:hAnsi="Times New Roman"/>
          <w:sz w:val="24"/>
          <w:szCs w:val="24"/>
        </w:rPr>
        <w:t xml:space="preserve"> and</w:t>
      </w:r>
      <w:r w:rsidRPr="00DE7719">
        <w:rPr>
          <w:rFonts w:ascii="Times New Roman" w:eastAsiaTheme="minorEastAsia" w:hAnsi="Times New Roman"/>
          <w:sz w:val="24"/>
          <w:szCs w:val="24"/>
        </w:rPr>
        <w:t xml:space="preserve"> 4 at large</w:t>
      </w:r>
    </w:p>
    <w:p w:rsidR="002D5D6D" w:rsidRPr="00DE7719" w:rsidRDefault="002D5D6D" w:rsidP="002D5D6D">
      <w:pPr>
        <w:pStyle w:val="ListParagraph"/>
        <w:numPr>
          <w:ilvl w:val="0"/>
          <w:numId w:val="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MD</w:t>
      </w:r>
      <w:r w:rsidRPr="00DE7719">
        <w:rPr>
          <w:rFonts w:ascii="Times New Roman" w:eastAsiaTheme="minorEastAsia" w:hAnsi="Times New Roman"/>
          <w:sz w:val="24"/>
          <w:szCs w:val="24"/>
        </w:rPr>
        <w:t>29 S</w:t>
      </w:r>
      <w:r>
        <w:rPr>
          <w:rFonts w:ascii="Times New Roman" w:eastAsiaTheme="minorEastAsia" w:hAnsi="Times New Roman"/>
          <w:sz w:val="24"/>
          <w:szCs w:val="24"/>
        </w:rPr>
        <w:t xml:space="preserve">outh has 40 members - </w:t>
      </w:r>
      <w:r w:rsidRPr="00DE7719">
        <w:rPr>
          <w:rFonts w:ascii="Times New Roman" w:eastAsiaTheme="minorEastAsia" w:hAnsi="Times New Roman"/>
          <w:sz w:val="24"/>
          <w:szCs w:val="24"/>
        </w:rPr>
        <w:t xml:space="preserve">30 direct </w:t>
      </w:r>
      <w:r>
        <w:rPr>
          <w:rFonts w:ascii="Times New Roman" w:eastAsiaTheme="minorEastAsia" w:hAnsi="Times New Roman"/>
          <w:sz w:val="24"/>
          <w:szCs w:val="24"/>
        </w:rPr>
        <w:t xml:space="preserve">and </w:t>
      </w:r>
      <w:r w:rsidRPr="00DE7719">
        <w:rPr>
          <w:rFonts w:ascii="Times New Roman" w:eastAsiaTheme="minorEastAsia" w:hAnsi="Times New Roman"/>
          <w:sz w:val="24"/>
          <w:szCs w:val="24"/>
        </w:rPr>
        <w:t>10 at large</w:t>
      </w:r>
      <w:r>
        <w:rPr>
          <w:rFonts w:ascii="Times New Roman" w:eastAsiaTheme="minorEastAsia" w:hAnsi="Times New Roman"/>
          <w:sz w:val="24"/>
          <w:szCs w:val="24"/>
        </w:rPr>
        <w:t xml:space="preserve"> – this one is also maxed out</w:t>
      </w:r>
    </w:p>
    <w:p w:rsidR="002D5D6D" w:rsidRPr="00DE7719" w:rsidRDefault="002D5D6D" w:rsidP="002D5D6D">
      <w:pPr>
        <w:pStyle w:val="ListParagraph"/>
        <w:numPr>
          <w:ilvl w:val="0"/>
          <w:numId w:val="4"/>
        </w:num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MD</w:t>
      </w:r>
      <w:r w:rsidRPr="00DE7719">
        <w:rPr>
          <w:rFonts w:ascii="Times New Roman" w:eastAsiaTheme="minorEastAsia" w:hAnsi="Times New Roman"/>
          <w:sz w:val="24"/>
          <w:szCs w:val="24"/>
        </w:rPr>
        <w:t xml:space="preserve">586 </w:t>
      </w:r>
      <w:r>
        <w:rPr>
          <w:rFonts w:ascii="Times New Roman" w:eastAsiaTheme="minorEastAsia" w:hAnsi="Times New Roman"/>
          <w:sz w:val="24"/>
          <w:szCs w:val="24"/>
        </w:rPr>
        <w:t>has 19 members - 14 direct and 5</w:t>
      </w:r>
      <w:r w:rsidRPr="00DE7719">
        <w:rPr>
          <w:rFonts w:ascii="Times New Roman" w:eastAsiaTheme="minorEastAsia" w:hAnsi="Times New Roman"/>
          <w:sz w:val="24"/>
          <w:szCs w:val="24"/>
        </w:rPr>
        <w:t xml:space="preserve"> at large</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Invitation letters went out the </w:t>
      </w:r>
      <w:r>
        <w:rPr>
          <w:rFonts w:ascii="Times New Roman" w:eastAsiaTheme="minorEastAsia" w:hAnsi="Times New Roman"/>
          <w:sz w:val="24"/>
          <w:szCs w:val="24"/>
        </w:rPr>
        <w:t xml:space="preserve">week of January </w:t>
      </w:r>
      <w:r w:rsidRPr="003E3D7E">
        <w:rPr>
          <w:rFonts w:ascii="Times New Roman" w:eastAsiaTheme="minorEastAsia" w:hAnsi="Times New Roman"/>
          <w:sz w:val="24"/>
          <w:szCs w:val="24"/>
        </w:rPr>
        <w:t xml:space="preserve">23.  </w:t>
      </w:r>
      <w:r>
        <w:rPr>
          <w:rFonts w:ascii="Times New Roman" w:eastAsiaTheme="minorEastAsia" w:hAnsi="Times New Roman"/>
          <w:sz w:val="24"/>
          <w:szCs w:val="24"/>
        </w:rPr>
        <w:t>All selected nominees were r</w:t>
      </w:r>
      <w:r w:rsidRPr="003E3D7E">
        <w:rPr>
          <w:rFonts w:ascii="Times New Roman" w:eastAsiaTheme="minorEastAsia" w:hAnsi="Times New Roman"/>
          <w:sz w:val="24"/>
          <w:szCs w:val="24"/>
        </w:rPr>
        <w:t>equested confirmation they still wanted to participate and RSVP for the 21</w:t>
      </w:r>
      <w:r w:rsidRPr="003E3D7E">
        <w:rPr>
          <w:rFonts w:ascii="Times New Roman" w:eastAsiaTheme="minorEastAsia" w:hAnsi="Times New Roman"/>
          <w:sz w:val="24"/>
          <w:szCs w:val="24"/>
          <w:vertAlign w:val="superscript"/>
        </w:rPr>
        <w:t>st</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DE7719" w:rsidRDefault="002D5D6D" w:rsidP="002D5D6D">
      <w:pPr>
        <w:spacing w:after="0" w:line="240" w:lineRule="auto"/>
        <w:rPr>
          <w:rFonts w:ascii="Times New Roman" w:eastAsiaTheme="minorEastAsia" w:hAnsi="Times New Roman"/>
          <w:sz w:val="24"/>
          <w:szCs w:val="24"/>
          <w:u w:val="single"/>
        </w:rPr>
      </w:pPr>
      <w:r w:rsidRPr="00DE7719">
        <w:rPr>
          <w:rFonts w:ascii="Times New Roman" w:eastAsiaTheme="minorEastAsia" w:hAnsi="Times New Roman"/>
          <w:sz w:val="24"/>
          <w:szCs w:val="24"/>
          <w:u w:val="single"/>
        </w:rPr>
        <w:t>CAC Kickoff – 2/21/15</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8:30 am – Meet &amp; Greet, light breakfast</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9:00 am – Open Session – </w:t>
      </w:r>
      <w:r>
        <w:rPr>
          <w:rFonts w:ascii="Times New Roman" w:eastAsiaTheme="minorEastAsia" w:hAnsi="Times New Roman"/>
          <w:sz w:val="24"/>
          <w:szCs w:val="24"/>
        </w:rPr>
        <w:t xml:space="preserve">County Executive Leggett and Mr. Roshdieh </w:t>
      </w:r>
      <w:r w:rsidRPr="003E3D7E">
        <w:rPr>
          <w:rFonts w:ascii="Times New Roman" w:eastAsiaTheme="minorEastAsia" w:hAnsi="Times New Roman"/>
          <w:sz w:val="24"/>
          <w:szCs w:val="24"/>
        </w:rPr>
        <w:t xml:space="preserve">speaking, </w:t>
      </w:r>
      <w:r>
        <w:rPr>
          <w:rFonts w:ascii="Times New Roman" w:eastAsiaTheme="minorEastAsia" w:hAnsi="Times New Roman"/>
          <w:sz w:val="24"/>
          <w:szCs w:val="24"/>
        </w:rPr>
        <w:t>as well as representatives from SHA and MTA.  Keynote speaker</w:t>
      </w:r>
      <w:r w:rsidRPr="003E3D7E">
        <w:rPr>
          <w:rFonts w:ascii="Times New Roman" w:eastAsiaTheme="minorEastAsia" w:hAnsi="Times New Roman"/>
          <w:sz w:val="24"/>
          <w:szCs w:val="24"/>
        </w:rPr>
        <w:t xml:space="preserve"> is Cliff Henke</w:t>
      </w:r>
      <w:r>
        <w:rPr>
          <w:rFonts w:ascii="Times New Roman" w:eastAsiaTheme="minorEastAsia" w:hAnsi="Times New Roman"/>
          <w:sz w:val="24"/>
          <w:szCs w:val="24"/>
        </w:rPr>
        <w:t xml:space="preserve"> (BRT Expert)</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11:00 am – Individual CAC Meetings – ground rules, corridor presentations, logistics, Q&amp;A</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12:00 pm – lunch served back in cafeteria</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Joana Conklin i</w:t>
      </w:r>
      <w:r w:rsidRPr="003E3D7E">
        <w:rPr>
          <w:rFonts w:ascii="Times New Roman" w:eastAsiaTheme="minorEastAsia" w:hAnsi="Times New Roman"/>
          <w:sz w:val="24"/>
          <w:szCs w:val="24"/>
        </w:rPr>
        <w:t xml:space="preserve">ntroduced Andrew Bing, who is </w:t>
      </w:r>
      <w:r>
        <w:rPr>
          <w:rFonts w:ascii="Times New Roman" w:eastAsiaTheme="minorEastAsia" w:hAnsi="Times New Roman"/>
          <w:sz w:val="24"/>
          <w:szCs w:val="24"/>
        </w:rPr>
        <w:t>the Lead Facilitator for the CACs</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The n</w:t>
      </w:r>
      <w:r w:rsidRPr="003E3D7E">
        <w:rPr>
          <w:rFonts w:ascii="Times New Roman" w:eastAsiaTheme="minorEastAsia" w:hAnsi="Times New Roman"/>
          <w:sz w:val="24"/>
          <w:szCs w:val="24"/>
        </w:rPr>
        <w:t>ext CAC meeting</w:t>
      </w:r>
      <w:r>
        <w:rPr>
          <w:rFonts w:ascii="Times New Roman" w:eastAsiaTheme="minorEastAsia" w:hAnsi="Times New Roman"/>
          <w:sz w:val="24"/>
          <w:szCs w:val="24"/>
        </w:rPr>
        <w:t>s</w:t>
      </w:r>
      <w:r w:rsidRPr="003E3D7E">
        <w:rPr>
          <w:rFonts w:ascii="Times New Roman" w:eastAsiaTheme="minorEastAsia" w:hAnsi="Times New Roman"/>
          <w:sz w:val="24"/>
          <w:szCs w:val="24"/>
        </w:rPr>
        <w:t xml:space="preserve"> will be in March.  Each committee will settle on consistent day and time, location to be determined</w:t>
      </w:r>
      <w:r>
        <w:rPr>
          <w:rFonts w:ascii="Times New Roman" w:eastAsiaTheme="minorEastAsia" w:hAnsi="Times New Roman"/>
          <w:sz w:val="24"/>
          <w:szCs w:val="24"/>
        </w:rPr>
        <w:t>.  The</w:t>
      </w:r>
      <w:r w:rsidRPr="003E3D7E">
        <w:rPr>
          <w:rFonts w:ascii="Times New Roman" w:eastAsiaTheme="minorEastAsia" w:hAnsi="Times New Roman"/>
          <w:sz w:val="24"/>
          <w:szCs w:val="24"/>
        </w:rPr>
        <w:t xml:space="preserve"> RTS web site will post information.</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John Schlichting asked how many Gaithersburg residents are on the MD</w:t>
      </w:r>
      <w:r w:rsidRPr="003E3D7E">
        <w:rPr>
          <w:rFonts w:ascii="Times New Roman" w:eastAsiaTheme="minorEastAsia" w:hAnsi="Times New Roman"/>
          <w:sz w:val="24"/>
          <w:szCs w:val="24"/>
        </w:rPr>
        <w:t>355</w:t>
      </w:r>
      <w:r>
        <w:rPr>
          <w:rFonts w:ascii="Times New Roman" w:eastAsiaTheme="minorEastAsia" w:hAnsi="Times New Roman"/>
          <w:sz w:val="24"/>
          <w:szCs w:val="24"/>
        </w:rPr>
        <w:t xml:space="preserve"> committees.</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J</w:t>
      </w:r>
      <w:r>
        <w:rPr>
          <w:rFonts w:ascii="Times New Roman" w:eastAsiaTheme="minorEastAsia" w:hAnsi="Times New Roman"/>
          <w:sz w:val="24"/>
          <w:szCs w:val="24"/>
        </w:rPr>
        <w:t xml:space="preserve">oana </w:t>
      </w:r>
      <w:r w:rsidRPr="003E3D7E">
        <w:rPr>
          <w:rFonts w:ascii="Times New Roman" w:eastAsiaTheme="minorEastAsia" w:hAnsi="Times New Roman"/>
          <w:sz w:val="24"/>
          <w:szCs w:val="24"/>
        </w:rPr>
        <w:t>C</w:t>
      </w:r>
      <w:r>
        <w:rPr>
          <w:rFonts w:ascii="Times New Roman" w:eastAsiaTheme="minorEastAsia" w:hAnsi="Times New Roman"/>
          <w:sz w:val="24"/>
          <w:szCs w:val="24"/>
        </w:rPr>
        <w:t xml:space="preserve">onklin said they are </w:t>
      </w:r>
      <w:r w:rsidRPr="003E3D7E">
        <w:rPr>
          <w:rFonts w:ascii="Times New Roman" w:eastAsiaTheme="minorEastAsia" w:hAnsi="Times New Roman"/>
          <w:sz w:val="24"/>
          <w:szCs w:val="24"/>
        </w:rPr>
        <w:t>still recruiting – only 2 now</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A</w:t>
      </w:r>
      <w:r>
        <w:rPr>
          <w:rFonts w:ascii="Times New Roman" w:eastAsiaTheme="minorEastAsia" w:hAnsi="Times New Roman"/>
          <w:sz w:val="24"/>
          <w:szCs w:val="24"/>
        </w:rPr>
        <w:t xml:space="preserve">ndrew </w:t>
      </w:r>
      <w:r w:rsidRPr="003E3D7E">
        <w:rPr>
          <w:rFonts w:ascii="Times New Roman" w:eastAsiaTheme="minorEastAsia" w:hAnsi="Times New Roman"/>
          <w:sz w:val="24"/>
          <w:szCs w:val="24"/>
        </w:rPr>
        <w:t>G</w:t>
      </w:r>
      <w:r>
        <w:rPr>
          <w:rFonts w:ascii="Times New Roman" w:eastAsiaTheme="minorEastAsia" w:hAnsi="Times New Roman"/>
          <w:sz w:val="24"/>
          <w:szCs w:val="24"/>
        </w:rPr>
        <w:t>unning</w:t>
      </w:r>
      <w:r w:rsidRPr="003E3D7E">
        <w:rPr>
          <w:rFonts w:ascii="Times New Roman" w:eastAsiaTheme="minorEastAsia" w:hAnsi="Times New Roman"/>
          <w:sz w:val="24"/>
          <w:szCs w:val="24"/>
        </w:rPr>
        <w:t xml:space="preserve"> asked about getting </w:t>
      </w:r>
      <w:r>
        <w:rPr>
          <w:rFonts w:ascii="Times New Roman" w:eastAsiaTheme="minorEastAsia" w:hAnsi="Times New Roman"/>
          <w:sz w:val="24"/>
          <w:szCs w:val="24"/>
        </w:rPr>
        <w:t>a list of members</w:t>
      </w:r>
      <w:r w:rsidRPr="003E3D7E">
        <w:rPr>
          <w:rFonts w:ascii="Times New Roman" w:eastAsiaTheme="minorEastAsia" w:hAnsi="Times New Roman"/>
          <w:sz w:val="24"/>
          <w:szCs w:val="24"/>
        </w:rPr>
        <w:t>.  T</w:t>
      </w:r>
      <w:r>
        <w:rPr>
          <w:rFonts w:ascii="Times New Roman" w:eastAsiaTheme="minorEastAsia" w:hAnsi="Times New Roman"/>
          <w:sz w:val="24"/>
          <w:szCs w:val="24"/>
        </w:rPr>
        <w:t xml:space="preserve">om </w:t>
      </w:r>
      <w:r w:rsidRPr="003E3D7E">
        <w:rPr>
          <w:rFonts w:ascii="Times New Roman" w:eastAsiaTheme="minorEastAsia" w:hAnsi="Times New Roman"/>
          <w:sz w:val="24"/>
          <w:szCs w:val="24"/>
        </w:rPr>
        <w:t>P</w:t>
      </w:r>
      <w:r>
        <w:rPr>
          <w:rFonts w:ascii="Times New Roman" w:eastAsiaTheme="minorEastAsia" w:hAnsi="Times New Roman"/>
          <w:sz w:val="24"/>
          <w:szCs w:val="24"/>
        </w:rPr>
        <w:t>ogue said they could send</w:t>
      </w:r>
      <w:r w:rsidRPr="003E3D7E">
        <w:rPr>
          <w:rFonts w:ascii="Times New Roman" w:eastAsiaTheme="minorEastAsia" w:hAnsi="Times New Roman"/>
          <w:sz w:val="24"/>
          <w:szCs w:val="24"/>
        </w:rPr>
        <w:t xml:space="preserve"> that out.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D</w:t>
      </w:r>
      <w:r>
        <w:rPr>
          <w:rFonts w:ascii="Times New Roman" w:eastAsiaTheme="minorEastAsia" w:hAnsi="Times New Roman"/>
          <w:sz w:val="24"/>
          <w:szCs w:val="24"/>
        </w:rPr>
        <w:t xml:space="preserve">an </w:t>
      </w:r>
      <w:r w:rsidRPr="003E3D7E">
        <w:rPr>
          <w:rFonts w:ascii="Times New Roman" w:eastAsiaTheme="minorEastAsia" w:hAnsi="Times New Roman"/>
          <w:sz w:val="24"/>
          <w:szCs w:val="24"/>
        </w:rPr>
        <w:t>W</w:t>
      </w:r>
      <w:r>
        <w:rPr>
          <w:rFonts w:ascii="Times New Roman" w:eastAsiaTheme="minorEastAsia" w:hAnsi="Times New Roman"/>
          <w:sz w:val="24"/>
          <w:szCs w:val="24"/>
        </w:rPr>
        <w:t>ilhelm</w:t>
      </w:r>
      <w:r w:rsidRPr="003E3D7E">
        <w:rPr>
          <w:rFonts w:ascii="Times New Roman" w:eastAsiaTheme="minorEastAsia" w:hAnsi="Times New Roman"/>
          <w:sz w:val="24"/>
          <w:szCs w:val="24"/>
        </w:rPr>
        <w:t xml:space="preserve"> asked if </w:t>
      </w:r>
      <w:r>
        <w:rPr>
          <w:rFonts w:ascii="Times New Roman" w:eastAsiaTheme="minorEastAsia" w:hAnsi="Times New Roman"/>
          <w:sz w:val="24"/>
          <w:szCs w:val="24"/>
        </w:rPr>
        <w:t>nominees who were not selected to a committee</w:t>
      </w:r>
      <w:r w:rsidRPr="003E3D7E">
        <w:rPr>
          <w:rFonts w:ascii="Times New Roman" w:eastAsiaTheme="minorEastAsia" w:hAnsi="Times New Roman"/>
          <w:sz w:val="24"/>
          <w:szCs w:val="24"/>
        </w:rPr>
        <w:t xml:space="preserve"> were told they could still attend (public meetings).  The answer was yes.</w:t>
      </w:r>
    </w:p>
    <w:p w:rsidR="002D5D6D" w:rsidRDefault="002D5D6D" w:rsidP="002D5D6D">
      <w:pPr>
        <w:spacing w:before="240"/>
        <w:rPr>
          <w:rFonts w:ascii="Times New Roman" w:hAnsi="Times New Roman"/>
          <w:b/>
          <w:sz w:val="24"/>
          <w:szCs w:val="24"/>
          <w:u w:val="single"/>
        </w:rPr>
      </w:pPr>
      <w:r>
        <w:rPr>
          <w:rFonts w:ascii="Times New Roman" w:hAnsi="Times New Roman"/>
          <w:b/>
          <w:sz w:val="24"/>
          <w:szCs w:val="24"/>
          <w:u w:val="single"/>
        </w:rPr>
        <w:t>Updates on Corridor Cities Transitway (CCT) and Purple Line</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Al Roshdieh – March 9 deadline had not been postponed for RFPs.</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J</w:t>
      </w:r>
      <w:r>
        <w:rPr>
          <w:rFonts w:ascii="Times New Roman" w:eastAsiaTheme="minorEastAsia" w:hAnsi="Times New Roman"/>
          <w:sz w:val="24"/>
          <w:szCs w:val="24"/>
        </w:rPr>
        <w:t xml:space="preserve">oana </w:t>
      </w:r>
      <w:r w:rsidRPr="003E3D7E">
        <w:rPr>
          <w:rFonts w:ascii="Times New Roman" w:eastAsiaTheme="minorEastAsia" w:hAnsi="Times New Roman"/>
          <w:sz w:val="24"/>
          <w:szCs w:val="24"/>
        </w:rPr>
        <w:t>C</w:t>
      </w:r>
      <w:r>
        <w:rPr>
          <w:rFonts w:ascii="Times New Roman" w:eastAsiaTheme="minorEastAsia" w:hAnsi="Times New Roman"/>
          <w:sz w:val="24"/>
          <w:szCs w:val="24"/>
        </w:rPr>
        <w:t>onklin said</w:t>
      </w:r>
      <w:r w:rsidRPr="003E3D7E">
        <w:rPr>
          <w:rFonts w:ascii="Times New Roman" w:eastAsiaTheme="minorEastAsia" w:hAnsi="Times New Roman"/>
          <w:sz w:val="24"/>
          <w:szCs w:val="24"/>
        </w:rPr>
        <w:t xml:space="preserve"> Gov</w:t>
      </w:r>
      <w:r>
        <w:rPr>
          <w:rFonts w:ascii="Times New Roman" w:eastAsiaTheme="minorEastAsia" w:hAnsi="Times New Roman"/>
          <w:sz w:val="24"/>
          <w:szCs w:val="24"/>
        </w:rPr>
        <w:t>ernor</w:t>
      </w:r>
      <w:r w:rsidRPr="003E3D7E">
        <w:rPr>
          <w:rFonts w:ascii="Times New Roman" w:eastAsiaTheme="minorEastAsia" w:hAnsi="Times New Roman"/>
          <w:sz w:val="24"/>
          <w:szCs w:val="24"/>
        </w:rPr>
        <w:t xml:space="preserve"> Hogan</w:t>
      </w:r>
      <w:r>
        <w:rPr>
          <w:rFonts w:ascii="Times New Roman" w:eastAsiaTheme="minorEastAsia" w:hAnsi="Times New Roman"/>
          <w:sz w:val="24"/>
          <w:szCs w:val="24"/>
        </w:rPr>
        <w:t>’s</w:t>
      </w:r>
      <w:r w:rsidRPr="003E3D7E">
        <w:rPr>
          <w:rFonts w:ascii="Times New Roman" w:eastAsiaTheme="minorEastAsia" w:hAnsi="Times New Roman"/>
          <w:sz w:val="24"/>
          <w:szCs w:val="24"/>
        </w:rPr>
        <w:t xml:space="preserve"> budget stays the course, still subject to review and evaluation.  </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CCT – 15% design plans submitted </w:t>
      </w:r>
      <w:r>
        <w:rPr>
          <w:rFonts w:ascii="Times New Roman" w:eastAsiaTheme="minorEastAsia" w:hAnsi="Times New Roman"/>
          <w:sz w:val="24"/>
          <w:szCs w:val="24"/>
        </w:rPr>
        <w:t>a couple of months ago</w:t>
      </w:r>
      <w:r w:rsidRPr="003E3D7E">
        <w:rPr>
          <w:rFonts w:ascii="Times New Roman" w:eastAsiaTheme="minorEastAsia" w:hAnsi="Times New Roman"/>
          <w:sz w:val="24"/>
          <w:szCs w:val="24"/>
        </w:rPr>
        <w:t xml:space="preserve">.  </w:t>
      </w:r>
      <w:r>
        <w:rPr>
          <w:rFonts w:ascii="Times New Roman" w:eastAsiaTheme="minorEastAsia" w:hAnsi="Times New Roman"/>
          <w:sz w:val="24"/>
          <w:szCs w:val="24"/>
        </w:rPr>
        <w:t>MTA is still reviewing</w:t>
      </w:r>
      <w:r w:rsidRPr="003E3D7E">
        <w:rPr>
          <w:rFonts w:ascii="Times New Roman" w:eastAsiaTheme="minorEastAsia" w:hAnsi="Times New Roman"/>
          <w:sz w:val="24"/>
          <w:szCs w:val="24"/>
        </w:rPr>
        <w:t xml:space="preserve"> and responding to comments.  </w:t>
      </w:r>
      <w:r>
        <w:rPr>
          <w:rFonts w:ascii="Times New Roman" w:eastAsiaTheme="minorEastAsia" w:hAnsi="Times New Roman"/>
          <w:sz w:val="24"/>
          <w:szCs w:val="24"/>
        </w:rPr>
        <w:t>In the process of s</w:t>
      </w:r>
      <w:r w:rsidRPr="003E3D7E">
        <w:rPr>
          <w:rFonts w:ascii="Times New Roman" w:eastAsiaTheme="minorEastAsia" w:hAnsi="Times New Roman"/>
          <w:sz w:val="24"/>
          <w:szCs w:val="24"/>
        </w:rPr>
        <w:t xml:space="preserve">etting up bi-monthly meetings. </w:t>
      </w:r>
      <w:r>
        <w:rPr>
          <w:rFonts w:ascii="Times New Roman" w:eastAsiaTheme="minorEastAsia" w:hAnsi="Times New Roman"/>
          <w:sz w:val="24"/>
          <w:szCs w:val="24"/>
        </w:rPr>
        <w:t xml:space="preserve"> </w:t>
      </w:r>
      <w:r w:rsidRPr="003E3D7E">
        <w:rPr>
          <w:rFonts w:ascii="Times New Roman" w:eastAsiaTheme="minorEastAsia" w:hAnsi="Times New Roman"/>
          <w:sz w:val="24"/>
          <w:szCs w:val="24"/>
        </w:rPr>
        <w:t xml:space="preserve">Draft environmental </w:t>
      </w:r>
      <w:r>
        <w:rPr>
          <w:rFonts w:ascii="Times New Roman" w:eastAsiaTheme="minorEastAsia" w:hAnsi="Times New Roman"/>
          <w:sz w:val="24"/>
          <w:szCs w:val="24"/>
        </w:rPr>
        <w:t xml:space="preserve">document has been </w:t>
      </w:r>
      <w:r w:rsidRPr="003E3D7E">
        <w:rPr>
          <w:rFonts w:ascii="Times New Roman" w:eastAsiaTheme="minorEastAsia" w:hAnsi="Times New Roman"/>
          <w:sz w:val="24"/>
          <w:szCs w:val="24"/>
        </w:rPr>
        <w:t xml:space="preserve">submitted, and will be available on the web site in the next week or two </w:t>
      </w:r>
      <w:r>
        <w:rPr>
          <w:rFonts w:ascii="Times New Roman" w:eastAsiaTheme="minorEastAsia" w:hAnsi="Times New Roman"/>
          <w:sz w:val="24"/>
          <w:szCs w:val="24"/>
        </w:rPr>
        <w:t xml:space="preserve">–including </w:t>
      </w:r>
      <w:r w:rsidRPr="003E3D7E">
        <w:rPr>
          <w:rFonts w:ascii="Times New Roman" w:eastAsiaTheme="minorEastAsia" w:hAnsi="Times New Roman"/>
          <w:sz w:val="24"/>
          <w:szCs w:val="24"/>
        </w:rPr>
        <w:t xml:space="preserve">cost estimates.  </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A</w:t>
      </w:r>
      <w:r>
        <w:rPr>
          <w:rFonts w:ascii="Times New Roman" w:eastAsiaTheme="minorEastAsia" w:hAnsi="Times New Roman"/>
          <w:sz w:val="24"/>
          <w:szCs w:val="24"/>
        </w:rPr>
        <w:t xml:space="preserve">ndrew </w:t>
      </w:r>
      <w:r w:rsidRPr="003E3D7E">
        <w:rPr>
          <w:rFonts w:ascii="Times New Roman" w:eastAsiaTheme="minorEastAsia" w:hAnsi="Times New Roman"/>
          <w:sz w:val="24"/>
          <w:szCs w:val="24"/>
        </w:rPr>
        <w:t>G</w:t>
      </w:r>
      <w:r>
        <w:rPr>
          <w:rFonts w:ascii="Times New Roman" w:eastAsiaTheme="minorEastAsia" w:hAnsi="Times New Roman"/>
          <w:sz w:val="24"/>
          <w:szCs w:val="24"/>
        </w:rPr>
        <w:t xml:space="preserve">unning asked if there is funding for construction. Joana Conklin said </w:t>
      </w:r>
      <w:r w:rsidRPr="003E3D7E">
        <w:rPr>
          <w:rFonts w:ascii="Times New Roman" w:eastAsiaTheme="minorEastAsia" w:hAnsi="Times New Roman"/>
          <w:sz w:val="24"/>
          <w:szCs w:val="24"/>
        </w:rPr>
        <w:t>no funding</w:t>
      </w:r>
      <w:r>
        <w:rPr>
          <w:rFonts w:ascii="Times New Roman" w:eastAsiaTheme="minorEastAsia" w:hAnsi="Times New Roman"/>
          <w:sz w:val="24"/>
          <w:szCs w:val="24"/>
        </w:rPr>
        <w:t xml:space="preserve"> was</w:t>
      </w:r>
      <w:r w:rsidRPr="003E3D7E">
        <w:rPr>
          <w:rFonts w:ascii="Times New Roman" w:eastAsiaTheme="minorEastAsia" w:hAnsi="Times New Roman"/>
          <w:sz w:val="24"/>
          <w:szCs w:val="24"/>
        </w:rPr>
        <w:t xml:space="preserve"> added for construction</w:t>
      </w:r>
    </w:p>
    <w:p w:rsidR="002D5D6D" w:rsidRPr="008D5D36" w:rsidRDefault="002D5D6D" w:rsidP="002D5D6D">
      <w:pPr>
        <w:spacing w:before="240"/>
        <w:rPr>
          <w:rFonts w:ascii="Times New Roman" w:hAnsi="Times New Roman"/>
          <w:sz w:val="24"/>
          <w:szCs w:val="24"/>
        </w:rPr>
      </w:pPr>
      <w:r>
        <w:rPr>
          <w:rFonts w:ascii="Times New Roman" w:hAnsi="Times New Roman"/>
          <w:b/>
          <w:sz w:val="24"/>
          <w:szCs w:val="24"/>
          <w:u w:val="single"/>
        </w:rPr>
        <w:t>Planning Bus Rapid Transit for Montgomery College Community:  A Presentation From Research for Montgomery College Honors Course Service Learning Project</w:t>
      </w: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Kelly Blynn worked with students</w:t>
      </w:r>
      <w:r>
        <w:rPr>
          <w:rFonts w:ascii="Times New Roman" w:eastAsiaTheme="minorEastAsia" w:hAnsi="Times New Roman"/>
          <w:sz w:val="24"/>
          <w:szCs w:val="24"/>
        </w:rPr>
        <w:t xml:space="preserve"> from Montgomery College (MC) on this project</w:t>
      </w:r>
      <w:r w:rsidRPr="003E3D7E">
        <w:rPr>
          <w:rFonts w:ascii="Times New Roman" w:eastAsiaTheme="minorEastAsia" w:hAnsi="Times New Roman"/>
          <w:sz w:val="24"/>
          <w:szCs w:val="24"/>
        </w:rPr>
        <w:t>.  MC is a major stakeh</w:t>
      </w:r>
      <w:r>
        <w:rPr>
          <w:rFonts w:ascii="Times New Roman" w:eastAsiaTheme="minorEastAsia" w:hAnsi="Times New Roman"/>
          <w:sz w:val="24"/>
          <w:szCs w:val="24"/>
        </w:rPr>
        <w:t>older for RTS: 3 campuses, no M</w:t>
      </w:r>
      <w:r w:rsidRPr="003E3D7E">
        <w:rPr>
          <w:rFonts w:ascii="Times New Roman" w:eastAsiaTheme="minorEastAsia" w:hAnsi="Times New Roman"/>
          <w:sz w:val="24"/>
          <w:szCs w:val="24"/>
        </w:rPr>
        <w:t>etrorail, 60,000 students, 60% take transit.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The program that sponsored the project is </w:t>
      </w:r>
      <w:r w:rsidRPr="003E3D7E">
        <w:rPr>
          <w:rFonts w:ascii="Times New Roman" w:eastAsiaTheme="minorEastAsia" w:hAnsi="Times New Roman"/>
          <w:sz w:val="24"/>
          <w:szCs w:val="24"/>
        </w:rPr>
        <w:t>an international relations class looking at suburban sprawl. Professor rides metro to Rockville and walks to the college due to reliability issues.</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Germantown Students – travel between campuses is important, 48% travel to other campuses at </w:t>
      </w:r>
      <w:r>
        <w:rPr>
          <w:rFonts w:ascii="Times New Roman" w:eastAsiaTheme="minorEastAsia" w:hAnsi="Times New Roman"/>
          <w:sz w:val="24"/>
          <w:szCs w:val="24"/>
        </w:rPr>
        <w:t>least once a week. Car trip to R</w:t>
      </w:r>
      <w:r w:rsidRPr="003E3D7E">
        <w:rPr>
          <w:rFonts w:ascii="Times New Roman" w:eastAsiaTheme="minorEastAsia" w:hAnsi="Times New Roman"/>
          <w:sz w:val="24"/>
          <w:szCs w:val="24"/>
        </w:rPr>
        <w:t>ockville campus takes 16 minute</w:t>
      </w:r>
      <w:r>
        <w:rPr>
          <w:rFonts w:ascii="Times New Roman" w:eastAsiaTheme="minorEastAsia" w:hAnsi="Times New Roman"/>
          <w:sz w:val="24"/>
          <w:szCs w:val="24"/>
        </w:rPr>
        <w:t xml:space="preserve">s, 55 minutes on the bus.  Wi-Fi </w:t>
      </w:r>
      <w:r w:rsidRPr="003E3D7E">
        <w:rPr>
          <w:rFonts w:ascii="Times New Roman" w:eastAsiaTheme="minorEastAsia" w:hAnsi="Times New Roman"/>
          <w:sz w:val="24"/>
          <w:szCs w:val="24"/>
        </w:rPr>
        <w:t xml:space="preserve">and real time arrival screens were </w:t>
      </w:r>
      <w:r>
        <w:rPr>
          <w:rFonts w:ascii="Times New Roman" w:eastAsiaTheme="minorEastAsia" w:hAnsi="Times New Roman"/>
          <w:sz w:val="24"/>
          <w:szCs w:val="24"/>
        </w:rPr>
        <w:t xml:space="preserve">the </w:t>
      </w:r>
      <w:r w:rsidRPr="003E3D7E">
        <w:rPr>
          <w:rFonts w:ascii="Times New Roman" w:eastAsiaTheme="minorEastAsia" w:hAnsi="Times New Roman"/>
          <w:sz w:val="24"/>
          <w:szCs w:val="24"/>
        </w:rPr>
        <w:t>most popular amenities.  Stations need bike racks.  The BRT could detour onto campus only at certain hours or every other bus in order to speed service for non-campus commuters.  Ride On is free, so they would stay on Ride On for free over paying for BRT. Most students would prefer BRT.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Germantown Employees - Looking for increased reliability - 91% drive today, but 71% said they would switch to transit if it was convenient and reliable.  </w:t>
      </w:r>
      <w:r>
        <w:rPr>
          <w:rFonts w:ascii="Times New Roman" w:eastAsiaTheme="minorEastAsia" w:hAnsi="Times New Roman"/>
          <w:sz w:val="24"/>
          <w:szCs w:val="24"/>
        </w:rPr>
        <w:t>Important aspects were making</w:t>
      </w:r>
      <w:r w:rsidRPr="003E3D7E">
        <w:rPr>
          <w:rFonts w:ascii="Times New Roman" w:eastAsiaTheme="minorEastAsia" w:hAnsi="Times New Roman"/>
          <w:sz w:val="24"/>
          <w:szCs w:val="24"/>
        </w:rPr>
        <w:t xml:space="preserve"> it safe, </w:t>
      </w:r>
      <w:r>
        <w:rPr>
          <w:rFonts w:ascii="Times New Roman" w:eastAsiaTheme="minorEastAsia" w:hAnsi="Times New Roman"/>
          <w:sz w:val="24"/>
          <w:szCs w:val="24"/>
        </w:rPr>
        <w:t xml:space="preserve">and providing </w:t>
      </w:r>
      <w:r w:rsidRPr="003E3D7E">
        <w:rPr>
          <w:rFonts w:ascii="Times New Roman" w:eastAsiaTheme="minorEastAsia" w:hAnsi="Times New Roman"/>
          <w:sz w:val="24"/>
          <w:szCs w:val="24"/>
        </w:rPr>
        <w:t>walking and biking connections to stations</w:t>
      </w:r>
      <w:r>
        <w:rPr>
          <w:rFonts w:ascii="Times New Roman" w:eastAsiaTheme="minorEastAsia" w:hAnsi="Times New Roman"/>
          <w:sz w:val="24"/>
          <w:szCs w:val="24"/>
        </w:rPr>
        <w:t xml:space="preserve"> (</w:t>
      </w:r>
      <w:r w:rsidRPr="003E3D7E">
        <w:rPr>
          <w:rFonts w:ascii="Times New Roman" w:eastAsiaTheme="minorEastAsia" w:hAnsi="Times New Roman"/>
          <w:sz w:val="24"/>
          <w:szCs w:val="24"/>
        </w:rPr>
        <w:t xml:space="preserve">students found </w:t>
      </w:r>
      <w:r>
        <w:rPr>
          <w:rFonts w:ascii="Times New Roman" w:eastAsiaTheme="minorEastAsia" w:hAnsi="Times New Roman"/>
          <w:sz w:val="24"/>
          <w:szCs w:val="24"/>
        </w:rPr>
        <w:t xml:space="preserve">there is currently </w:t>
      </w:r>
      <w:r w:rsidRPr="003E3D7E">
        <w:rPr>
          <w:rFonts w:ascii="Times New Roman" w:eastAsiaTheme="minorEastAsia" w:hAnsi="Times New Roman"/>
          <w:sz w:val="24"/>
          <w:szCs w:val="24"/>
        </w:rPr>
        <w:t>poor access to bus stations</w:t>
      </w:r>
      <w:r>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Takoma Park Students – limit transfers where possible – over ½ have 1 to 2 transfers – a direct route between Silver Spring and Rockville on Vi</w:t>
      </w:r>
      <w:r>
        <w:rPr>
          <w:rFonts w:ascii="Times New Roman" w:eastAsiaTheme="minorEastAsia" w:hAnsi="Times New Roman"/>
          <w:sz w:val="24"/>
          <w:szCs w:val="24"/>
        </w:rPr>
        <w:t>ers Mill could be important.  Wi-Fi, c</w:t>
      </w:r>
      <w:r w:rsidRPr="003E3D7E">
        <w:rPr>
          <w:rFonts w:ascii="Times New Roman" w:eastAsiaTheme="minorEastAsia" w:hAnsi="Times New Roman"/>
          <w:sz w:val="24"/>
          <w:szCs w:val="24"/>
        </w:rPr>
        <w:t>heaper bus fare and more seats were most important amenities.  Crowding is an issue – 61% said space is an issue on their commute.</w:t>
      </w:r>
      <w:r>
        <w:rPr>
          <w:rFonts w:ascii="Times New Roman" w:eastAsiaTheme="minorEastAsia" w:hAnsi="Times New Roman"/>
          <w:sz w:val="24"/>
          <w:szCs w:val="24"/>
        </w:rPr>
        <w:t xml:space="preserve"> 78% surveyed said they </w:t>
      </w:r>
      <w:r w:rsidRPr="003E3D7E">
        <w:rPr>
          <w:rFonts w:ascii="Times New Roman" w:eastAsiaTheme="minorEastAsia" w:hAnsi="Times New Roman"/>
          <w:sz w:val="24"/>
          <w:szCs w:val="24"/>
        </w:rPr>
        <w:t>were transit riders.</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Takoma Park Employees – arrive and leave at rush hour.  More frequency during these time periods is important.  Cost is a good selling point – average weekly transportation cost for employees were </w:t>
      </w:r>
      <w:r>
        <w:rPr>
          <w:rFonts w:ascii="Times New Roman" w:eastAsiaTheme="minorEastAsia" w:hAnsi="Times New Roman"/>
          <w:sz w:val="24"/>
          <w:szCs w:val="24"/>
        </w:rPr>
        <w:t>$</w:t>
      </w:r>
      <w:r w:rsidRPr="003E3D7E">
        <w:rPr>
          <w:rFonts w:ascii="Times New Roman" w:eastAsiaTheme="minorEastAsia" w:hAnsi="Times New Roman"/>
          <w:sz w:val="24"/>
          <w:szCs w:val="24"/>
        </w:rPr>
        <w:t>33.40 for drivers</w:t>
      </w:r>
      <w:r>
        <w:rPr>
          <w:rFonts w:ascii="Times New Roman" w:eastAsiaTheme="minorEastAsia" w:hAnsi="Times New Roman"/>
          <w:sz w:val="24"/>
          <w:szCs w:val="24"/>
        </w:rPr>
        <w:t xml:space="preserve"> and</w:t>
      </w:r>
      <w:r w:rsidRPr="003E3D7E">
        <w:rPr>
          <w:rFonts w:ascii="Times New Roman" w:eastAsiaTheme="minorEastAsia" w:hAnsi="Times New Roman"/>
          <w:sz w:val="24"/>
          <w:szCs w:val="24"/>
        </w:rPr>
        <w:t xml:space="preserve"> </w:t>
      </w:r>
      <w:r>
        <w:rPr>
          <w:rFonts w:ascii="Times New Roman" w:eastAsiaTheme="minorEastAsia" w:hAnsi="Times New Roman"/>
          <w:sz w:val="24"/>
          <w:szCs w:val="24"/>
        </w:rPr>
        <w:t>$</w:t>
      </w:r>
      <w:r w:rsidRPr="003E3D7E">
        <w:rPr>
          <w:rFonts w:ascii="Times New Roman" w:eastAsiaTheme="minorEastAsia" w:hAnsi="Times New Roman"/>
          <w:sz w:val="24"/>
          <w:szCs w:val="24"/>
        </w:rPr>
        <w:t>22.67 for transit.  Amenities are important – real t</w:t>
      </w:r>
      <w:r>
        <w:rPr>
          <w:rFonts w:ascii="Times New Roman" w:eastAsiaTheme="minorEastAsia" w:hAnsi="Times New Roman"/>
          <w:sz w:val="24"/>
          <w:szCs w:val="24"/>
        </w:rPr>
        <w:t>ime arrival information and Wi-Fi</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Rockville Students – better service would increase ridership – 40% reported taking the bus currently</w:t>
      </w:r>
      <w:r>
        <w:rPr>
          <w:rFonts w:ascii="Times New Roman" w:eastAsiaTheme="minorEastAsia" w:hAnsi="Times New Roman"/>
          <w:sz w:val="24"/>
          <w:szCs w:val="24"/>
        </w:rPr>
        <w:t>;</w:t>
      </w:r>
      <w:r w:rsidRPr="003E3D7E">
        <w:rPr>
          <w:rFonts w:ascii="Times New Roman" w:eastAsiaTheme="minorEastAsia" w:hAnsi="Times New Roman"/>
          <w:sz w:val="24"/>
          <w:szCs w:val="24"/>
        </w:rPr>
        <w:t xml:space="preserve"> 61% said they would take BRT. Frequency matters – timing is biggest issue preventing them from taking the bus as many routes only come every 30 minutes.  Students want to see direct routes as much as possible so they don’t have to worry about missing transfers.</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Al Roshdieh thank</w:t>
      </w:r>
      <w:r>
        <w:rPr>
          <w:rFonts w:ascii="Times New Roman" w:eastAsiaTheme="minorEastAsia" w:hAnsi="Times New Roman"/>
          <w:sz w:val="24"/>
          <w:szCs w:val="24"/>
        </w:rPr>
        <w:t>ed</w:t>
      </w:r>
      <w:r w:rsidRPr="003E3D7E">
        <w:rPr>
          <w:rFonts w:ascii="Times New Roman" w:eastAsiaTheme="minorEastAsia" w:hAnsi="Times New Roman"/>
          <w:sz w:val="24"/>
          <w:szCs w:val="24"/>
        </w:rPr>
        <w:t xml:space="preserve"> them for their presentation.  </w:t>
      </w:r>
      <w:r>
        <w:rPr>
          <w:rFonts w:ascii="Times New Roman" w:eastAsiaTheme="minorEastAsia" w:hAnsi="Times New Roman"/>
          <w:sz w:val="24"/>
          <w:szCs w:val="24"/>
        </w:rPr>
        <w:t>He noted that he has asked Carolyn Biggins</w:t>
      </w:r>
      <w:r w:rsidRPr="003E3D7E">
        <w:rPr>
          <w:rFonts w:ascii="Times New Roman" w:eastAsiaTheme="minorEastAsia" w:hAnsi="Times New Roman"/>
          <w:sz w:val="24"/>
          <w:szCs w:val="24"/>
        </w:rPr>
        <w:t xml:space="preserve"> to make Wi-Fi on Ride On</w:t>
      </w:r>
      <w:r>
        <w:rPr>
          <w:rFonts w:ascii="Times New Roman" w:eastAsiaTheme="minorEastAsia" w:hAnsi="Times New Roman"/>
          <w:sz w:val="24"/>
          <w:szCs w:val="24"/>
        </w:rPr>
        <w:t xml:space="preserve"> buses</w:t>
      </w:r>
      <w:r w:rsidRPr="003E3D7E">
        <w:rPr>
          <w:rFonts w:ascii="Times New Roman" w:eastAsiaTheme="minorEastAsia" w:hAnsi="Times New Roman"/>
          <w:sz w:val="24"/>
          <w:szCs w:val="24"/>
        </w:rPr>
        <w:t xml:space="preserve"> and a USB charger on Ride On so people can work. </w:t>
      </w:r>
      <w:r>
        <w:rPr>
          <w:rFonts w:ascii="Times New Roman" w:eastAsiaTheme="minorEastAsia" w:hAnsi="Times New Roman"/>
          <w:sz w:val="24"/>
          <w:szCs w:val="24"/>
        </w:rPr>
        <w:t>The County is currently w</w:t>
      </w:r>
      <w:r w:rsidRPr="003E3D7E">
        <w:rPr>
          <w:rFonts w:ascii="Times New Roman" w:eastAsiaTheme="minorEastAsia" w:hAnsi="Times New Roman"/>
          <w:sz w:val="24"/>
          <w:szCs w:val="24"/>
        </w:rPr>
        <w:t xml:space="preserve">orking on </w:t>
      </w:r>
      <w:r>
        <w:rPr>
          <w:rFonts w:ascii="Times New Roman" w:eastAsiaTheme="minorEastAsia" w:hAnsi="Times New Roman"/>
          <w:sz w:val="24"/>
          <w:szCs w:val="24"/>
        </w:rPr>
        <w:t>a r</w:t>
      </w:r>
      <w:r w:rsidRPr="003E3D7E">
        <w:rPr>
          <w:rFonts w:ascii="Times New Roman" w:eastAsiaTheme="minorEastAsia" w:hAnsi="Times New Roman"/>
          <w:sz w:val="24"/>
          <w:szCs w:val="24"/>
        </w:rPr>
        <w:t xml:space="preserve">eal </w:t>
      </w:r>
      <w:r>
        <w:rPr>
          <w:rFonts w:ascii="Times New Roman" w:eastAsiaTheme="minorEastAsia" w:hAnsi="Times New Roman"/>
          <w:sz w:val="24"/>
          <w:szCs w:val="24"/>
        </w:rPr>
        <w:t>t</w:t>
      </w:r>
      <w:r w:rsidRPr="003E3D7E">
        <w:rPr>
          <w:rFonts w:ascii="Times New Roman" w:eastAsiaTheme="minorEastAsia" w:hAnsi="Times New Roman"/>
          <w:sz w:val="24"/>
          <w:szCs w:val="24"/>
        </w:rPr>
        <w:t xml:space="preserve">ime </w:t>
      </w:r>
      <w:r>
        <w:rPr>
          <w:rFonts w:ascii="Times New Roman" w:eastAsiaTheme="minorEastAsia" w:hAnsi="Times New Roman"/>
          <w:sz w:val="24"/>
          <w:szCs w:val="24"/>
        </w:rPr>
        <w:t xml:space="preserve">information </w:t>
      </w:r>
      <w:r w:rsidRPr="003E3D7E">
        <w:rPr>
          <w:rFonts w:ascii="Times New Roman" w:eastAsiaTheme="minorEastAsia" w:hAnsi="Times New Roman"/>
          <w:sz w:val="24"/>
          <w:szCs w:val="24"/>
        </w:rPr>
        <w:t>system that connects Ride On, Metro, and Bikeshare.</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 xml:space="preserve">Resident – if we add Wi-Fi and pricing, why bother with BRT.  Al explained that Ride On and BRT </w:t>
      </w:r>
      <w:r>
        <w:rPr>
          <w:rFonts w:ascii="Times New Roman" w:eastAsiaTheme="minorEastAsia" w:hAnsi="Times New Roman"/>
          <w:sz w:val="24"/>
          <w:szCs w:val="24"/>
        </w:rPr>
        <w:t>serve</w:t>
      </w:r>
      <w:r w:rsidRPr="003E3D7E">
        <w:rPr>
          <w:rFonts w:ascii="Times New Roman" w:eastAsiaTheme="minorEastAsia" w:hAnsi="Times New Roman"/>
          <w:sz w:val="24"/>
          <w:szCs w:val="24"/>
        </w:rPr>
        <w:t xml:space="preserve"> two different </w:t>
      </w:r>
      <w:r>
        <w:rPr>
          <w:rFonts w:ascii="Times New Roman" w:eastAsiaTheme="minorEastAsia" w:hAnsi="Times New Roman"/>
          <w:sz w:val="24"/>
          <w:szCs w:val="24"/>
        </w:rPr>
        <w:t>purposes</w:t>
      </w:r>
      <w:r w:rsidRPr="003E3D7E">
        <w:rPr>
          <w:rFonts w:ascii="Times New Roman" w:eastAsiaTheme="minorEastAsia" w:hAnsi="Times New Roman"/>
          <w:sz w:val="24"/>
          <w:szCs w:val="24"/>
        </w:rPr>
        <w:t>.</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J</w:t>
      </w:r>
      <w:r>
        <w:rPr>
          <w:rFonts w:ascii="Times New Roman" w:eastAsiaTheme="minorEastAsia" w:hAnsi="Times New Roman"/>
          <w:sz w:val="24"/>
          <w:szCs w:val="24"/>
        </w:rPr>
        <w:t xml:space="preserve">onathan </w:t>
      </w:r>
      <w:r w:rsidRPr="003E3D7E">
        <w:rPr>
          <w:rFonts w:ascii="Times New Roman" w:eastAsiaTheme="minorEastAsia" w:hAnsi="Times New Roman"/>
          <w:sz w:val="24"/>
          <w:szCs w:val="24"/>
        </w:rPr>
        <w:t>P</w:t>
      </w:r>
      <w:r>
        <w:rPr>
          <w:rFonts w:ascii="Times New Roman" w:eastAsiaTheme="minorEastAsia" w:hAnsi="Times New Roman"/>
          <w:sz w:val="24"/>
          <w:szCs w:val="24"/>
        </w:rPr>
        <w:t>arker</w:t>
      </w:r>
      <w:r w:rsidRPr="003E3D7E">
        <w:rPr>
          <w:rFonts w:ascii="Times New Roman" w:eastAsiaTheme="minorEastAsia" w:hAnsi="Times New Roman"/>
          <w:sz w:val="24"/>
          <w:szCs w:val="24"/>
        </w:rPr>
        <w:t xml:space="preserve"> – since university campuses and students tend to ride buses, are there any students represented on the CACs? </w:t>
      </w:r>
      <w:r>
        <w:rPr>
          <w:rFonts w:ascii="Times New Roman" w:eastAsiaTheme="minorEastAsia" w:hAnsi="Times New Roman"/>
          <w:sz w:val="24"/>
          <w:szCs w:val="24"/>
        </w:rPr>
        <w:t xml:space="preserve"> </w:t>
      </w:r>
      <w:r w:rsidRPr="003E3D7E">
        <w:rPr>
          <w:rFonts w:ascii="Times New Roman" w:eastAsiaTheme="minorEastAsia" w:hAnsi="Times New Roman"/>
          <w:sz w:val="24"/>
          <w:szCs w:val="24"/>
        </w:rPr>
        <w:t>J</w:t>
      </w:r>
      <w:r>
        <w:rPr>
          <w:rFonts w:ascii="Times New Roman" w:eastAsiaTheme="minorEastAsia" w:hAnsi="Times New Roman"/>
          <w:sz w:val="24"/>
          <w:szCs w:val="24"/>
        </w:rPr>
        <w:t xml:space="preserve">oana </w:t>
      </w:r>
      <w:r w:rsidRPr="003E3D7E">
        <w:rPr>
          <w:rFonts w:ascii="Times New Roman" w:eastAsiaTheme="minorEastAsia" w:hAnsi="Times New Roman"/>
          <w:sz w:val="24"/>
          <w:szCs w:val="24"/>
        </w:rPr>
        <w:t>C</w:t>
      </w:r>
      <w:r>
        <w:rPr>
          <w:rFonts w:ascii="Times New Roman" w:eastAsiaTheme="minorEastAsia" w:hAnsi="Times New Roman"/>
          <w:sz w:val="24"/>
          <w:szCs w:val="24"/>
        </w:rPr>
        <w:t>onklin</w:t>
      </w:r>
      <w:r w:rsidRPr="003E3D7E">
        <w:rPr>
          <w:rFonts w:ascii="Times New Roman" w:eastAsiaTheme="minorEastAsia" w:hAnsi="Times New Roman"/>
          <w:sz w:val="24"/>
          <w:szCs w:val="24"/>
        </w:rPr>
        <w:t xml:space="preserve"> doesn’t think we have any students – there are some younger people.  There is one M</w:t>
      </w:r>
      <w:r>
        <w:rPr>
          <w:rFonts w:ascii="Times New Roman" w:eastAsiaTheme="minorEastAsia" w:hAnsi="Times New Roman"/>
          <w:sz w:val="24"/>
          <w:szCs w:val="24"/>
        </w:rPr>
        <w:t xml:space="preserve">ontgomery </w:t>
      </w:r>
      <w:r w:rsidRPr="003E3D7E">
        <w:rPr>
          <w:rFonts w:ascii="Times New Roman" w:eastAsiaTheme="minorEastAsia" w:hAnsi="Times New Roman"/>
          <w:sz w:val="24"/>
          <w:szCs w:val="24"/>
        </w:rPr>
        <w:t>C</w:t>
      </w:r>
      <w:r>
        <w:rPr>
          <w:rFonts w:ascii="Times New Roman" w:eastAsiaTheme="minorEastAsia" w:hAnsi="Times New Roman"/>
          <w:sz w:val="24"/>
          <w:szCs w:val="24"/>
        </w:rPr>
        <w:t>ollege</w:t>
      </w:r>
      <w:r w:rsidRPr="003E3D7E">
        <w:rPr>
          <w:rFonts w:ascii="Times New Roman" w:eastAsiaTheme="minorEastAsia" w:hAnsi="Times New Roman"/>
          <w:sz w:val="24"/>
          <w:szCs w:val="24"/>
        </w:rPr>
        <w:t xml:space="preserve"> employee on the CAC. </w:t>
      </w:r>
    </w:p>
    <w:p w:rsidR="002D5D6D" w:rsidRPr="003E3D7E" w:rsidRDefault="002D5D6D" w:rsidP="002D5D6D">
      <w:pPr>
        <w:spacing w:after="0" w:line="240" w:lineRule="auto"/>
        <w:rPr>
          <w:rFonts w:ascii="Times New Roman" w:eastAsiaTheme="minorEastAsia" w:hAnsi="Times New Roman"/>
          <w:sz w:val="24"/>
          <w:szCs w:val="24"/>
        </w:rPr>
      </w:pPr>
    </w:p>
    <w:p w:rsidR="002D5D6D" w:rsidRPr="003E3D7E" w:rsidRDefault="002D5D6D" w:rsidP="002D5D6D">
      <w:pPr>
        <w:spacing w:after="0" w:line="240" w:lineRule="auto"/>
        <w:rPr>
          <w:rFonts w:ascii="Times New Roman" w:eastAsiaTheme="minorEastAsia" w:hAnsi="Times New Roman"/>
          <w:sz w:val="24"/>
          <w:szCs w:val="24"/>
        </w:rPr>
      </w:pPr>
      <w:r w:rsidRPr="003E3D7E">
        <w:rPr>
          <w:rFonts w:ascii="Times New Roman" w:eastAsiaTheme="minorEastAsia" w:hAnsi="Times New Roman"/>
          <w:sz w:val="24"/>
          <w:szCs w:val="24"/>
        </w:rPr>
        <w:t>F</w:t>
      </w:r>
      <w:r>
        <w:rPr>
          <w:rFonts w:ascii="Times New Roman" w:eastAsiaTheme="minorEastAsia" w:hAnsi="Times New Roman"/>
          <w:sz w:val="24"/>
          <w:szCs w:val="24"/>
        </w:rPr>
        <w:t xml:space="preserve">rank </w:t>
      </w:r>
      <w:r w:rsidRPr="003E3D7E">
        <w:rPr>
          <w:rFonts w:ascii="Times New Roman" w:eastAsiaTheme="minorEastAsia" w:hAnsi="Times New Roman"/>
          <w:sz w:val="24"/>
          <w:szCs w:val="24"/>
        </w:rPr>
        <w:t>S</w:t>
      </w:r>
      <w:r>
        <w:rPr>
          <w:rFonts w:ascii="Times New Roman" w:eastAsiaTheme="minorEastAsia" w:hAnsi="Times New Roman"/>
          <w:sz w:val="24"/>
          <w:szCs w:val="24"/>
        </w:rPr>
        <w:t>pielberg</w:t>
      </w:r>
      <w:r w:rsidRPr="003E3D7E">
        <w:rPr>
          <w:rFonts w:ascii="Times New Roman" w:eastAsiaTheme="minorEastAsia" w:hAnsi="Times New Roman"/>
          <w:sz w:val="24"/>
          <w:szCs w:val="24"/>
        </w:rPr>
        <w:t xml:space="preserve"> – would a stop on 355 be considered serving the campus</w:t>
      </w:r>
      <w:r>
        <w:rPr>
          <w:rFonts w:ascii="Times New Roman" w:eastAsiaTheme="minorEastAsia" w:hAnsi="Times New Roman"/>
          <w:sz w:val="24"/>
          <w:szCs w:val="24"/>
        </w:rPr>
        <w:t>?</w:t>
      </w:r>
      <w:r w:rsidRPr="003E3D7E">
        <w:rPr>
          <w:rFonts w:ascii="Times New Roman" w:eastAsiaTheme="minorEastAsia" w:hAnsi="Times New Roman"/>
          <w:sz w:val="24"/>
          <w:szCs w:val="24"/>
        </w:rPr>
        <w:t xml:space="preserve">  Depends on the hour – during rush hour it would be more efficient, but during non-rush hour is would be better to come on campus.  It’s not too bad of a walk to 355 from the campus.</w:t>
      </w:r>
    </w:p>
    <w:p w:rsidR="002D5D6D" w:rsidRPr="003E3D7E" w:rsidRDefault="002D5D6D" w:rsidP="002D5D6D">
      <w:pPr>
        <w:spacing w:after="0" w:line="240" w:lineRule="auto"/>
        <w:rPr>
          <w:rFonts w:ascii="Times New Roman" w:eastAsiaTheme="minorEastAsia" w:hAnsi="Times New Roman"/>
          <w:sz w:val="24"/>
          <w:szCs w:val="24"/>
        </w:rPr>
      </w:pPr>
    </w:p>
    <w:p w:rsidR="002D5D6D" w:rsidRPr="00936EBC" w:rsidRDefault="002D5D6D" w:rsidP="002D5D6D">
      <w:pPr>
        <w:rPr>
          <w:rFonts w:ascii="Times New Roman" w:hAnsi="Times New Roman"/>
          <w:b/>
          <w:sz w:val="24"/>
          <w:szCs w:val="24"/>
          <w:u w:val="single"/>
        </w:rPr>
      </w:pPr>
      <w:r>
        <w:rPr>
          <w:rFonts w:ascii="Times New Roman" w:hAnsi="Times New Roman"/>
          <w:b/>
          <w:sz w:val="24"/>
          <w:szCs w:val="24"/>
          <w:u w:val="single"/>
        </w:rPr>
        <w:t>Meeting Calendar</w:t>
      </w:r>
    </w:p>
    <w:p w:rsidR="002D5D6D" w:rsidRDefault="002D5D6D" w:rsidP="002D5D6D">
      <w:pPr>
        <w:rPr>
          <w:rFonts w:ascii="Times New Roman" w:hAnsi="Times New Roman"/>
          <w:sz w:val="24"/>
          <w:szCs w:val="24"/>
        </w:rPr>
      </w:pPr>
      <w:r>
        <w:rPr>
          <w:rFonts w:ascii="Times New Roman" w:hAnsi="Times New Roman"/>
          <w:sz w:val="24"/>
          <w:szCs w:val="24"/>
        </w:rPr>
        <w:t xml:space="preserve">The next meeting is February 25, 2015 in the EOB Auditorium at 4:00 pm (the meeting was later cancelled). </w:t>
      </w:r>
    </w:p>
    <w:p w:rsidR="002D5D6D" w:rsidRPr="008470AC" w:rsidRDefault="002D5D6D" w:rsidP="002D5D6D">
      <w:pPr>
        <w:rPr>
          <w:rFonts w:ascii="Times New Roman" w:hAnsi="Times New Roman"/>
          <w:sz w:val="24"/>
          <w:szCs w:val="24"/>
        </w:rPr>
      </w:pPr>
      <w:r w:rsidRPr="008470AC">
        <w:rPr>
          <w:rFonts w:ascii="Times New Roman" w:hAnsi="Times New Roman"/>
          <w:sz w:val="24"/>
          <w:szCs w:val="24"/>
        </w:rPr>
        <w:t>A</w:t>
      </w:r>
      <w:r>
        <w:rPr>
          <w:rFonts w:ascii="Times New Roman" w:hAnsi="Times New Roman"/>
          <w:sz w:val="24"/>
          <w:szCs w:val="24"/>
        </w:rPr>
        <w:t xml:space="preserve">ndrew </w:t>
      </w:r>
      <w:r w:rsidRPr="008470AC">
        <w:rPr>
          <w:rFonts w:ascii="Times New Roman" w:hAnsi="Times New Roman"/>
          <w:sz w:val="24"/>
          <w:szCs w:val="24"/>
        </w:rPr>
        <w:t>G</w:t>
      </w:r>
      <w:r>
        <w:rPr>
          <w:rFonts w:ascii="Times New Roman" w:hAnsi="Times New Roman"/>
          <w:sz w:val="24"/>
          <w:szCs w:val="24"/>
        </w:rPr>
        <w:t xml:space="preserve">unning mentioned they had a </w:t>
      </w:r>
      <w:r w:rsidRPr="008470AC">
        <w:rPr>
          <w:rFonts w:ascii="Times New Roman" w:hAnsi="Times New Roman"/>
          <w:sz w:val="24"/>
          <w:szCs w:val="24"/>
        </w:rPr>
        <w:t>good inter-jur</w:t>
      </w:r>
      <w:r>
        <w:rPr>
          <w:rFonts w:ascii="Times New Roman" w:hAnsi="Times New Roman"/>
          <w:sz w:val="24"/>
          <w:szCs w:val="24"/>
        </w:rPr>
        <w:t>isdictional meeting in December, which s</w:t>
      </w:r>
      <w:r w:rsidRPr="008470AC">
        <w:rPr>
          <w:rFonts w:ascii="Times New Roman" w:hAnsi="Times New Roman"/>
          <w:sz w:val="24"/>
          <w:szCs w:val="24"/>
        </w:rPr>
        <w:t xml:space="preserve">erved several purposes.  </w:t>
      </w:r>
      <w:r>
        <w:rPr>
          <w:rFonts w:ascii="Times New Roman" w:hAnsi="Times New Roman"/>
          <w:sz w:val="24"/>
          <w:szCs w:val="24"/>
        </w:rPr>
        <w:t>He w</w:t>
      </w:r>
      <w:r w:rsidRPr="008470AC">
        <w:rPr>
          <w:rFonts w:ascii="Times New Roman" w:hAnsi="Times New Roman"/>
          <w:sz w:val="24"/>
          <w:szCs w:val="24"/>
        </w:rPr>
        <w:t>ant</w:t>
      </w:r>
      <w:r>
        <w:rPr>
          <w:rFonts w:ascii="Times New Roman" w:hAnsi="Times New Roman"/>
          <w:sz w:val="24"/>
          <w:szCs w:val="24"/>
        </w:rPr>
        <w:t>s to do this in another six</w:t>
      </w:r>
      <w:r w:rsidRPr="008470AC">
        <w:rPr>
          <w:rFonts w:ascii="Times New Roman" w:hAnsi="Times New Roman"/>
          <w:sz w:val="24"/>
          <w:szCs w:val="24"/>
        </w:rPr>
        <w:t xml:space="preserve"> months.  J</w:t>
      </w:r>
      <w:r>
        <w:rPr>
          <w:rFonts w:ascii="Times New Roman" w:hAnsi="Times New Roman"/>
          <w:sz w:val="24"/>
          <w:szCs w:val="24"/>
        </w:rPr>
        <w:t xml:space="preserve">oana </w:t>
      </w:r>
      <w:r w:rsidRPr="008470AC">
        <w:rPr>
          <w:rFonts w:ascii="Times New Roman" w:hAnsi="Times New Roman"/>
          <w:sz w:val="24"/>
          <w:szCs w:val="24"/>
        </w:rPr>
        <w:t>C</w:t>
      </w:r>
      <w:r>
        <w:rPr>
          <w:rFonts w:ascii="Times New Roman" w:hAnsi="Times New Roman"/>
          <w:sz w:val="24"/>
          <w:szCs w:val="24"/>
        </w:rPr>
        <w:t xml:space="preserve">onklin mentioned that the City of </w:t>
      </w:r>
      <w:r w:rsidRPr="008470AC">
        <w:rPr>
          <w:rFonts w:ascii="Times New Roman" w:hAnsi="Times New Roman"/>
          <w:sz w:val="24"/>
          <w:szCs w:val="24"/>
        </w:rPr>
        <w:t xml:space="preserve">Gaithersburg is doing a study </w:t>
      </w:r>
      <w:r>
        <w:rPr>
          <w:rFonts w:ascii="Times New Roman" w:hAnsi="Times New Roman"/>
          <w:sz w:val="24"/>
          <w:szCs w:val="24"/>
        </w:rPr>
        <w:t xml:space="preserve">and asked </w:t>
      </w:r>
      <w:r w:rsidRPr="008470AC">
        <w:rPr>
          <w:rFonts w:ascii="Times New Roman" w:hAnsi="Times New Roman"/>
          <w:sz w:val="24"/>
          <w:szCs w:val="24"/>
        </w:rPr>
        <w:t>John Schlichting</w:t>
      </w:r>
      <w:r>
        <w:rPr>
          <w:rFonts w:ascii="Times New Roman" w:hAnsi="Times New Roman"/>
          <w:sz w:val="24"/>
          <w:szCs w:val="24"/>
        </w:rPr>
        <w:t xml:space="preserve"> t</w:t>
      </w:r>
      <w:r w:rsidRPr="008470AC">
        <w:rPr>
          <w:rFonts w:ascii="Times New Roman" w:hAnsi="Times New Roman"/>
          <w:sz w:val="24"/>
          <w:szCs w:val="24"/>
        </w:rPr>
        <w:t>o talk about i</w:t>
      </w:r>
      <w:r>
        <w:rPr>
          <w:rFonts w:ascii="Times New Roman" w:hAnsi="Times New Roman"/>
          <w:sz w:val="24"/>
          <w:szCs w:val="24"/>
        </w:rPr>
        <w:t>t.  On January 9 the City of Gaithersburg issued an RFP for a study to see how well BRT would be accommodated with in the five miles of Gaithersburg.  All responses are due in February.</w:t>
      </w:r>
    </w:p>
    <w:p w:rsidR="002D5D6D" w:rsidRPr="008470AC" w:rsidRDefault="002D5D6D" w:rsidP="002D5D6D">
      <w:pPr>
        <w:rPr>
          <w:rFonts w:ascii="Times New Roman" w:hAnsi="Times New Roman"/>
          <w:sz w:val="24"/>
          <w:szCs w:val="24"/>
        </w:rPr>
      </w:pPr>
      <w:r w:rsidRPr="008470AC">
        <w:rPr>
          <w:rFonts w:ascii="Times New Roman" w:hAnsi="Times New Roman"/>
          <w:sz w:val="24"/>
          <w:szCs w:val="24"/>
        </w:rPr>
        <w:t>Meeting ended at 5:31 pm</w:t>
      </w:r>
    </w:p>
    <w:p w:rsidR="001C056F" w:rsidRDefault="001C056F"/>
    <w:sectPr w:rsidR="001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9B8"/>
    <w:multiLevelType w:val="hybridMultilevel"/>
    <w:tmpl w:val="6C1C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C5F11"/>
    <w:multiLevelType w:val="hybridMultilevel"/>
    <w:tmpl w:val="9E8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625DA"/>
    <w:multiLevelType w:val="hybridMultilevel"/>
    <w:tmpl w:val="A932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52747"/>
    <w:multiLevelType w:val="hybridMultilevel"/>
    <w:tmpl w:val="0A88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D"/>
    <w:rsid w:val="001C056F"/>
    <w:rsid w:val="002D5D6D"/>
    <w:rsid w:val="0051051B"/>
    <w:rsid w:val="005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D5E"/>
  <w15:docId w15:val="{A9279983-1DA8-4C65-AE2D-29A62BA4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6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1844</Words>
  <Characters>10517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Stacy W</dc:creator>
  <cp:lastModifiedBy>Barrett, Warren</cp:lastModifiedBy>
  <cp:revision>2</cp:revision>
  <dcterms:created xsi:type="dcterms:W3CDTF">2016-07-13T16:45:00Z</dcterms:created>
  <dcterms:modified xsi:type="dcterms:W3CDTF">2016-07-13T16:45:00Z</dcterms:modified>
</cp:coreProperties>
</file>