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97" w:rsidRDefault="00E27297" w:rsidP="00010ACC">
      <w:pPr>
        <w:jc w:val="center"/>
      </w:pPr>
      <w:r>
        <w:t>NIGHTTIME ECONOMY TASK FORCE</w:t>
      </w:r>
    </w:p>
    <w:p w:rsidR="00E27297" w:rsidRDefault="00E27297" w:rsidP="00010ACC">
      <w:pPr>
        <w:jc w:val="center"/>
      </w:pPr>
      <w:r>
        <w:t>Public Space and Amenities sub-committee</w:t>
      </w:r>
    </w:p>
    <w:p w:rsidR="00E27297" w:rsidRDefault="00E27297" w:rsidP="00010ACC">
      <w:pPr>
        <w:jc w:val="center"/>
      </w:pPr>
    </w:p>
    <w:p w:rsidR="00E27297" w:rsidRDefault="00E27297" w:rsidP="00010ACC">
      <w:pPr>
        <w:jc w:val="center"/>
      </w:pPr>
      <w:r>
        <w:t>AGENDA</w:t>
      </w:r>
    </w:p>
    <w:p w:rsidR="00E27297" w:rsidRPr="007804F1" w:rsidRDefault="00E27297" w:rsidP="00010ACC">
      <w:pPr>
        <w:jc w:val="center"/>
      </w:pPr>
      <w:r w:rsidRPr="007804F1">
        <w:t xml:space="preserve">Tuesday </w:t>
      </w:r>
      <w:r>
        <w:t>July</w:t>
      </w:r>
      <w:r w:rsidRPr="007804F1">
        <w:t xml:space="preserve"> 2</w:t>
      </w:r>
      <w:r>
        <w:t>3</w:t>
      </w:r>
      <w:r w:rsidRPr="007804F1">
        <w:t>, 2013; 6:00-7:00 p.m.</w:t>
      </w:r>
    </w:p>
    <w:p w:rsidR="00E27297" w:rsidRPr="007227C6" w:rsidRDefault="00E27297" w:rsidP="00010ACC">
      <w:pPr>
        <w:jc w:val="center"/>
        <w:rPr>
          <w:b/>
          <w:bCs/>
        </w:rPr>
      </w:pPr>
      <w:r w:rsidRPr="007227C6">
        <w:rPr>
          <w:b/>
          <w:bCs/>
        </w:rPr>
        <w:t>Mid-County Regional Services Center</w:t>
      </w:r>
    </w:p>
    <w:p w:rsidR="00E27297" w:rsidRDefault="00E27297" w:rsidP="00010ACC">
      <w:pPr>
        <w:jc w:val="center"/>
        <w:rPr>
          <w:rFonts w:cs="Times New Roman"/>
        </w:rPr>
      </w:pPr>
      <w:r w:rsidRPr="007227C6">
        <w:t>2424 Reedie Drive, Wheaton, MD 20902</w:t>
      </w:r>
    </w:p>
    <w:p w:rsidR="00E27297" w:rsidRPr="007227C6" w:rsidRDefault="00E27297" w:rsidP="00010ACC">
      <w:pPr>
        <w:jc w:val="center"/>
        <w:rPr>
          <w:rFonts w:cs="Times New Roman"/>
          <w:sz w:val="22"/>
          <w:szCs w:val="22"/>
        </w:rPr>
      </w:pPr>
    </w:p>
    <w:p w:rsidR="00E27297" w:rsidRDefault="00E27297" w:rsidP="00010ACC">
      <w:pPr>
        <w:pStyle w:val="ListParagraph"/>
        <w:numPr>
          <w:ilvl w:val="0"/>
          <w:numId w:val="1"/>
        </w:numPr>
        <w:rPr>
          <w:rFonts w:cs="Times New Roman"/>
        </w:rPr>
      </w:pPr>
      <w:r w:rsidRPr="00010ACC">
        <w:t>Call to Order and Introductory Remarks</w:t>
      </w:r>
    </w:p>
    <w:p w:rsidR="00E27297" w:rsidRPr="00010ACC" w:rsidRDefault="00E27297" w:rsidP="00010ACC">
      <w:pPr>
        <w:rPr>
          <w:rFonts w:cs="Times New Roman"/>
        </w:rPr>
      </w:pPr>
    </w:p>
    <w:p w:rsidR="00E27297" w:rsidRDefault="00E27297" w:rsidP="007227C6">
      <w:pPr>
        <w:pStyle w:val="ListParagraph"/>
        <w:numPr>
          <w:ilvl w:val="0"/>
          <w:numId w:val="1"/>
        </w:numPr>
        <w:rPr>
          <w:rFonts w:cs="Times New Roman"/>
        </w:rPr>
      </w:pPr>
      <w:r w:rsidRPr="00010ACC">
        <w:t>Introductions</w:t>
      </w:r>
    </w:p>
    <w:p w:rsidR="00E27297" w:rsidRPr="007227C6" w:rsidRDefault="00E27297" w:rsidP="007227C6">
      <w:pPr>
        <w:rPr>
          <w:rFonts w:cs="Times New Roman"/>
        </w:rPr>
      </w:pPr>
    </w:p>
    <w:p w:rsidR="00E27297" w:rsidRDefault="00E27297" w:rsidP="00452EE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Discussion with Jan Goldstein, Executive Director of Arts on the Block – enhancing public spaces with art</w:t>
      </w:r>
    </w:p>
    <w:p w:rsidR="00E27297" w:rsidRDefault="00E27297" w:rsidP="007C2D71">
      <w:pPr>
        <w:rPr>
          <w:rFonts w:cs="Times New Roman"/>
        </w:rPr>
      </w:pPr>
    </w:p>
    <w:p w:rsidR="00E27297" w:rsidRDefault="00E27297" w:rsidP="00452EE2">
      <w:pPr>
        <w:pStyle w:val="ListParagraph"/>
        <w:numPr>
          <w:ilvl w:val="0"/>
          <w:numId w:val="1"/>
        </w:numPr>
      </w:pPr>
      <w:r>
        <w:t>How are public spaces managed?  Private vs. Public funding/programming for parks and recreation.</w:t>
      </w:r>
    </w:p>
    <w:p w:rsidR="00E27297" w:rsidRDefault="00E27297" w:rsidP="007227C6">
      <w:pPr>
        <w:rPr>
          <w:rFonts w:cs="Times New Roman"/>
        </w:rPr>
      </w:pPr>
    </w:p>
    <w:p w:rsidR="00E27297" w:rsidRPr="00010ACC" w:rsidRDefault="00E27297" w:rsidP="00452EE2">
      <w:pPr>
        <w:pStyle w:val="ListParagraph"/>
        <w:numPr>
          <w:ilvl w:val="0"/>
          <w:numId w:val="1"/>
        </w:numPr>
        <w:rPr>
          <w:rFonts w:cs="Times New Roman"/>
        </w:rPr>
      </w:pPr>
      <w:r>
        <w:t>How well do public amenities get worked into a development plan?  Private vs. Public funding/programming for arts and humanities uses.</w:t>
      </w:r>
    </w:p>
    <w:p w:rsidR="00E27297" w:rsidRPr="00010ACC" w:rsidRDefault="00E27297" w:rsidP="00010A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</w:p>
    <w:p w:rsidR="00E27297" w:rsidRDefault="00E27297" w:rsidP="00010ACC">
      <w:pPr>
        <w:pStyle w:val="ListParagraph"/>
        <w:numPr>
          <w:ilvl w:val="0"/>
          <w:numId w:val="1"/>
        </w:numPr>
        <w:rPr>
          <w:rFonts w:cs="Times New Roman"/>
        </w:rPr>
      </w:pPr>
      <w:r w:rsidRPr="00010ACC">
        <w:t>Q&amp;A</w:t>
      </w:r>
    </w:p>
    <w:p w:rsidR="00E27297" w:rsidRPr="00010ACC" w:rsidRDefault="00E27297" w:rsidP="00010ACC">
      <w:pPr>
        <w:rPr>
          <w:rFonts w:cs="Times New Roman"/>
        </w:rPr>
      </w:pPr>
    </w:p>
    <w:p w:rsidR="00E27297" w:rsidRDefault="00E27297" w:rsidP="00010ACC">
      <w:pPr>
        <w:pStyle w:val="ListParagraph"/>
        <w:numPr>
          <w:ilvl w:val="0"/>
          <w:numId w:val="1"/>
        </w:numPr>
        <w:rPr>
          <w:rFonts w:cs="Times New Roman"/>
        </w:rPr>
      </w:pPr>
      <w:r w:rsidRPr="00010ACC">
        <w:t>Next Steps</w:t>
      </w:r>
    </w:p>
    <w:p w:rsidR="00E27297" w:rsidRDefault="00E27297" w:rsidP="00010ACC">
      <w:pPr>
        <w:rPr>
          <w:rFonts w:cs="Times New Roman"/>
        </w:rPr>
      </w:pPr>
    </w:p>
    <w:p w:rsidR="00E27297" w:rsidRPr="00010ACC" w:rsidRDefault="00E27297" w:rsidP="00010ACC">
      <w:pPr>
        <w:pStyle w:val="ListParagraph"/>
        <w:numPr>
          <w:ilvl w:val="0"/>
          <w:numId w:val="1"/>
        </w:numPr>
      </w:pPr>
      <w:r w:rsidRPr="00010ACC">
        <w:t>Adjourn</w:t>
      </w:r>
    </w:p>
    <w:sectPr w:rsidR="00E27297" w:rsidRPr="00010ACC" w:rsidSect="00A51E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0E97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>
    <w:nsid w:val="162A017B"/>
    <w:multiLevelType w:val="hybridMultilevel"/>
    <w:tmpl w:val="09A8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A8E"/>
    <w:multiLevelType w:val="hybridMultilevel"/>
    <w:tmpl w:val="92D8D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ACC"/>
    <w:rsid w:val="00006E3B"/>
    <w:rsid w:val="00010ACC"/>
    <w:rsid w:val="00015F24"/>
    <w:rsid w:val="000A11F3"/>
    <w:rsid w:val="002D7B6C"/>
    <w:rsid w:val="00452EE2"/>
    <w:rsid w:val="006243C4"/>
    <w:rsid w:val="007227C6"/>
    <w:rsid w:val="007804F1"/>
    <w:rsid w:val="007C2D71"/>
    <w:rsid w:val="008D0C89"/>
    <w:rsid w:val="009B0D0D"/>
    <w:rsid w:val="00A51EC6"/>
    <w:rsid w:val="00AB088B"/>
    <w:rsid w:val="00BB2489"/>
    <w:rsid w:val="00D870A5"/>
    <w:rsid w:val="00DF49E1"/>
    <w:rsid w:val="00E27297"/>
    <w:rsid w:val="00ED1FAE"/>
    <w:rsid w:val="00FC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AE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9F77E9-0189-442B-9FB0-A462BAE549C8}"/>
</file>

<file path=customXml/itemProps2.xml><?xml version="1.0" encoding="utf-8"?>
<ds:datastoreItem xmlns:ds="http://schemas.openxmlformats.org/officeDocument/2006/customXml" ds:itemID="{9392D23A-35D7-4267-83C6-5CD7E7455CAA}"/>
</file>

<file path=customXml/itemProps3.xml><?xml version="1.0" encoding="utf-8"?>
<ds:datastoreItem xmlns:ds="http://schemas.openxmlformats.org/officeDocument/2006/customXml" ds:itemID="{4D6F4827-1661-4CEA-A9FC-9C36FEBC1CE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520</Characters>
  <Application>Microsoft Office Outlook</Application>
  <DocSecurity>0</DocSecurity>
  <Lines>0</Lines>
  <Paragraphs>0</Paragraphs>
  <ScaleCrop>false</ScaleCrop>
  <Company>Minkoff Development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NIGHTTIME ECONOMY TASK FORCE</dc:title>
  <dc:subject/>
  <dc:creator>Andrew Chod</dc:creator>
  <cp:keywords/>
  <dc:description/>
  <cp:lastModifiedBy>DTS</cp:lastModifiedBy>
  <cp:revision>2</cp:revision>
  <cp:lastPrinted>2013-05-28T20:46:00Z</cp:lastPrinted>
  <dcterms:created xsi:type="dcterms:W3CDTF">2013-07-23T19:16:00Z</dcterms:created>
  <dcterms:modified xsi:type="dcterms:W3CDTF">2013-07-23T19:16:00Z</dcterms:modified>
</cp:coreProperties>
</file>