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</w:t>
      </w:r>
      <w:proofErr w:type="gramStart"/>
      <w:r w:rsidRPr="00C04E1B">
        <w:t>Name:_</w:t>
      </w:r>
      <w:proofErr w:type="gramEnd"/>
      <w:r w:rsidRPr="00C04E1B">
        <w:t xml:space="preserve">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>Station/</w:t>
      </w:r>
      <w:proofErr w:type="gramStart"/>
      <w:r w:rsidRPr="00C04E1B">
        <w:t>Shift:_</w:t>
      </w:r>
      <w:proofErr w:type="gramEnd"/>
      <w:r w:rsidRPr="00C04E1B">
        <w:t xml:space="preserve">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 xml:space="preserve">Supervisor </w:t>
      </w:r>
      <w:proofErr w:type="gramStart"/>
      <w:r w:rsidRPr="00C04E1B">
        <w:t>Name:_</w:t>
      </w:r>
      <w:proofErr w:type="gramEnd"/>
      <w:r w:rsidRPr="00C04E1B">
        <w:t>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7777777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proofErr w:type="gramStart"/>
            <w:r w:rsidR="00364BEB">
              <w:t>all of</w:t>
            </w:r>
            <w:proofErr w:type="gramEnd"/>
            <w:r w:rsidR="00364BEB">
              <w:t xml:space="preserve">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339EF04C">
        <w:trPr>
          <w:cantSplit/>
          <w:trHeight w:val="91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77777777" w:rsidR="00364BEB" w:rsidRDefault="00364BEB" w:rsidP="00D07915">
            <w:pPr>
              <w:ind w:left="180"/>
            </w:pPr>
            <w:r>
              <w:t>Using the inspection checklist for FERNO cots</w:t>
            </w:r>
            <w:r w:rsidR="008A0AC3">
              <w:t>,</w:t>
            </w:r>
            <w:r>
              <w:t xml:space="preserve"> complete a monthly inspection of the cot.</w:t>
            </w:r>
            <w:r w:rsidR="008A0AC3">
              <w:t xml:space="preserve"> Checklist available on EMS </w:t>
            </w:r>
            <w:proofErr w:type="spellStart"/>
            <w:r w:rsidR="008A0AC3">
              <w:t>Quicklinks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C20080" w:rsidRDefault="00364BEB" w:rsidP="00D07915">
            <w:pPr>
              <w:ind w:left="180"/>
              <w:rPr>
                <w:b/>
              </w:rPr>
            </w:pPr>
            <w:r w:rsidRPr="00C20080">
              <w:rPr>
                <w:b/>
              </w:rPr>
              <w:t>Proficiently</w:t>
            </w:r>
            <w:r w:rsidR="00C20080" w:rsidRPr="00C20080">
              <w:rPr>
                <w:b/>
              </w:rPr>
              <w:t xml:space="preserve"> </w:t>
            </w:r>
            <w:r w:rsidRPr="00C20080">
              <w:rPr>
                <w:b/>
              </w:rPr>
              <w:t>demonstrate how to splint the following:</w:t>
            </w:r>
          </w:p>
          <w:p w14:paraId="483A0732" w14:textId="77777777" w:rsidR="008F7EDF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Straight Kne</w:t>
            </w:r>
            <w:r w:rsidR="008F7EDF">
              <w:t>e</w:t>
            </w:r>
          </w:p>
          <w:p w14:paraId="2162B49C" w14:textId="0AD27E0A" w:rsidR="00804D40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Bent Knee</w:t>
            </w:r>
          </w:p>
          <w:p w14:paraId="7C004AB5" w14:textId="235C2777" w:rsidR="00804D40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Wrist</w:t>
            </w:r>
          </w:p>
          <w:p w14:paraId="5C58CFA4" w14:textId="323EEB8E" w:rsidR="00364BEB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Hip</w:t>
            </w:r>
          </w:p>
          <w:p w14:paraId="3E5EBFA1" w14:textId="77777777" w:rsidR="00804D40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Tibia/Fibula</w:t>
            </w:r>
          </w:p>
          <w:p w14:paraId="404F0E54" w14:textId="5BFAC4DA" w:rsidR="00352182" w:rsidRDefault="00352182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S</w:t>
            </w:r>
            <w:r w:rsidR="00364BEB">
              <w:t>houlder</w:t>
            </w:r>
            <w:r>
              <w:t xml:space="preserve"> </w:t>
            </w:r>
          </w:p>
          <w:p w14:paraId="5C58CFA6" w14:textId="5C2631BD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Clavicle</w:t>
            </w:r>
          </w:p>
          <w:p w14:paraId="25249966" w14:textId="77777777" w:rsidR="00804D40" w:rsidRDefault="00F97221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Humorous</w:t>
            </w:r>
            <w:r w:rsidR="00364BEB">
              <w:t xml:space="preserve"> </w:t>
            </w:r>
          </w:p>
          <w:p w14:paraId="5C58CFA7" w14:textId="5904B870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Elbow</w:t>
            </w:r>
          </w:p>
          <w:p w14:paraId="5C58CFA8" w14:textId="4B1D9ACC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Forearm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bookmarkStart w:id="0" w:name="_GoBack"/>
            <w:bookmarkEnd w:id="0"/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lastRenderedPageBreak/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t xml:space="preserve">Explain documentation requirements for when </w:t>
            </w:r>
            <w:proofErr w:type="spellStart"/>
            <w:r>
              <w:t>eMEDS</w:t>
            </w:r>
            <w:proofErr w:type="spellEnd"/>
            <w:r>
              <w:t xml:space="preserve">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>Describe the following Policies and Procedures and explain why they are important</w:t>
      </w:r>
    </w:p>
    <w:p w14:paraId="48DDC292" w14:textId="77777777" w:rsidR="00690565" w:rsidRDefault="00C20080" w:rsidP="00A528EE">
      <w:pPr>
        <w:pStyle w:val="ListParagraph"/>
        <w:numPr>
          <w:ilvl w:val="1"/>
          <w:numId w:val="15"/>
        </w:numPr>
        <w:ind w:left="720"/>
      </w:pPr>
      <w:r>
        <w:t xml:space="preserve">FCGO: 08-09, </w:t>
      </w:r>
      <w:r w:rsidR="00364BEB">
        <w:t>13-14, 13-15</w:t>
      </w:r>
      <w:r w:rsidR="00240B00">
        <w:t xml:space="preserve">, </w:t>
      </w:r>
      <w:r w:rsidRPr="006A6524">
        <w:t>15-06</w:t>
      </w:r>
    </w:p>
    <w:p w14:paraId="5C58CFBB" w14:textId="7F786593" w:rsidR="00364BEB" w:rsidRDefault="00E8428D" w:rsidP="00A528EE">
      <w:pPr>
        <w:pStyle w:val="ListParagraph"/>
        <w:numPr>
          <w:ilvl w:val="1"/>
          <w:numId w:val="15"/>
        </w:numPr>
        <w:ind w:left="720"/>
      </w:pPr>
      <w:r>
        <w:t>MCFRS 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5A395153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</w:t>
      </w:r>
      <w:proofErr w:type="gramStart"/>
      <w:r w:rsidR="00C23B36">
        <w:t xml:space="preserve">Status </w:t>
      </w:r>
      <w:r>
        <w:t xml:space="preserve"> (</w:t>
      </w:r>
      <w:proofErr w:type="gramEnd"/>
      <w:r>
        <w:t>red, yellow, blue, min-disaster,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>linical priority</w:t>
      </w:r>
      <w:proofErr w:type="gramStart"/>
      <w:r w:rsidR="00C30895">
        <w:t>), and</w:t>
      </w:r>
      <w:proofErr w:type="gramEnd"/>
      <w:r w:rsidR="00C30895">
        <w:t xml:space="preserve">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226488BC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List all the MIEMSS-approved specialties for each of the receiving facilities in Montgomery County and for Frederick Memorial Hospital, Howard County General, Washington Hospital Center, 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73BB609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List the patients’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proofErr w:type="spellStart"/>
      <w:r>
        <w:t>ePCR</w:t>
      </w:r>
      <w:proofErr w:type="spellEnd"/>
      <w:r>
        <w:t xml:space="preserve">  report?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</w:t>
      </w:r>
      <w:proofErr w:type="spellStart"/>
      <w:r>
        <w:t>ePCR</w:t>
      </w:r>
      <w:proofErr w:type="spellEnd"/>
      <w:r>
        <w:t xml:space="preserve"> report?</w:t>
      </w:r>
    </w:p>
    <w:p w14:paraId="5C58CFCD" w14:textId="77777777" w:rsidR="00364BEB" w:rsidRDefault="00364BEB" w:rsidP="008E5DF0">
      <w:pPr>
        <w:ind w:left="360"/>
      </w:pPr>
    </w:p>
    <w:p w14:paraId="5C58CFCE" w14:textId="69C19E21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You are on the scene of a fire incident and have se</w:t>
      </w:r>
      <w:r w:rsidR="001C30E2">
        <w:t>t up your aid station.  A fire</w:t>
      </w:r>
      <w:r>
        <w:t xml:space="preserve">fighter has received first and </w:t>
      </w:r>
      <w:proofErr w:type="gramStart"/>
      <w:r>
        <w:t>second degree</w:t>
      </w:r>
      <w:proofErr w:type="gramEnd"/>
      <w:r>
        <w:t xml:space="preserve"> burn</w:t>
      </w:r>
      <w:r w:rsidR="00C30895">
        <w:t xml:space="preserve">s. Where do you transport this </w:t>
      </w:r>
      <w:r>
        <w:t xml:space="preserve">patient? </w:t>
      </w:r>
    </w:p>
    <w:p w14:paraId="5C58CFCF" w14:textId="77777777" w:rsidR="00364BEB" w:rsidRDefault="00364BEB" w:rsidP="008E5DF0">
      <w:pPr>
        <w:ind w:left="360"/>
      </w:pPr>
    </w:p>
    <w:p w14:paraId="5C58CFD0" w14:textId="5E2CCAA1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Describe the treatment differences between a DNR-A, DNR-B, DNR-I and MOLST patients.</w:t>
      </w:r>
    </w:p>
    <w:p w14:paraId="5C58CFD1" w14:textId="77777777" w:rsidR="00364BEB" w:rsidRDefault="00364BEB" w:rsidP="008E5DF0">
      <w:pPr>
        <w:ind w:left="360"/>
      </w:pPr>
    </w:p>
    <w:p w14:paraId="5C58CFD2" w14:textId="312CF88C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lastRenderedPageBreak/>
        <w:t>How would you treat a patient with an out of state DNR order?</w:t>
      </w:r>
    </w:p>
    <w:p w14:paraId="2304D2E2" w14:textId="0B1AF210" w:rsidR="00114027" w:rsidRDefault="00114027" w:rsidP="008E5DF0">
      <w:pPr>
        <w:ind w:left="360"/>
      </w:pPr>
    </w:p>
    <w:p w14:paraId="23C4F607" w14:textId="0EF3FDAD" w:rsidR="00114027" w:rsidRPr="008E081C" w:rsidRDefault="00114027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Identify </w:t>
      </w:r>
      <w:r w:rsidR="00793F25">
        <w:t xml:space="preserve">the unit locations of </w:t>
      </w:r>
      <w:r>
        <w:t>all bariatric resources within MCFRS</w:t>
      </w:r>
      <w:r w:rsidR="00793F25">
        <w:t>.</w:t>
      </w:r>
    </w:p>
    <w:p w14:paraId="7E602CA7" w14:textId="4A9DF66F" w:rsidR="0043754D" w:rsidRDefault="0043754D" w:rsidP="008E5DF0">
      <w:pPr>
        <w:ind w:left="360"/>
      </w:pPr>
    </w:p>
    <w:p w14:paraId="2903CC3A" w14:textId="114CDF78" w:rsidR="0043754D" w:rsidRPr="008E081C" w:rsidRDefault="00620810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Identify and list the locations and Area of Responsibilities for the MCFRS EMS Duty Officers</w:t>
      </w:r>
    </w:p>
    <w:p w14:paraId="457B74D4" w14:textId="77777777" w:rsidR="00D76B7C" w:rsidRPr="00D76B7C" w:rsidRDefault="00D76B7C" w:rsidP="008E5DF0">
      <w:pPr>
        <w:pStyle w:val="ListParagraph"/>
        <w:ind w:left="360"/>
        <w:rPr>
          <w:color w:val="000000" w:themeColor="text1"/>
          <w:szCs w:val="24"/>
        </w:rPr>
      </w:pPr>
    </w:p>
    <w:p w14:paraId="7A5C6429" w14:textId="1ADF97B8" w:rsidR="00D76B7C" w:rsidRPr="00D76B7C" w:rsidRDefault="00D76B7C" w:rsidP="008E5DF0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ind w:left="360"/>
      </w:pPr>
      <w:r>
        <w:t>In accordance with MCFRS Policy 28-02, describe the conditions that must be met to release a firefighter from Rehab.</w:t>
      </w:r>
    </w:p>
    <w:p w14:paraId="5C58CFD6" w14:textId="77777777" w:rsidR="00364BEB" w:rsidRDefault="00364BEB" w:rsidP="008E5DF0">
      <w:pPr>
        <w:ind w:left="360"/>
      </w:pPr>
    </w:p>
    <w:p w14:paraId="5C58CFD7" w14:textId="7DD25849" w:rsidR="00364BEB" w:rsidRDefault="00364BEB" w:rsidP="008E5DF0">
      <w:pPr>
        <w:pStyle w:val="Level1"/>
        <w:numPr>
          <w:ilvl w:val="0"/>
          <w:numId w:val="14"/>
        </w:numPr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Explain the circumstances in which a firefighter / rescuer must wear eye protection during patient care.</w:t>
      </w:r>
    </w:p>
    <w:p w14:paraId="5C58CFD8" w14:textId="77777777" w:rsidR="00364BEB" w:rsidRDefault="00364BEB" w:rsidP="008E5DF0">
      <w:pPr>
        <w:pStyle w:val="Level1"/>
        <w:tabs>
          <w:tab w:val="left" w:pos="0"/>
        </w:tabs>
        <w:ind w:left="360" w:hanging="720"/>
        <w:rPr>
          <w:rFonts w:ascii="Times New Roman" w:hAnsi="Times New Roman"/>
        </w:rPr>
      </w:pPr>
    </w:p>
    <w:p w14:paraId="5C58CFD9" w14:textId="7593667E" w:rsidR="00364BEB" w:rsidRDefault="00364BEB" w:rsidP="008E5DF0">
      <w:pPr>
        <w:pStyle w:val="Level1"/>
        <w:numPr>
          <w:ilvl w:val="0"/>
          <w:numId w:val="14"/>
        </w:numPr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an exposure and the procedure to be followed when one has occurred. </w:t>
      </w:r>
    </w:p>
    <w:p w14:paraId="5C58CFE2" w14:textId="77777777" w:rsidR="00364BEB" w:rsidRDefault="00364BEB" w:rsidP="008E5DF0">
      <w:pPr>
        <w:pStyle w:val="Level1"/>
        <w:tabs>
          <w:tab w:val="left" w:pos="0"/>
        </w:tabs>
        <w:ind w:left="360"/>
        <w:jc w:val="both"/>
        <w:rPr>
          <w:rFonts w:ascii="Times New Roman" w:hAnsi="Times New Roman"/>
        </w:rPr>
      </w:pPr>
    </w:p>
    <w:p w14:paraId="5C58CFE3" w14:textId="603A5D35" w:rsidR="00364BEB" w:rsidRDefault="008E5DF0" w:rsidP="008E5DF0">
      <w:pPr>
        <w:pStyle w:val="Level1"/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Identify</w:t>
      </w:r>
      <w:r w:rsidR="00364BEB">
        <w:rPr>
          <w:rFonts w:ascii="Times New Roman" w:hAnsi="Times New Roman"/>
        </w:rPr>
        <w:t xml:space="preserve"> the three closest emergency hospitals from the following intersections:</w:t>
      </w:r>
    </w:p>
    <w:p w14:paraId="5C58CFE4" w14:textId="77777777" w:rsidR="00364BEB" w:rsidRDefault="00364BEB" w:rsidP="008E5DF0">
      <w:pPr>
        <w:pStyle w:val="Level1"/>
        <w:tabs>
          <w:tab w:val="left" w:pos="0"/>
        </w:tabs>
        <w:ind w:left="360"/>
        <w:jc w:val="both"/>
        <w:rPr>
          <w:rFonts w:ascii="Times New Roman" w:hAnsi="Times New Roman"/>
        </w:rPr>
      </w:pPr>
    </w:p>
    <w:p w14:paraId="5C58CFE5" w14:textId="77777777" w:rsidR="00364BEB" w:rsidRDefault="00364BEB" w:rsidP="004B79CB">
      <w:pPr>
        <w:pStyle w:val="Level1"/>
        <w:numPr>
          <w:ilvl w:val="1"/>
          <w:numId w:val="12"/>
        </w:numPr>
        <w:tabs>
          <w:tab w:val="clear" w:pos="720"/>
          <w:tab w:val="left" w:pos="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New Hampshire Ave. (Rt. 650) / University Blvd. (Rt. 193)</w:t>
      </w:r>
    </w:p>
    <w:p w14:paraId="5C58CFE6" w14:textId="77777777" w:rsidR="00364BEB" w:rsidRDefault="00364BEB" w:rsidP="004B79CB">
      <w:pPr>
        <w:pStyle w:val="Level1"/>
        <w:numPr>
          <w:ilvl w:val="1"/>
          <w:numId w:val="12"/>
        </w:numPr>
        <w:tabs>
          <w:tab w:val="clear" w:pos="720"/>
          <w:tab w:val="left" w:pos="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Columbia Pike (Rt. 29) / Sandy Spring Rd. (Rt. 198)</w:t>
      </w:r>
    </w:p>
    <w:p w14:paraId="5C58CFE7" w14:textId="77777777" w:rsidR="00364BEB" w:rsidRDefault="00364BEB" w:rsidP="004B79CB">
      <w:pPr>
        <w:pStyle w:val="Level1"/>
        <w:numPr>
          <w:ilvl w:val="1"/>
          <w:numId w:val="12"/>
        </w:numPr>
        <w:tabs>
          <w:tab w:val="clear" w:pos="720"/>
          <w:tab w:val="left" w:pos="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River Rd. (Rt. 190) / Goldsboro Rd. (Rt. 614)</w:t>
      </w:r>
    </w:p>
    <w:p w14:paraId="5C58CFE8" w14:textId="77777777" w:rsidR="00364BEB" w:rsidRDefault="00364BEB" w:rsidP="004B79CB">
      <w:pPr>
        <w:pStyle w:val="Level1"/>
        <w:numPr>
          <w:ilvl w:val="1"/>
          <w:numId w:val="12"/>
        </w:numPr>
        <w:tabs>
          <w:tab w:val="clear" w:pos="720"/>
          <w:tab w:val="left" w:pos="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Georgia Ave. (Rt. 97) / </w:t>
      </w:r>
      <w:proofErr w:type="spellStart"/>
      <w:r>
        <w:rPr>
          <w:rFonts w:ascii="Times New Roman" w:hAnsi="Times New Roman"/>
        </w:rPr>
        <w:t>Norbeck</w:t>
      </w:r>
      <w:proofErr w:type="spellEnd"/>
      <w:r>
        <w:rPr>
          <w:rFonts w:ascii="Times New Roman" w:hAnsi="Times New Roman"/>
        </w:rPr>
        <w:t xml:space="preserve"> Rd. (Rt. 28)</w:t>
      </w:r>
    </w:p>
    <w:p w14:paraId="5C58CFE9" w14:textId="77777777" w:rsidR="00364BEB" w:rsidRDefault="00364BEB" w:rsidP="004B79CB">
      <w:pPr>
        <w:pStyle w:val="Level1"/>
        <w:numPr>
          <w:ilvl w:val="1"/>
          <w:numId w:val="12"/>
        </w:numPr>
        <w:tabs>
          <w:tab w:val="clear" w:pos="720"/>
          <w:tab w:val="left" w:pos="0"/>
        </w:tabs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Darnestown</w:t>
      </w:r>
      <w:proofErr w:type="spellEnd"/>
      <w:r>
        <w:rPr>
          <w:rFonts w:ascii="Times New Roman" w:hAnsi="Times New Roman"/>
        </w:rPr>
        <w:t xml:space="preserve"> Rd. (Rt. 28) / Beallsville Rd. (Rt. 109)</w:t>
      </w:r>
    </w:p>
    <w:p w14:paraId="5C58CFEA" w14:textId="77777777" w:rsidR="00364BEB" w:rsidRDefault="00364BEB" w:rsidP="008E5DF0">
      <w:pPr>
        <w:ind w:left="360"/>
      </w:pPr>
    </w:p>
    <w:p w14:paraId="5C58CFEB" w14:textId="053B6467" w:rsidR="00364BEB" w:rsidRDefault="00364BEB" w:rsidP="008E5DF0">
      <w:pPr>
        <w:pStyle w:val="ListParagraph"/>
        <w:numPr>
          <w:ilvl w:val="0"/>
          <w:numId w:val="14"/>
        </w:numPr>
        <w:ind w:left="360"/>
      </w:pPr>
      <w:r>
        <w:t>List the address</w:t>
      </w:r>
      <w:r w:rsidR="001F4756">
        <w:t xml:space="preserve"> and</w:t>
      </w:r>
      <w:r w:rsidR="00C5612C">
        <w:t xml:space="preserve"> all fire department related</w:t>
      </w:r>
      <w:r>
        <w:t xml:space="preserve"> function</w:t>
      </w:r>
      <w:r w:rsidR="00C5612C">
        <w:t>s</w:t>
      </w:r>
      <w:r w:rsidR="001F4756">
        <w:t xml:space="preserve"> </w:t>
      </w:r>
      <w:r w:rsidR="00C5612C">
        <w:t>of</w:t>
      </w:r>
      <w:r>
        <w:t xml:space="preserve"> the following facilities</w:t>
      </w:r>
      <w:r w:rsidR="00AF467E">
        <w:t>:</w:t>
      </w:r>
    </w:p>
    <w:p w14:paraId="5C58CFEC" w14:textId="63E1F8F9" w:rsidR="00364BEB" w:rsidRDefault="00364BEB" w:rsidP="004B79CB">
      <w:pPr>
        <w:pStyle w:val="ListParagraph"/>
        <w:numPr>
          <w:ilvl w:val="1"/>
          <w:numId w:val="10"/>
        </w:numPr>
        <w:ind w:left="720"/>
      </w:pPr>
      <w:r>
        <w:t>Public Safety Headquarters (PSHQ)</w:t>
      </w:r>
    </w:p>
    <w:p w14:paraId="5C58CFED" w14:textId="7D0D6887" w:rsidR="00364BEB" w:rsidRDefault="00364BEB" w:rsidP="004B79CB">
      <w:pPr>
        <w:pStyle w:val="ListParagraph"/>
        <w:numPr>
          <w:ilvl w:val="1"/>
          <w:numId w:val="10"/>
        </w:numPr>
        <w:ind w:left="720"/>
      </w:pPr>
      <w:r>
        <w:t>Fire Rescue Occupational Medical Section (FROMS)</w:t>
      </w:r>
    </w:p>
    <w:p w14:paraId="5C58CFEF" w14:textId="5990866C" w:rsidR="00364BEB" w:rsidRDefault="00364BEB" w:rsidP="004B79CB">
      <w:pPr>
        <w:pStyle w:val="ListParagraph"/>
        <w:numPr>
          <w:ilvl w:val="1"/>
          <w:numId w:val="10"/>
        </w:numPr>
        <w:ind w:left="720"/>
      </w:pPr>
      <w:r>
        <w:t>Public Safety Communications Center (PSCC)</w:t>
      </w:r>
    </w:p>
    <w:p w14:paraId="550A5565" w14:textId="0DBBDB3C" w:rsidR="0096158E" w:rsidRDefault="00B63D77" w:rsidP="004B79CB">
      <w:pPr>
        <w:pStyle w:val="ListParagraph"/>
        <w:numPr>
          <w:ilvl w:val="1"/>
          <w:numId w:val="10"/>
        </w:numPr>
        <w:ind w:left="720"/>
      </w:pPr>
      <w:r>
        <w:t>Public Safety Logistics provides</w:t>
      </w:r>
      <w:r w:rsidR="008E5DF0">
        <w:t xml:space="preserve"> (PSL)</w:t>
      </w:r>
      <w:r w:rsidR="00C5612C">
        <w:t>.</w:t>
      </w:r>
    </w:p>
    <w:p w14:paraId="5C58CFF0" w14:textId="77777777" w:rsidR="00364BEB" w:rsidRDefault="00364BEB" w:rsidP="008E5DF0">
      <w:pPr>
        <w:ind w:left="360"/>
      </w:pPr>
      <w:r>
        <w:tab/>
      </w:r>
      <w:r>
        <w:tab/>
      </w:r>
    </w:p>
    <w:sectPr w:rsidR="00364BEB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6047" w14:textId="77777777" w:rsidR="00FE2B0A" w:rsidRDefault="00FE2B0A">
      <w:r>
        <w:separator/>
      </w:r>
    </w:p>
  </w:endnote>
  <w:endnote w:type="continuationSeparator" w:id="0">
    <w:p w14:paraId="72528459" w14:textId="77777777" w:rsidR="00FE2B0A" w:rsidRDefault="00FE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CFFA" w14:textId="77777777" w:rsidR="00F97221" w:rsidRDefault="00F97221">
        <w:pPr>
          <w:pStyle w:val="Footer"/>
          <w:jc w:val="right"/>
        </w:pPr>
      </w:p>
      <w:p w14:paraId="5C58CFFB" w14:textId="77777777" w:rsidR="00F97221" w:rsidRDefault="00F97221" w:rsidP="00C04E1B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8CFFC" w14:textId="77777777"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D000" w14:textId="77777777" w:rsidR="007C08F9" w:rsidRDefault="007C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74AB" w14:textId="77777777" w:rsidR="00FE2B0A" w:rsidRDefault="00FE2B0A">
      <w:r>
        <w:separator/>
      </w:r>
    </w:p>
  </w:footnote>
  <w:footnote w:type="continuationSeparator" w:id="0">
    <w:p w14:paraId="6322E5BB" w14:textId="77777777" w:rsidR="00FE2B0A" w:rsidRDefault="00FE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D0791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2050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7" w14:textId="77777777" w:rsidR="00F97221" w:rsidRPr="00F97221" w:rsidRDefault="00F556EB" w:rsidP="00F556EB">
    <w:pPr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27"/>
    <w:rsid w:val="000176A8"/>
    <w:rsid w:val="00051427"/>
    <w:rsid w:val="000818C3"/>
    <w:rsid w:val="00114027"/>
    <w:rsid w:val="001757F2"/>
    <w:rsid w:val="00192545"/>
    <w:rsid w:val="001C30E2"/>
    <w:rsid w:val="001C48E6"/>
    <w:rsid w:val="001E4DAD"/>
    <w:rsid w:val="001F4756"/>
    <w:rsid w:val="00240B00"/>
    <w:rsid w:val="00253CC7"/>
    <w:rsid w:val="00257E0D"/>
    <w:rsid w:val="002F4D73"/>
    <w:rsid w:val="00311377"/>
    <w:rsid w:val="003268F0"/>
    <w:rsid w:val="00330A03"/>
    <w:rsid w:val="00352182"/>
    <w:rsid w:val="00364BEB"/>
    <w:rsid w:val="003D1A7F"/>
    <w:rsid w:val="003D1E4F"/>
    <w:rsid w:val="0043250B"/>
    <w:rsid w:val="0043754D"/>
    <w:rsid w:val="00442F0C"/>
    <w:rsid w:val="0045407B"/>
    <w:rsid w:val="004A0E04"/>
    <w:rsid w:val="004B79CB"/>
    <w:rsid w:val="004F2E6D"/>
    <w:rsid w:val="00545972"/>
    <w:rsid w:val="00561744"/>
    <w:rsid w:val="005808B5"/>
    <w:rsid w:val="005C0557"/>
    <w:rsid w:val="005D68EB"/>
    <w:rsid w:val="005E33D0"/>
    <w:rsid w:val="00614009"/>
    <w:rsid w:val="0061454E"/>
    <w:rsid w:val="00620810"/>
    <w:rsid w:val="00673D61"/>
    <w:rsid w:val="006777B5"/>
    <w:rsid w:val="006858C1"/>
    <w:rsid w:val="00690565"/>
    <w:rsid w:val="006A6524"/>
    <w:rsid w:val="006B79EE"/>
    <w:rsid w:val="00737584"/>
    <w:rsid w:val="00793F25"/>
    <w:rsid w:val="007B4FAC"/>
    <w:rsid w:val="007C08F9"/>
    <w:rsid w:val="007D476F"/>
    <w:rsid w:val="007D5AF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5719E"/>
    <w:rsid w:val="0096158E"/>
    <w:rsid w:val="00973D1A"/>
    <w:rsid w:val="009D231A"/>
    <w:rsid w:val="00A052F0"/>
    <w:rsid w:val="00A065B7"/>
    <w:rsid w:val="00A065D8"/>
    <w:rsid w:val="00A50812"/>
    <w:rsid w:val="00A528EE"/>
    <w:rsid w:val="00A60D77"/>
    <w:rsid w:val="00A7079A"/>
    <w:rsid w:val="00A96B34"/>
    <w:rsid w:val="00AA7A02"/>
    <w:rsid w:val="00AF467E"/>
    <w:rsid w:val="00B26C69"/>
    <w:rsid w:val="00B4126B"/>
    <w:rsid w:val="00B63D77"/>
    <w:rsid w:val="00BB0EA7"/>
    <w:rsid w:val="00BC1C07"/>
    <w:rsid w:val="00C04E1B"/>
    <w:rsid w:val="00C20080"/>
    <w:rsid w:val="00C21BFF"/>
    <w:rsid w:val="00C23B36"/>
    <w:rsid w:val="00C30895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64520"/>
    <w:rsid w:val="00D67EC0"/>
    <w:rsid w:val="00D76B7C"/>
    <w:rsid w:val="00DC38C7"/>
    <w:rsid w:val="00DC4BC8"/>
    <w:rsid w:val="00DC6724"/>
    <w:rsid w:val="00DE13A0"/>
    <w:rsid w:val="00E8428D"/>
    <w:rsid w:val="00F556EB"/>
    <w:rsid w:val="00F74F82"/>
    <w:rsid w:val="00F97221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3704</Characters>
  <Application>Microsoft Office Word</Application>
  <DocSecurity>0</DocSecurity>
  <Lines>30</Lines>
  <Paragraphs>8</Paragraphs>
  <ScaleCrop>false</ScaleCrop>
  <Company>MCG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Nichols, Adam</cp:lastModifiedBy>
  <cp:revision>47</cp:revision>
  <cp:lastPrinted>2018-03-09T12:23:00Z</cp:lastPrinted>
  <dcterms:created xsi:type="dcterms:W3CDTF">2018-03-09T09:23:00Z</dcterms:created>
  <dcterms:modified xsi:type="dcterms:W3CDTF">2018-03-20T17:33:00Z</dcterms:modified>
</cp:coreProperties>
</file>