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6AFA" w14:textId="7256AA34" w:rsidR="008C3B98" w:rsidRDefault="00852A2B" w:rsidP="008C3B98">
      <w:pPr>
        <w:tabs>
          <w:tab w:val="left" w:pos="-1440"/>
          <w:tab w:val="left" w:pos="-720"/>
          <w:tab w:val="left" w:pos="1421"/>
          <w:tab w:val="left" w:pos="2842"/>
          <w:tab w:val="left" w:pos="6127"/>
        </w:tabs>
        <w:suppressAutoHyphens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14:paraId="33F8DE80" w14:textId="77777777" w:rsidR="008C3B98" w:rsidRDefault="008C3B98" w:rsidP="008C3B98">
      <w:pPr>
        <w:tabs>
          <w:tab w:val="left" w:pos="-1440"/>
          <w:tab w:val="left" w:pos="-720"/>
          <w:tab w:val="left" w:pos="1421"/>
          <w:tab w:val="left" w:pos="2842"/>
          <w:tab w:val="left" w:pos="6127"/>
        </w:tabs>
        <w:suppressAutoHyphens/>
        <w:jc w:val="both"/>
        <w:rPr>
          <w:rFonts w:ascii="Times New Roman" w:hAnsi="Times New Roman"/>
        </w:rPr>
      </w:pPr>
    </w:p>
    <w:p w14:paraId="6D7C9AA1" w14:textId="77777777" w:rsidR="008C3B98" w:rsidRPr="00F8172E" w:rsidRDefault="008C3B98" w:rsidP="008C3B9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8172E">
        <w:rPr>
          <w:rFonts w:ascii="Times New Roman" w:hAnsi="Times New Roman"/>
          <w:b/>
          <w:bCs/>
          <w:spacing w:val="-2"/>
          <w:sz w:val="28"/>
          <w:szCs w:val="28"/>
        </w:rPr>
        <w:t>Attachments</w:t>
      </w:r>
    </w:p>
    <w:p w14:paraId="6045134A" w14:textId="77777777" w:rsidR="008C3B98" w:rsidRPr="00F8172E" w:rsidRDefault="008C3B98" w:rsidP="008C3B98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5501E103" w14:textId="4CEC95E5" w:rsidR="008C3B98" w:rsidRPr="00F8172E" w:rsidRDefault="008C3B98" w:rsidP="008C3B98">
      <w:pPr>
        <w:tabs>
          <w:tab w:val="left" w:pos="-1440"/>
          <w:tab w:val="left" w:pos="-720"/>
          <w:tab w:val="left" w:pos="1421"/>
          <w:tab w:val="left" w:pos="2842"/>
          <w:tab w:val="left" w:pos="6127"/>
        </w:tabs>
        <w:suppressAutoHyphens/>
        <w:jc w:val="both"/>
        <w:rPr>
          <w:rFonts w:ascii="Times New Roman" w:hAnsi="Times New Roman"/>
          <w:szCs w:val="24"/>
        </w:rPr>
      </w:pPr>
      <w:r w:rsidRPr="00F8172E">
        <w:rPr>
          <w:rFonts w:ascii="Times New Roman" w:hAnsi="Times New Roman"/>
          <w:szCs w:val="24"/>
        </w:rPr>
        <w:t xml:space="preserve">The maximum amount of </w:t>
      </w:r>
      <w:r w:rsidRPr="00F8172E">
        <w:rPr>
          <w:rFonts w:ascii="Times New Roman" w:hAnsi="Times New Roman"/>
          <w:szCs w:val="24"/>
          <w:u w:val="single"/>
        </w:rPr>
        <w:t>annual leave</w:t>
      </w:r>
      <w:r w:rsidRPr="00F8172E">
        <w:rPr>
          <w:rFonts w:ascii="Times New Roman" w:hAnsi="Times New Roman"/>
          <w:szCs w:val="24"/>
        </w:rPr>
        <w:t xml:space="preserve"> that may be carried over to the </w:t>
      </w:r>
      <w:r w:rsidR="004D190C" w:rsidRPr="00F8172E">
        <w:rPr>
          <w:rFonts w:ascii="Times New Roman" w:hAnsi="Times New Roman"/>
          <w:szCs w:val="24"/>
        </w:rPr>
        <w:t xml:space="preserve">2016 </w:t>
      </w:r>
      <w:r w:rsidRPr="00F8172E">
        <w:rPr>
          <w:rFonts w:ascii="Times New Roman" w:hAnsi="Times New Roman"/>
          <w:szCs w:val="24"/>
        </w:rPr>
        <w:t>leave year:</w:t>
      </w:r>
    </w:p>
    <w:p w14:paraId="442215D8" w14:textId="77777777" w:rsidR="002C1685" w:rsidRPr="00F8172E" w:rsidRDefault="002C1685" w:rsidP="008C3B98">
      <w:pPr>
        <w:tabs>
          <w:tab w:val="left" w:pos="-1440"/>
          <w:tab w:val="left" w:pos="-720"/>
          <w:tab w:val="left" w:pos="1421"/>
          <w:tab w:val="left" w:pos="2842"/>
          <w:tab w:val="left" w:pos="6127"/>
        </w:tabs>
        <w:suppressAutoHyphens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4144"/>
        <w:gridCol w:w="2108"/>
        <w:gridCol w:w="2732"/>
      </w:tblGrid>
      <w:tr w:rsidR="008C3B98" w:rsidRPr="00F8172E" w14:paraId="14C2EFAE" w14:textId="77777777" w:rsidTr="00071A13">
        <w:trPr>
          <w:jc w:val="center"/>
        </w:trPr>
        <w:tc>
          <w:tcPr>
            <w:tcW w:w="0" w:type="auto"/>
            <w:shd w:val="pct20" w:color="000000" w:fill="FFFFFF"/>
          </w:tcPr>
          <w:p w14:paraId="6AACCC91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0" w:type="auto"/>
            <w:shd w:val="pct20" w:color="000000" w:fill="FFFFFF"/>
          </w:tcPr>
          <w:p w14:paraId="0230D35C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0" w:type="auto"/>
            <w:shd w:val="pct20" w:color="000000" w:fill="FFFFFF"/>
          </w:tcPr>
          <w:p w14:paraId="26292D7E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C</w:t>
            </w:r>
          </w:p>
        </w:tc>
      </w:tr>
      <w:tr w:rsidR="008C3B98" w:rsidRPr="00F8172E" w14:paraId="3EC2C3C2" w14:textId="77777777" w:rsidTr="00071A13">
        <w:trPr>
          <w:jc w:val="center"/>
        </w:trPr>
        <w:tc>
          <w:tcPr>
            <w:tcW w:w="0" w:type="auto"/>
            <w:shd w:val="pct25" w:color="FFFF00" w:fill="FFFFFF"/>
          </w:tcPr>
          <w:p w14:paraId="1571937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Position</w:t>
            </w:r>
          </w:p>
          <w:p w14:paraId="4133315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Type</w:t>
            </w:r>
          </w:p>
        </w:tc>
        <w:tc>
          <w:tcPr>
            <w:tcW w:w="0" w:type="auto"/>
            <w:shd w:val="pct25" w:color="FFFF00" w:fill="FFFFFF"/>
          </w:tcPr>
          <w:p w14:paraId="63F8D322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Initial Employment Date</w:t>
            </w:r>
          </w:p>
        </w:tc>
        <w:tc>
          <w:tcPr>
            <w:tcW w:w="0" w:type="auto"/>
            <w:shd w:val="pct25" w:color="FFFF00" w:fill="FFFFFF"/>
          </w:tcPr>
          <w:p w14:paraId="5BC8BB3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Annual Leave Carryover Maximums</w:t>
            </w:r>
          </w:p>
        </w:tc>
      </w:tr>
      <w:tr w:rsidR="00B11346" w:rsidRPr="00F8172E" w14:paraId="14ADD971" w14:textId="77777777" w:rsidTr="00071A13">
        <w:trPr>
          <w:trHeight w:val="696"/>
          <w:jc w:val="center"/>
        </w:trPr>
        <w:tc>
          <w:tcPr>
            <w:tcW w:w="0" w:type="auto"/>
            <w:shd w:val="pct20" w:color="000000" w:fill="FFFFFF"/>
          </w:tcPr>
          <w:p w14:paraId="50DCCBB5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417FBD9D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Full or Part-time position  </w:t>
            </w:r>
          </w:p>
        </w:tc>
        <w:tc>
          <w:tcPr>
            <w:tcW w:w="0" w:type="auto"/>
            <w:shd w:val="pct20" w:color="000000" w:fill="FFFFFF"/>
          </w:tcPr>
          <w:p w14:paraId="5C9A0839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1C3A6AE5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>Prior to</w:t>
            </w:r>
          </w:p>
          <w:p w14:paraId="08239428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 January 1, 1957</w:t>
            </w:r>
          </w:p>
        </w:tc>
        <w:tc>
          <w:tcPr>
            <w:tcW w:w="0" w:type="auto"/>
            <w:shd w:val="pct20" w:color="000000" w:fill="FFFFFF"/>
          </w:tcPr>
          <w:p w14:paraId="57F78883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E3CFC74" w14:textId="77777777" w:rsidR="00B11346" w:rsidRPr="00F8172E" w:rsidRDefault="00B1134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560</w:t>
            </w:r>
          </w:p>
        </w:tc>
      </w:tr>
      <w:tr w:rsidR="008C3B98" w:rsidRPr="00F8172E" w14:paraId="133FFD0F" w14:textId="77777777" w:rsidTr="00071A13">
        <w:trPr>
          <w:jc w:val="center"/>
        </w:trPr>
        <w:tc>
          <w:tcPr>
            <w:tcW w:w="0" w:type="auto"/>
            <w:shd w:val="pct25" w:color="FFFF00" w:fill="FFFFFF"/>
          </w:tcPr>
          <w:p w14:paraId="6C7B7BB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58464079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1A243AE6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Full- or Part-time position </w:t>
            </w:r>
          </w:p>
        </w:tc>
        <w:tc>
          <w:tcPr>
            <w:tcW w:w="0" w:type="auto"/>
            <w:shd w:val="pct25" w:color="FFFF00" w:fill="FFFFFF"/>
          </w:tcPr>
          <w:p w14:paraId="7AF45454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0A54255D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date">
              <w:smartTagPr>
                <w:attr w:name="Year" w:val="1957"/>
                <w:attr w:name="Day" w:val="1"/>
                <w:attr w:name="Month" w:val="1"/>
              </w:smartTagPr>
              <w:r w:rsidRPr="00F8172E">
                <w:rPr>
                  <w:rFonts w:ascii="Times New Roman" w:hAnsi="Times New Roman"/>
                  <w:sz w:val="20"/>
                </w:rPr>
                <w:t>January 1, 1957</w:t>
              </w:r>
            </w:smartTag>
            <w:r w:rsidRPr="00F8172E">
              <w:rPr>
                <w:rFonts w:ascii="Times New Roman" w:hAnsi="Times New Roman"/>
                <w:sz w:val="20"/>
              </w:rPr>
              <w:t xml:space="preserve">                </w:t>
            </w:r>
          </w:p>
          <w:p w14:paraId="592A043A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           to</w:t>
            </w:r>
          </w:p>
          <w:p w14:paraId="3BF0FBB0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date">
              <w:smartTagPr>
                <w:attr w:name="Year" w:val="1972"/>
                <w:attr w:name="Day" w:val="30"/>
                <w:attr w:name="Month" w:val="6"/>
              </w:smartTagPr>
              <w:r w:rsidRPr="00F8172E">
                <w:rPr>
                  <w:rFonts w:ascii="Times New Roman" w:hAnsi="Times New Roman"/>
                  <w:sz w:val="20"/>
                </w:rPr>
                <w:t>June 30, 1972</w:t>
              </w:r>
            </w:smartTag>
          </w:p>
        </w:tc>
        <w:tc>
          <w:tcPr>
            <w:tcW w:w="0" w:type="auto"/>
            <w:shd w:val="pct25" w:color="FFFF00" w:fill="FFFFFF"/>
          </w:tcPr>
          <w:p w14:paraId="26F467E1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0941ED8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 xml:space="preserve">320 </w:t>
            </w:r>
          </w:p>
          <w:p w14:paraId="4141C56F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 w:rsidR="008C3B98" w:rsidRPr="00F8172E" w14:paraId="2DEA3088" w14:textId="77777777" w:rsidTr="00071A13">
        <w:trPr>
          <w:jc w:val="center"/>
        </w:trPr>
        <w:tc>
          <w:tcPr>
            <w:tcW w:w="0" w:type="auto"/>
            <w:shd w:val="pct20" w:color="000000" w:fill="FFFFFF"/>
          </w:tcPr>
          <w:p w14:paraId="18DBD1BD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4409F65C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4D3CF1D3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Full- or Part-time position </w:t>
            </w:r>
          </w:p>
        </w:tc>
        <w:tc>
          <w:tcPr>
            <w:tcW w:w="0" w:type="auto"/>
            <w:shd w:val="pct20" w:color="000000" w:fill="FFFFFF"/>
          </w:tcPr>
          <w:p w14:paraId="361613A7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07FCCC02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082B102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After </w:t>
            </w:r>
          </w:p>
          <w:p w14:paraId="7716FD62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date">
              <w:smartTagPr>
                <w:attr w:name="Year" w:val="1972"/>
                <w:attr w:name="Day" w:val="30"/>
                <w:attr w:name="Month" w:val="6"/>
              </w:smartTagPr>
              <w:r w:rsidRPr="00F8172E">
                <w:rPr>
                  <w:rFonts w:ascii="Times New Roman" w:hAnsi="Times New Roman"/>
                  <w:sz w:val="20"/>
                </w:rPr>
                <w:t>June 30, 1972</w:t>
              </w:r>
            </w:smartTag>
          </w:p>
        </w:tc>
        <w:tc>
          <w:tcPr>
            <w:tcW w:w="0" w:type="auto"/>
            <w:shd w:val="pct20" w:color="000000" w:fill="FFFFFF"/>
          </w:tcPr>
          <w:p w14:paraId="48037D4E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8EAF7F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240</w:t>
            </w:r>
            <w:r w:rsidRPr="00F8172E">
              <w:rPr>
                <w:rFonts w:ascii="Times New Roman" w:hAnsi="Times New Roman"/>
                <w:sz w:val="20"/>
              </w:rPr>
              <w:t xml:space="preserve"> </w:t>
            </w:r>
          </w:p>
          <w:p w14:paraId="7937CEBD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288</w:t>
            </w:r>
            <w:r w:rsidRPr="00F8172E">
              <w:rPr>
                <w:rFonts w:ascii="Times New Roman" w:hAnsi="Times New Roman"/>
                <w:sz w:val="20"/>
              </w:rPr>
              <w:t xml:space="preserve"> for 2,496 hrs/yr. (IAFF)</w:t>
            </w:r>
          </w:p>
          <w:p w14:paraId="6D032D3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252</w:t>
            </w:r>
            <w:r w:rsidRPr="00F8172E">
              <w:rPr>
                <w:rFonts w:ascii="Times New Roman" w:hAnsi="Times New Roman"/>
                <w:sz w:val="20"/>
              </w:rPr>
              <w:t xml:space="preserve"> for 2,184 hrs/yr. (IAFF)</w:t>
            </w:r>
          </w:p>
        </w:tc>
      </w:tr>
      <w:tr w:rsidR="008C3B98" w:rsidRPr="00F8172E" w14:paraId="56ADB0A4" w14:textId="77777777" w:rsidTr="00071A13">
        <w:trPr>
          <w:jc w:val="center"/>
        </w:trPr>
        <w:tc>
          <w:tcPr>
            <w:tcW w:w="0" w:type="auto"/>
            <w:shd w:val="pct25" w:color="FFFF00" w:fill="FFFFFF"/>
          </w:tcPr>
          <w:p w14:paraId="0C54A900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stockticker">
              <w:r w:rsidRPr="00F8172E">
                <w:rPr>
                  <w:rFonts w:ascii="Times New Roman" w:hAnsi="Times New Roman"/>
                  <w:sz w:val="20"/>
                </w:rPr>
                <w:t>MLS</w:t>
              </w:r>
            </w:smartTag>
            <w:r w:rsidRPr="00F8172E">
              <w:rPr>
                <w:rFonts w:ascii="Times New Roman" w:hAnsi="Times New Roman"/>
                <w:sz w:val="20"/>
              </w:rPr>
              <w:t xml:space="preserve"> &amp; participant of the Employee Retirement System</w:t>
            </w:r>
          </w:p>
        </w:tc>
        <w:tc>
          <w:tcPr>
            <w:tcW w:w="0" w:type="auto"/>
            <w:shd w:val="pct25" w:color="FFFF00" w:fill="FFFFFF"/>
          </w:tcPr>
          <w:p w14:paraId="26E42571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197D1B9F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Prior to </w:t>
            </w:r>
          </w:p>
          <w:p w14:paraId="6F9965BF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date">
              <w:smartTagPr>
                <w:attr w:name="Year" w:val="1994"/>
                <w:attr w:name="Day" w:val="1"/>
                <w:attr w:name="Month" w:val="10"/>
              </w:smartTagPr>
              <w:r w:rsidRPr="00F8172E">
                <w:rPr>
                  <w:rFonts w:ascii="Times New Roman" w:hAnsi="Times New Roman"/>
                  <w:sz w:val="20"/>
                </w:rPr>
                <w:t>October 1, 1994</w:t>
              </w:r>
            </w:smartTag>
          </w:p>
        </w:tc>
        <w:tc>
          <w:tcPr>
            <w:tcW w:w="0" w:type="auto"/>
            <w:shd w:val="pct25" w:color="FFFF00" w:fill="FFFFFF"/>
          </w:tcPr>
          <w:p w14:paraId="6AE1390F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D56EB36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8A4CB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320</w:t>
            </w:r>
          </w:p>
        </w:tc>
      </w:tr>
      <w:tr w:rsidR="008C3B98" w:rsidRPr="00F8172E" w14:paraId="04723445" w14:textId="77777777" w:rsidTr="00071A13">
        <w:trPr>
          <w:jc w:val="center"/>
        </w:trPr>
        <w:tc>
          <w:tcPr>
            <w:tcW w:w="0" w:type="auto"/>
            <w:shd w:val="pct20" w:color="000000" w:fill="FFFFFF"/>
          </w:tcPr>
          <w:p w14:paraId="605E6B34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smartTag w:uri="urn:schemas-microsoft-com:office:smarttags" w:element="stockticker">
              <w:r w:rsidRPr="00F8172E">
                <w:rPr>
                  <w:rFonts w:ascii="Times New Roman" w:hAnsi="Times New Roman"/>
                  <w:sz w:val="20"/>
                </w:rPr>
                <w:t>MLS</w:t>
              </w:r>
            </w:smartTag>
            <w:r w:rsidRPr="00F8172E">
              <w:rPr>
                <w:rFonts w:ascii="Times New Roman" w:hAnsi="Times New Roman"/>
                <w:sz w:val="20"/>
              </w:rPr>
              <w:t xml:space="preserve"> &amp; participant of the Retirement Savings Plan (Earns PTO)</w:t>
            </w:r>
          </w:p>
        </w:tc>
        <w:tc>
          <w:tcPr>
            <w:tcW w:w="0" w:type="auto"/>
            <w:shd w:val="pct20" w:color="000000" w:fill="FFFFFF"/>
          </w:tcPr>
          <w:p w14:paraId="21438BC0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  <w:p w14:paraId="375500C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On or after </w:t>
            </w:r>
            <w:smartTag w:uri="urn:schemas-microsoft-com:office:smarttags" w:element="date">
              <w:smartTagPr>
                <w:attr w:name="Year" w:val="1994"/>
                <w:attr w:name="Day" w:val="1"/>
                <w:attr w:name="Month" w:val="10"/>
              </w:smartTagPr>
              <w:r w:rsidRPr="00F8172E">
                <w:rPr>
                  <w:rFonts w:ascii="Times New Roman" w:hAnsi="Times New Roman"/>
                  <w:sz w:val="20"/>
                </w:rPr>
                <w:t>October 1, 1994</w:t>
              </w:r>
            </w:smartTag>
          </w:p>
        </w:tc>
        <w:tc>
          <w:tcPr>
            <w:tcW w:w="0" w:type="auto"/>
            <w:shd w:val="pct20" w:color="000000" w:fill="FFFFFF"/>
          </w:tcPr>
          <w:p w14:paraId="530B4C00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736F6BF2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148D1BDA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No Limit</w:t>
            </w:r>
          </w:p>
        </w:tc>
      </w:tr>
      <w:tr w:rsidR="008C3B98" w:rsidRPr="00F8172E" w14:paraId="7A1F8E6C" w14:textId="77777777" w:rsidTr="00071A13">
        <w:trPr>
          <w:jc w:val="center"/>
        </w:trPr>
        <w:tc>
          <w:tcPr>
            <w:tcW w:w="0" w:type="auto"/>
            <w:shd w:val="pct25" w:color="FFFF00" w:fill="FFFFFF"/>
          </w:tcPr>
          <w:p w14:paraId="2C4BE5C7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>Full- or Part-time position</w:t>
            </w:r>
          </w:p>
          <w:p w14:paraId="76BACB4C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 xml:space="preserve">occupied by former </w:t>
            </w:r>
          </w:p>
          <w:p w14:paraId="771611CD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>State/County employee</w:t>
            </w:r>
          </w:p>
        </w:tc>
        <w:tc>
          <w:tcPr>
            <w:tcW w:w="0" w:type="auto"/>
            <w:shd w:val="pct25" w:color="FFFF00" w:fill="FFFFFF"/>
          </w:tcPr>
          <w:p w14:paraId="24B5D49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6EA98D14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79962B81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110FDBCB" w14:textId="77777777" w:rsidR="008C3B98" w:rsidRPr="00F8172E" w:rsidRDefault="008C3B98" w:rsidP="00657E4C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  <w:r w:rsidRPr="00F8172E">
              <w:rPr>
                <w:rFonts w:ascii="Times New Roman" w:hAnsi="Times New Roman"/>
                <w:sz w:val="20"/>
              </w:rPr>
              <w:t>Any</w:t>
            </w:r>
          </w:p>
        </w:tc>
        <w:tc>
          <w:tcPr>
            <w:tcW w:w="0" w:type="auto"/>
            <w:shd w:val="pct25" w:color="FFFF00" w:fill="FFFFFF"/>
          </w:tcPr>
          <w:p w14:paraId="286FABD3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  <w:p w14:paraId="5F1F9684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DE3020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E9243A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F8172E">
              <w:rPr>
                <w:rFonts w:ascii="Times New Roman" w:hAnsi="Times New Roman"/>
                <w:b/>
                <w:sz w:val="20"/>
              </w:rPr>
              <w:t>400</w:t>
            </w:r>
          </w:p>
        </w:tc>
      </w:tr>
      <w:tr w:rsidR="008C3B98" w:rsidRPr="00F8172E" w14:paraId="61088885" w14:textId="77777777" w:rsidTr="00071A13">
        <w:trPr>
          <w:jc w:val="center"/>
        </w:trPr>
        <w:tc>
          <w:tcPr>
            <w:tcW w:w="0" w:type="auto"/>
            <w:shd w:val="pct20" w:color="000000" w:fill="FFFFFF"/>
          </w:tcPr>
          <w:p w14:paraId="27A7BEC5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pct20" w:color="000000" w:fill="FFFFFF"/>
          </w:tcPr>
          <w:p w14:paraId="694E5704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pct20" w:color="000000" w:fill="FFFFFF"/>
          </w:tcPr>
          <w:p w14:paraId="7D6D3148" w14:textId="77777777" w:rsidR="008C3B98" w:rsidRPr="00F8172E" w:rsidRDefault="008C3B98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6A4FC7" w14:textId="77777777" w:rsidR="008C3B98" w:rsidRPr="00F8172E" w:rsidRDefault="008C3B98" w:rsidP="008C3B98">
      <w:pPr>
        <w:pStyle w:val="BodyText"/>
        <w:rPr>
          <w:rFonts w:ascii="Times New Roman" w:hAnsi="Times New Roman"/>
          <w:b/>
          <w:sz w:val="22"/>
        </w:rPr>
      </w:pPr>
    </w:p>
    <w:p w14:paraId="4C8349A1" w14:textId="77777777" w:rsidR="008C3B98" w:rsidRPr="00F8172E" w:rsidRDefault="008C3B98" w:rsidP="008C3B98">
      <w:pPr>
        <w:pStyle w:val="BodyText"/>
        <w:rPr>
          <w:rFonts w:ascii="Times New Roman" w:hAnsi="Times New Roman"/>
          <w:b/>
          <w:sz w:val="22"/>
        </w:rPr>
      </w:pPr>
    </w:p>
    <w:p w14:paraId="0521A339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767F74CE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12B0FE65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2B1C3066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73798C5F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190B181E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59A8F743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4222A04E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456C9771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71FAB259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3998FA8A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3CD063DD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2193E60F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5834B4A0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67C79244" w14:textId="77777777" w:rsidR="00125FFB" w:rsidRPr="00F8172E" w:rsidRDefault="00125FFB" w:rsidP="00125FFB">
      <w:pPr>
        <w:jc w:val="center"/>
        <w:rPr>
          <w:rFonts w:ascii="Calibri" w:hAnsi="Calibri"/>
          <w:b/>
          <w:sz w:val="32"/>
          <w:szCs w:val="32"/>
        </w:rPr>
      </w:pPr>
    </w:p>
    <w:p w14:paraId="320857EB" w14:textId="77777777" w:rsidR="00125FFB" w:rsidRPr="00F8172E" w:rsidRDefault="00125FFB" w:rsidP="00C411C6">
      <w:pPr>
        <w:ind w:right="-90"/>
        <w:jc w:val="center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r w:rsidRPr="00F8172E">
        <w:rPr>
          <w:rFonts w:ascii="Times New Roman" w:hAnsi="Times New Roman"/>
          <w:b/>
          <w:sz w:val="28"/>
          <w:szCs w:val="28"/>
        </w:rPr>
        <w:t>Annual Leave Rollover Example</w:t>
      </w:r>
    </w:p>
    <w:p w14:paraId="5EB4C69F" w14:textId="77777777" w:rsidR="00125FFB" w:rsidRPr="00F8172E" w:rsidRDefault="00125FFB" w:rsidP="008C3B98">
      <w:pPr>
        <w:pStyle w:val="BodyText"/>
        <w:rPr>
          <w:rFonts w:ascii="Times New Roman" w:hAnsi="Times New Roman"/>
          <w:sz w:val="22"/>
        </w:rPr>
      </w:pPr>
    </w:p>
    <w:tbl>
      <w:tblPr>
        <w:tblpPr w:leftFromText="180" w:rightFromText="180" w:tblpX="-612" w:tblpY="1110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1980"/>
        <w:gridCol w:w="1237"/>
      </w:tblGrid>
      <w:tr w:rsidR="005C5B66" w:rsidRPr="00F8172E" w14:paraId="4D4EFD55" w14:textId="77777777" w:rsidTr="00C411C6">
        <w:trPr>
          <w:trHeight w:val="347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FFFFFF"/>
          </w:tcPr>
          <w:p w14:paraId="69A3A1F2" w14:textId="77777777" w:rsidR="005C5B66" w:rsidRPr="00F8172E" w:rsidRDefault="005C5B66" w:rsidP="00071A13">
            <w:pPr>
              <w:pStyle w:val="BodyTex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Example 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4588BD12" w14:textId="77777777" w:rsidR="005C5B66" w:rsidRPr="00F8172E" w:rsidRDefault="005C5B66" w:rsidP="00071A1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>Carryover limit: 240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14:paraId="29CA348E" w14:textId="77777777" w:rsidR="005C5B66" w:rsidRPr="00F8172E" w:rsidRDefault="005C5B66" w:rsidP="00071A1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>Carryover limit: 320</w:t>
            </w:r>
          </w:p>
        </w:tc>
      </w:tr>
      <w:tr w:rsidR="005C5B66" w:rsidRPr="00F8172E" w14:paraId="077F9C45" w14:textId="77777777" w:rsidTr="00C411C6">
        <w:trPr>
          <w:trHeight w:val="257"/>
        </w:trPr>
        <w:tc>
          <w:tcPr>
            <w:tcW w:w="10255" w:type="dxa"/>
            <w:gridSpan w:val="3"/>
            <w:tcBorders>
              <w:bottom w:val="single" w:sz="4" w:space="0" w:color="auto"/>
            </w:tcBorders>
            <w:shd w:val="pct55" w:color="auto" w:fill="FFFFFF"/>
          </w:tcPr>
          <w:p w14:paraId="6A59863C" w14:textId="77777777" w:rsidR="005C5B66" w:rsidRPr="00F8172E" w:rsidRDefault="005C5B66" w:rsidP="00071A13">
            <w:pPr>
              <w:jc w:val="center"/>
              <w:rPr>
                <w:rFonts w:ascii="Times New Roman" w:eastAsia="Calibri" w:hAnsi="Times New Roman"/>
                <w:b/>
                <w:color w:val="FFFFFF"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b/>
                <w:color w:val="FFFFFF"/>
                <w:sz w:val="22"/>
                <w:szCs w:val="22"/>
              </w:rPr>
              <w:t>Annual Leave</w:t>
            </w:r>
          </w:p>
        </w:tc>
      </w:tr>
      <w:tr w:rsidR="005C5B66" w:rsidRPr="00F8172E" w14:paraId="2DD30F36" w14:textId="77777777" w:rsidTr="00C411C6">
        <w:trPr>
          <w:trHeight w:val="707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DBE5F1"/>
          </w:tcPr>
          <w:p w14:paraId="459AA8D5" w14:textId="0CC78250" w:rsidR="005C5B66" w:rsidRPr="00F8172E" w:rsidRDefault="005C5B66" w:rsidP="00B406D3">
            <w:pPr>
              <w:pStyle w:val="BodyTex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Balance Annual Leave as reflected on the 1/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8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16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pay slip (pay period 12/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13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15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– 12/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26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15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594BBBD5" w14:textId="77777777" w:rsidR="005C5B66" w:rsidRPr="00F8172E" w:rsidRDefault="005C5B66" w:rsidP="00071A13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>420.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BE5F1"/>
          </w:tcPr>
          <w:p w14:paraId="4971CD05" w14:textId="77777777" w:rsidR="005C5B66" w:rsidRPr="00F8172E" w:rsidRDefault="005C5B66" w:rsidP="00071A13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>450.00</w:t>
            </w:r>
          </w:p>
        </w:tc>
      </w:tr>
      <w:tr w:rsidR="005C5B66" w:rsidRPr="00F8172E" w14:paraId="2E416EE2" w14:textId="77777777" w:rsidTr="00C411C6">
        <w:trPr>
          <w:trHeight w:val="698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EAF1DD"/>
          </w:tcPr>
          <w:p w14:paraId="14FB4EA8" w14:textId="2890DFB9" w:rsidR="005C5B66" w:rsidRPr="00F8172E" w:rsidRDefault="005C5B66" w:rsidP="00B406D3">
            <w:pPr>
              <w:pStyle w:val="BodyText"/>
              <w:ind w:left="720"/>
              <w:jc w:val="lef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Less Annual Leave used during the pay period of 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12/27/15 to 1/9/16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(pay slip 1/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22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14:paraId="080533D0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               (16.00)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14:paraId="4AA16F8E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          (16.00)</w:t>
            </w:r>
          </w:p>
        </w:tc>
      </w:tr>
      <w:tr w:rsidR="005C5B66" w:rsidRPr="00F8172E" w14:paraId="4B3DF561" w14:textId="77777777" w:rsidTr="00C411C6">
        <w:trPr>
          <w:trHeight w:val="545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EAF1DD"/>
          </w:tcPr>
          <w:p w14:paraId="1F4794D8" w14:textId="47B1C1A2" w:rsidR="005C5B66" w:rsidRPr="00F8172E" w:rsidRDefault="005C5B66" w:rsidP="00B406D3">
            <w:pPr>
              <w:pStyle w:val="BodyText"/>
              <w:ind w:left="7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Plus Annual Leave accrual for the pay period of 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12/27/15 – 1/9/16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(pay slip 1/2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</w:tcPr>
          <w:p w14:paraId="1825D38D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br/>
              <w:t>4.61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AF1DD"/>
          </w:tcPr>
          <w:p w14:paraId="7E317AB9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br/>
              <w:t>8.00</w:t>
            </w:r>
          </w:p>
        </w:tc>
      </w:tr>
      <w:tr w:rsidR="005C5B66" w:rsidRPr="00F8172E" w14:paraId="64C7D823" w14:textId="77777777" w:rsidTr="00C411C6">
        <w:trPr>
          <w:trHeight w:val="545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DBE5F1"/>
          </w:tcPr>
          <w:p w14:paraId="22FB72EA" w14:textId="418155DA" w:rsidR="005C5B66" w:rsidRPr="00F8172E" w:rsidRDefault="005C5B66" w:rsidP="00B406D3">
            <w:pPr>
              <w:pStyle w:val="BodyText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br/>
              <w:t xml:space="preserve">Annual Leave Balance on  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the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1/</w:t>
            </w:r>
            <w:r w:rsidR="004E177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16 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pay slip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3744B55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                408.81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3F7ACAEE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442.00</w:t>
            </w:r>
          </w:p>
        </w:tc>
      </w:tr>
      <w:tr w:rsidR="005C5B66" w:rsidRPr="00F8172E" w14:paraId="18914DE6" w14:textId="77777777" w:rsidTr="00C411C6">
        <w:trPr>
          <w:trHeight w:val="437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EAF1DD"/>
          </w:tcPr>
          <w:p w14:paraId="61BBA216" w14:textId="77777777" w:rsidR="005C5B66" w:rsidRPr="00F8172E" w:rsidRDefault="005C5B66" w:rsidP="00071A13">
            <w:pPr>
              <w:pStyle w:val="BodyText"/>
              <w:ind w:left="7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br/>
              <w:t xml:space="preserve">Less Annual Leave maximum carryover limit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</w:tcPr>
          <w:p w14:paraId="76460AFE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br/>
              <w:t xml:space="preserve">   (240.00)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AF1DD"/>
          </w:tcPr>
          <w:p w14:paraId="7820ACC7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br/>
              <w:t>(320.00)</w:t>
            </w:r>
          </w:p>
        </w:tc>
      </w:tr>
      <w:tr w:rsidR="005C5B66" w:rsidRPr="00F8172E" w14:paraId="2E47B029" w14:textId="77777777" w:rsidTr="00C411C6">
        <w:trPr>
          <w:trHeight w:val="743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C2D69B"/>
          </w:tcPr>
          <w:p w14:paraId="196630EC" w14:textId="204EDC94" w:rsidR="005C5B66" w:rsidRPr="00F8172E" w:rsidRDefault="005C5B66" w:rsidP="000B6CE6">
            <w:pPr>
              <w:pStyle w:val="BodyText"/>
              <w:ind w:left="720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 xml:space="preserve"> # of excess Annual Leave hours for 201</w:t>
            </w:r>
            <w:r w:rsidR="008A46A3"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>5</w:t>
            </w: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 xml:space="preserve"> that will roll to </w:t>
            </w:r>
            <w:r w:rsidR="00852A2B"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 xml:space="preserve">employee’s </w:t>
            </w: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>Sick Leave balance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/>
          </w:tcPr>
          <w:p w14:paraId="006F8257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br/>
              <w:t xml:space="preserve">168.81 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C2D69B"/>
          </w:tcPr>
          <w:p w14:paraId="50E7E459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br/>
              <w:t>122.00</w:t>
            </w:r>
          </w:p>
          <w:p w14:paraId="6B3012A2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</w:p>
        </w:tc>
      </w:tr>
      <w:tr w:rsidR="005C5B66" w:rsidRPr="00F8172E" w14:paraId="69014A23" w14:textId="77777777" w:rsidTr="00C411C6">
        <w:tc>
          <w:tcPr>
            <w:tcW w:w="7038" w:type="dxa"/>
            <w:tcBorders>
              <w:bottom w:val="single" w:sz="4" w:space="0" w:color="auto"/>
            </w:tcBorders>
            <w:shd w:val="clear" w:color="auto" w:fill="DBE5F1"/>
          </w:tcPr>
          <w:p w14:paraId="0F3DF089" w14:textId="77777777" w:rsidR="005C5B66" w:rsidRPr="00F8172E" w:rsidRDefault="005C5B66" w:rsidP="00071A13">
            <w:pPr>
              <w:pStyle w:val="BodyTex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Annual Leave Balance after the excess is rolled: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564170DD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240.00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BE5F1"/>
          </w:tcPr>
          <w:p w14:paraId="2793B7DC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320.00</w:t>
            </w:r>
          </w:p>
        </w:tc>
      </w:tr>
      <w:tr w:rsidR="005C5B66" w:rsidRPr="00F8172E" w14:paraId="2E0AE797" w14:textId="77777777" w:rsidTr="00C411C6">
        <w:trPr>
          <w:trHeight w:val="653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EAF1DD"/>
          </w:tcPr>
          <w:p w14:paraId="71860B09" w14:textId="77777777" w:rsidR="005C5B66" w:rsidRPr="00F8172E" w:rsidRDefault="005C5B66" w:rsidP="00071A13">
            <w:pPr>
              <w:pStyle w:val="BodyText"/>
              <w:ind w:left="7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14:paraId="3E624ECE" w14:textId="611F36EE" w:rsidR="005C5B66" w:rsidRPr="00F8172E" w:rsidRDefault="005C5B66" w:rsidP="00B406D3">
            <w:pPr>
              <w:pStyle w:val="BodyText"/>
              <w:ind w:left="7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Plus Annual Leave accrual for the pay period of 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1/10/16 – 1/23/16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(pay slip 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2/5/16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14:paraId="5C761C76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  4.61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14:paraId="3A2EBCB9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   8.00</w:t>
            </w:r>
          </w:p>
        </w:tc>
      </w:tr>
      <w:tr w:rsidR="005C5B66" w:rsidRPr="00F8172E" w14:paraId="4B317857" w14:textId="77777777" w:rsidTr="00C411C6">
        <w:trPr>
          <w:trHeight w:val="653"/>
        </w:trPr>
        <w:tc>
          <w:tcPr>
            <w:tcW w:w="7038" w:type="dxa"/>
            <w:tcBorders>
              <w:bottom w:val="single" w:sz="4" w:space="0" w:color="auto"/>
            </w:tcBorders>
            <w:shd w:val="clear" w:color="auto" w:fill="DBE5F1"/>
          </w:tcPr>
          <w:p w14:paraId="73635249" w14:textId="50C4ACA9" w:rsidR="005C5B66" w:rsidRPr="00F8172E" w:rsidRDefault="005C5B66" w:rsidP="00B406D3">
            <w:pPr>
              <w:pStyle w:val="BodyText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Annual Leave Balance on 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the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2/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5/16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pay slip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(after excess rollover is completed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.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)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 This is visible in MCtime on 2/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16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4458B0D5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244.61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BE5F1"/>
          </w:tcPr>
          <w:p w14:paraId="1984AE07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328.00</w:t>
            </w:r>
          </w:p>
          <w:p w14:paraId="1215036F" w14:textId="77777777" w:rsidR="005C5B66" w:rsidRPr="00F8172E" w:rsidRDefault="005C5B66" w:rsidP="00071A13">
            <w:pPr>
              <w:pStyle w:val="BodyText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5C5B66" w:rsidRPr="00F8172E" w14:paraId="614505FE" w14:textId="77777777" w:rsidTr="00C411C6">
        <w:tc>
          <w:tcPr>
            <w:tcW w:w="10255" w:type="dxa"/>
            <w:gridSpan w:val="3"/>
            <w:tcBorders>
              <w:bottom w:val="single" w:sz="4" w:space="0" w:color="auto"/>
            </w:tcBorders>
            <w:shd w:val="pct55" w:color="auto" w:fill="FFFFFF"/>
          </w:tcPr>
          <w:p w14:paraId="43E2723A" w14:textId="77777777" w:rsidR="005C5B66" w:rsidRPr="00F8172E" w:rsidRDefault="005C5B66" w:rsidP="00071A13">
            <w:pPr>
              <w:pStyle w:val="BodyText"/>
              <w:jc w:val="center"/>
              <w:rPr>
                <w:rFonts w:ascii="Times New Roman" w:eastAsia="Calibri" w:hAnsi="Times New Roman"/>
                <w:b/>
                <w:color w:val="FFFFFF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color w:val="FFFFFF"/>
                <w:sz w:val="22"/>
                <w:szCs w:val="22"/>
                <w:lang w:val="en-US" w:eastAsia="en-US"/>
              </w:rPr>
              <w:t>Sick Leave</w:t>
            </w:r>
          </w:p>
        </w:tc>
      </w:tr>
      <w:tr w:rsidR="005C5B66" w:rsidRPr="00F8172E" w14:paraId="287F6362" w14:textId="77777777" w:rsidTr="00C411C6">
        <w:tc>
          <w:tcPr>
            <w:tcW w:w="7038" w:type="dxa"/>
            <w:tcBorders>
              <w:bottom w:val="single" w:sz="4" w:space="0" w:color="auto"/>
            </w:tcBorders>
            <w:shd w:val="clear" w:color="auto" w:fill="DBE5F1"/>
          </w:tcPr>
          <w:p w14:paraId="3003C2D5" w14:textId="0FA0351D" w:rsidR="005C5B66" w:rsidRPr="00F8172E" w:rsidRDefault="005C5B66" w:rsidP="00B406D3">
            <w:pPr>
              <w:pStyle w:val="BodyText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Sick Leave Balance as reflected on the 1/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22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16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pay slip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br/>
              <w:t xml:space="preserve">(pay period 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12/27/15 – 1/9/15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/>
          </w:tcPr>
          <w:p w14:paraId="1B562BE4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75.00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BE5F1"/>
          </w:tcPr>
          <w:p w14:paraId="53DE7A61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86.00</w:t>
            </w:r>
          </w:p>
          <w:p w14:paraId="1909D00E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5C5B66" w:rsidRPr="00F8172E" w14:paraId="23B95ED7" w14:textId="77777777" w:rsidTr="00C411C6">
        <w:tc>
          <w:tcPr>
            <w:tcW w:w="7038" w:type="dxa"/>
            <w:shd w:val="clear" w:color="auto" w:fill="C2D69B"/>
          </w:tcPr>
          <w:p w14:paraId="3A146637" w14:textId="77777777" w:rsidR="005C5B66" w:rsidRPr="00F8172E" w:rsidRDefault="005C5B66" w:rsidP="00071A13">
            <w:pPr>
              <w:pStyle w:val="BodyText"/>
              <w:ind w:left="720"/>
              <w:jc w:val="lef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 xml:space="preserve">Plus excess Annual Leave hours rolled to Sick Leave balance </w:t>
            </w:r>
          </w:p>
        </w:tc>
        <w:tc>
          <w:tcPr>
            <w:tcW w:w="1980" w:type="dxa"/>
            <w:shd w:val="clear" w:color="auto" w:fill="C2D69B"/>
          </w:tcPr>
          <w:p w14:paraId="3BA22DFD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>168.81</w:t>
            </w:r>
          </w:p>
        </w:tc>
        <w:tc>
          <w:tcPr>
            <w:tcW w:w="1237" w:type="dxa"/>
            <w:shd w:val="clear" w:color="auto" w:fill="C2D69B"/>
          </w:tcPr>
          <w:p w14:paraId="57CB0CDD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i/>
                <w:sz w:val="22"/>
                <w:szCs w:val="22"/>
                <w:lang w:val="en-US" w:eastAsia="en-US"/>
              </w:rPr>
              <w:t>122.00</w:t>
            </w:r>
          </w:p>
        </w:tc>
      </w:tr>
      <w:tr w:rsidR="005C5B66" w:rsidRPr="00F8172E" w14:paraId="23532A97" w14:textId="77777777" w:rsidTr="00C411C6">
        <w:tc>
          <w:tcPr>
            <w:tcW w:w="7038" w:type="dxa"/>
            <w:tcBorders>
              <w:bottom w:val="single" w:sz="4" w:space="0" w:color="auto"/>
            </w:tcBorders>
            <w:shd w:val="clear" w:color="auto" w:fill="EAF1DD"/>
          </w:tcPr>
          <w:p w14:paraId="19782ECE" w14:textId="69D30B8D" w:rsidR="005C5B66" w:rsidRPr="00F8172E" w:rsidRDefault="005C5B66" w:rsidP="00B406D3">
            <w:pPr>
              <w:pStyle w:val="BodyText"/>
              <w:ind w:left="720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Plus Sick Leave accrual for the pay period of 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1/10/16 – 1/23/16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(pay slip 2/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5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/1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</w:tcPr>
          <w:p w14:paraId="32A8605D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4.61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EAF1DD"/>
          </w:tcPr>
          <w:p w14:paraId="0085AD3A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4.61</w:t>
            </w:r>
          </w:p>
        </w:tc>
      </w:tr>
      <w:tr w:rsidR="005C5B66" w:rsidRPr="00F8172E" w14:paraId="09D58278" w14:textId="77777777" w:rsidTr="00C411C6">
        <w:tc>
          <w:tcPr>
            <w:tcW w:w="7038" w:type="dxa"/>
            <w:shd w:val="clear" w:color="auto" w:fill="DBE5F1"/>
          </w:tcPr>
          <w:p w14:paraId="4895B640" w14:textId="1CCAA1A3" w:rsidR="005C5B66" w:rsidRPr="00F8172E" w:rsidRDefault="002B07E0" w:rsidP="00B406D3">
            <w:pPr>
              <w:pStyle w:val="BodyText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Sick Leave Balance 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on the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5/16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pay slip 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(pay period 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1/10/16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– 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1/23/16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.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)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  This is visible in MCtime on </w:t>
            </w:r>
            <w:commentRangeStart w:id="1"/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</w:t>
            </w:r>
            <w:commentRangeEnd w:id="1"/>
            <w:r w:rsidR="0069340C" w:rsidRPr="00F8172E">
              <w:rPr>
                <w:rStyle w:val="CommentReference"/>
                <w:rFonts w:ascii="Times New Roman" w:hAnsi="Times New Roman"/>
                <w:sz w:val="22"/>
                <w:szCs w:val="22"/>
              </w:rPr>
              <w:commentReference w:id="1"/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1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/1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6</w:t>
            </w:r>
            <w:r w:rsidR="00852A2B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0" w:type="dxa"/>
            <w:shd w:val="clear" w:color="auto" w:fill="DBE5F1"/>
          </w:tcPr>
          <w:p w14:paraId="327DA0F6" w14:textId="77777777" w:rsidR="005C5B66" w:rsidRPr="00F8172E" w:rsidRDefault="00852A2B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5C5B66"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248.42</w:t>
            </w:r>
          </w:p>
        </w:tc>
        <w:tc>
          <w:tcPr>
            <w:tcW w:w="1237" w:type="dxa"/>
            <w:shd w:val="clear" w:color="auto" w:fill="DBE5F1"/>
          </w:tcPr>
          <w:p w14:paraId="1894C826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212.61</w:t>
            </w:r>
          </w:p>
          <w:p w14:paraId="1ECF17EC" w14:textId="77777777" w:rsidR="005C5B66" w:rsidRPr="00F8172E" w:rsidRDefault="005C5B66" w:rsidP="00071A13">
            <w:pPr>
              <w:pStyle w:val="BodyText"/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5C5B66" w:rsidRPr="00F8172E" w14:paraId="14B76765" w14:textId="77777777" w:rsidTr="00C411C6">
        <w:tc>
          <w:tcPr>
            <w:tcW w:w="10255" w:type="dxa"/>
            <w:gridSpan w:val="3"/>
            <w:shd w:val="clear" w:color="auto" w:fill="auto"/>
          </w:tcPr>
          <w:p w14:paraId="5EFADEE1" w14:textId="77777777" w:rsidR="005C5B66" w:rsidRPr="00F8172E" w:rsidRDefault="005C5B6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ind w:firstLine="144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9453ACC" w14:textId="49505A13" w:rsidR="005C5B66" w:rsidRPr="00F8172E" w:rsidRDefault="005C5B6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</w:rPr>
              <w:t>Employees who wish to carryover excess Annual Leave from the 201</w:t>
            </w:r>
            <w:r w:rsidR="008A46A3" w:rsidRPr="00F8172E">
              <w:rPr>
                <w:rFonts w:ascii="Times New Roman" w:eastAsia="Calibri" w:hAnsi="Times New Roman"/>
                <w:sz w:val="22"/>
                <w:szCs w:val="22"/>
              </w:rPr>
              <w:t>5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leave year to the 201</w:t>
            </w:r>
            <w:r w:rsidR="008A46A3" w:rsidRPr="00F8172E">
              <w:rPr>
                <w:rFonts w:ascii="Times New Roman" w:eastAsia="Calibri" w:hAnsi="Times New Roman"/>
                <w:sz w:val="22"/>
                <w:szCs w:val="22"/>
              </w:rPr>
              <w:t>6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leave year should submit a request to their Department/Office Director for approval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 xml:space="preserve">by </w:t>
            </w:r>
            <w:r w:rsidR="002B07E0"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 xml:space="preserve">February </w:t>
            </w:r>
            <w:r w:rsidR="00C411C6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12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 xml:space="preserve">, 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2016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.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 Documentation of the Director’s approval of the request must be received by the OHR Director via e-mail or memo in care of </w:t>
            </w:r>
            <w:hyperlink r:id="rId8" w:history="1">
              <w:r w:rsidRPr="00F8172E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LeaveYear@montgomerycountymd.gov</w:t>
              </w:r>
            </w:hyperlink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2B07E0"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 xml:space="preserve">by February </w:t>
            </w:r>
            <w:r w:rsidR="00C411C6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19</w:t>
            </w: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 xml:space="preserve">, </w:t>
            </w:r>
            <w:r w:rsidR="00B406D3"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  <w:t>2016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</w:p>
          <w:p w14:paraId="4FED94E0" w14:textId="77777777" w:rsidR="005C5B66" w:rsidRPr="00F8172E" w:rsidRDefault="005C5B66" w:rsidP="00071A13">
            <w:pPr>
              <w:tabs>
                <w:tab w:val="left" w:pos="-1440"/>
                <w:tab w:val="left" w:pos="-720"/>
                <w:tab w:val="left" w:pos="1440"/>
                <w:tab w:val="left" w:pos="2842"/>
                <w:tab w:val="left" w:pos="6127"/>
              </w:tabs>
              <w:suppressAutoHyphens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8753D60" w14:textId="702D0CD6" w:rsidR="005C5B66" w:rsidRPr="00F8172E" w:rsidRDefault="005C5B66" w:rsidP="00071A13">
            <w:pPr>
              <w:tabs>
                <w:tab w:val="left" w:pos="-1440"/>
                <w:tab w:val="left" w:pos="-720"/>
                <w:tab w:val="left" w:pos="1440"/>
                <w:tab w:val="left" w:pos="2842"/>
                <w:tab w:val="left" w:pos="6127"/>
              </w:tabs>
              <w:suppressAutoHyphens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The approved carryover amount will be added back to your Annual Leave Balance on the </w:t>
            </w:r>
            <w:r w:rsidR="00071A13" w:rsidRPr="00F8172E">
              <w:rPr>
                <w:rFonts w:ascii="Times New Roman" w:eastAsia="Calibri" w:hAnsi="Times New Roman"/>
                <w:sz w:val="22"/>
                <w:szCs w:val="22"/>
              </w:rPr>
              <w:t>3/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</w:rPr>
              <w:t>18</w:t>
            </w:r>
            <w:r w:rsidR="00071A13" w:rsidRPr="00F8172E">
              <w:rPr>
                <w:rFonts w:ascii="Times New Roman" w:eastAsia="Calibri" w:hAnsi="Times New Roman"/>
                <w:sz w:val="22"/>
                <w:szCs w:val="22"/>
              </w:rPr>
              <w:t>/1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</w:rPr>
              <w:t>6</w:t>
            </w:r>
            <w:r w:rsidR="00071A13"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pay </w:t>
            </w:r>
            <w:r w:rsidRPr="00C55C15">
              <w:rPr>
                <w:rFonts w:ascii="Times New Roman" w:eastAsia="Calibri" w:hAnsi="Times New Roman"/>
                <w:sz w:val="22"/>
                <w:szCs w:val="22"/>
              </w:rPr>
              <w:t>sli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p dated, which will be visible in MCtime on Monday, </w:t>
            </w:r>
            <w:r w:rsidR="00071A13" w:rsidRPr="00F8172E">
              <w:rPr>
                <w:rFonts w:ascii="Times New Roman" w:eastAsia="Calibri" w:hAnsi="Times New Roman"/>
                <w:sz w:val="22"/>
                <w:szCs w:val="22"/>
              </w:rPr>
              <w:t>3/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</w:rPr>
              <w:t>14</w:t>
            </w:r>
            <w:r w:rsidR="00071A13" w:rsidRPr="00F8172E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r w:rsidR="00B406D3" w:rsidRPr="00F8172E">
              <w:rPr>
                <w:rFonts w:ascii="Times New Roman" w:eastAsia="Calibri" w:hAnsi="Times New Roman"/>
                <w:sz w:val="22"/>
                <w:szCs w:val="22"/>
              </w:rPr>
              <w:t>16</w:t>
            </w:r>
            <w:r w:rsidRPr="00F8172E">
              <w:rPr>
                <w:rFonts w:ascii="Times New Roman" w:eastAsia="Calibri" w:hAnsi="Times New Roman"/>
                <w:sz w:val="22"/>
                <w:szCs w:val="22"/>
              </w:rPr>
              <w:t xml:space="preserve">.  </w:t>
            </w:r>
          </w:p>
          <w:p w14:paraId="74C06A35" w14:textId="77777777" w:rsidR="005C5B66" w:rsidRPr="00F8172E" w:rsidRDefault="005C5B66" w:rsidP="00071A13">
            <w:pPr>
              <w:pStyle w:val="BodyText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</w:tr>
      <w:tr w:rsidR="005C5B66" w:rsidRPr="00B12EC9" w14:paraId="626B80D7" w14:textId="77777777" w:rsidTr="00C411C6">
        <w:tc>
          <w:tcPr>
            <w:tcW w:w="10255" w:type="dxa"/>
            <w:gridSpan w:val="3"/>
            <w:shd w:val="clear" w:color="auto" w:fill="auto"/>
          </w:tcPr>
          <w:p w14:paraId="5B065625" w14:textId="77777777" w:rsidR="005C5B66" w:rsidRPr="00F8172E" w:rsidRDefault="005C5B66" w:rsidP="00071A13">
            <w:pPr>
              <w:pStyle w:val="BodyText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1D23BC16" w14:textId="77777777" w:rsidR="005C5B66" w:rsidRPr="00F8172E" w:rsidRDefault="005C5B66" w:rsidP="00071A13">
            <w:pPr>
              <w:pStyle w:val="BodyText"/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en-US" w:eastAsia="en-US"/>
              </w:rPr>
              <w:t>Maximum Annual Leave Accruals</w:t>
            </w:r>
          </w:p>
          <w:p w14:paraId="7EF34805" w14:textId="77777777" w:rsidR="005C5B66" w:rsidRPr="00F8172E" w:rsidRDefault="005C5B66" w:rsidP="00071A13">
            <w:pPr>
              <w:pStyle w:val="BodyText"/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120 hours (1</w:t>
            </w:r>
            <w:r w:rsidR="00852A2B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year of service 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to end of 3rd </w:t>
            </w:r>
            <w:r w:rsidR="00852A2B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year of service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) </w:t>
            </w:r>
          </w:p>
          <w:p w14:paraId="561ED237" w14:textId="53BFC403" w:rsidR="005C5B66" w:rsidRPr="00F8172E" w:rsidRDefault="005C5B66" w:rsidP="00071A13">
            <w:pPr>
              <w:pStyle w:val="BodyText"/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160 hours (beginning of 4</w:t>
            </w:r>
            <w:r w:rsidRPr="00F8172E">
              <w:rPr>
                <w:rFonts w:ascii="Times New Roman" w:eastAsia="Calibri" w:hAnsi="Times New Roman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852A2B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year of service 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to end of 15</w:t>
            </w:r>
            <w:r w:rsidRPr="00F8172E">
              <w:rPr>
                <w:rFonts w:ascii="Times New Roman" w:eastAsia="Calibri" w:hAnsi="Times New Roman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852A2B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year of service</w:t>
            </w:r>
            <w:r w:rsidR="008513B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  <w:p w14:paraId="77735F1E" w14:textId="77777777" w:rsidR="005C5B66" w:rsidRPr="00B12EC9" w:rsidRDefault="005C5B66" w:rsidP="00071A13">
            <w:pPr>
              <w:pStyle w:val="BodyText"/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208 hours (beginning of 16</w:t>
            </w:r>
            <w:r w:rsidRPr="00F8172E">
              <w:rPr>
                <w:rFonts w:ascii="Times New Roman" w:eastAsia="Calibri" w:hAnsi="Times New Roman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852A2B"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year of service plus</w:t>
            </w:r>
            <w:r w:rsidRPr="00F8172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)</w:t>
            </w:r>
          </w:p>
          <w:p w14:paraId="20150B9E" w14:textId="77777777" w:rsidR="005C5B66" w:rsidRPr="00B12EC9" w:rsidRDefault="005C5B66" w:rsidP="00071A13">
            <w:pPr>
              <w:tabs>
                <w:tab w:val="left" w:pos="-1440"/>
                <w:tab w:val="left" w:pos="-720"/>
                <w:tab w:val="left" w:pos="1421"/>
                <w:tab w:val="left" w:pos="2842"/>
                <w:tab w:val="left" w:pos="6127"/>
              </w:tabs>
              <w:suppressAutoHyphens/>
              <w:ind w:firstLine="144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13AAD25" w14:textId="1AE6BE82" w:rsidR="004F0407" w:rsidRPr="00B12EC9" w:rsidRDefault="004F0407" w:rsidP="00125FFB">
      <w:pPr>
        <w:jc w:val="center"/>
        <w:rPr>
          <w:rStyle w:val="Emphasis"/>
          <w:rFonts w:ascii="Times New Roman" w:hAnsi="Times New Roman"/>
          <w:b/>
          <w:i w:val="0"/>
          <w:iCs w:val="0"/>
          <w:sz w:val="22"/>
          <w:szCs w:val="22"/>
        </w:rPr>
      </w:pPr>
    </w:p>
    <w:sectPr w:rsidR="004F0407" w:rsidRPr="00B12EC9" w:rsidSect="00923BF6">
      <w:pgSz w:w="12240" w:h="15840"/>
      <w:pgMar w:top="1152" w:right="1440" w:bottom="72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miley, Judith" w:date="2015-09-29T11:33:00Z" w:initials="SJ">
    <w:p w14:paraId="55F6F431" w14:textId="77777777" w:rsidR="0069340C" w:rsidRPr="0069340C" w:rsidRDefault="0069340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Pay roll/MCtime will have to confirm date and other yellow highlighted dtes.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F6F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9493" w14:textId="77777777" w:rsidR="00D26FE5" w:rsidRDefault="00D26FE5">
      <w:r>
        <w:separator/>
      </w:r>
    </w:p>
  </w:endnote>
  <w:endnote w:type="continuationSeparator" w:id="0">
    <w:p w14:paraId="4E2BA566" w14:textId="77777777" w:rsidR="00D26FE5" w:rsidRDefault="00D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878F" w14:textId="77777777" w:rsidR="00D26FE5" w:rsidRDefault="00D26FE5">
      <w:r>
        <w:separator/>
      </w:r>
    </w:p>
  </w:footnote>
  <w:footnote w:type="continuationSeparator" w:id="0">
    <w:p w14:paraId="47DA7134" w14:textId="77777777" w:rsidR="00D26FE5" w:rsidRDefault="00D26F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iley, Judith">
    <w15:presenceInfo w15:providerId="AD" w15:userId="S-1-5-21-220523388-413027322-725345543-32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9"/>
    <w:rsid w:val="00002396"/>
    <w:rsid w:val="0003316D"/>
    <w:rsid w:val="00054379"/>
    <w:rsid w:val="00062C67"/>
    <w:rsid w:val="00063D09"/>
    <w:rsid w:val="00071A13"/>
    <w:rsid w:val="00085A9D"/>
    <w:rsid w:val="000A06BD"/>
    <w:rsid w:val="000B6CE6"/>
    <w:rsid w:val="000C1784"/>
    <w:rsid w:val="00125FFB"/>
    <w:rsid w:val="0014061C"/>
    <w:rsid w:val="00162D8D"/>
    <w:rsid w:val="001746E2"/>
    <w:rsid w:val="001A6A95"/>
    <w:rsid w:val="001B4B14"/>
    <w:rsid w:val="001D37E2"/>
    <w:rsid w:val="002624FA"/>
    <w:rsid w:val="00267EC8"/>
    <w:rsid w:val="002827C1"/>
    <w:rsid w:val="00286A96"/>
    <w:rsid w:val="002A7977"/>
    <w:rsid w:val="002B07E0"/>
    <w:rsid w:val="002B5380"/>
    <w:rsid w:val="002C1685"/>
    <w:rsid w:val="002C522F"/>
    <w:rsid w:val="002E2820"/>
    <w:rsid w:val="00347CDC"/>
    <w:rsid w:val="003831FC"/>
    <w:rsid w:val="0039219A"/>
    <w:rsid w:val="003A61A4"/>
    <w:rsid w:val="003C3AE0"/>
    <w:rsid w:val="004010ED"/>
    <w:rsid w:val="0044275E"/>
    <w:rsid w:val="004914F1"/>
    <w:rsid w:val="00497220"/>
    <w:rsid w:val="004B0B56"/>
    <w:rsid w:val="004C1067"/>
    <w:rsid w:val="004D190C"/>
    <w:rsid w:val="004E1776"/>
    <w:rsid w:val="004E395A"/>
    <w:rsid w:val="004F03D5"/>
    <w:rsid w:val="004F0407"/>
    <w:rsid w:val="005200F2"/>
    <w:rsid w:val="005370F1"/>
    <w:rsid w:val="0058482D"/>
    <w:rsid w:val="005A3D0B"/>
    <w:rsid w:val="005C5B66"/>
    <w:rsid w:val="005D5CCF"/>
    <w:rsid w:val="005E38B3"/>
    <w:rsid w:val="00601083"/>
    <w:rsid w:val="006158D2"/>
    <w:rsid w:val="0064770A"/>
    <w:rsid w:val="00657E4C"/>
    <w:rsid w:val="0068126A"/>
    <w:rsid w:val="0068708E"/>
    <w:rsid w:val="0069340C"/>
    <w:rsid w:val="00701828"/>
    <w:rsid w:val="00714D40"/>
    <w:rsid w:val="00736480"/>
    <w:rsid w:val="007543E4"/>
    <w:rsid w:val="00761BEE"/>
    <w:rsid w:val="00773DA5"/>
    <w:rsid w:val="00777B73"/>
    <w:rsid w:val="00783D3D"/>
    <w:rsid w:val="007B4015"/>
    <w:rsid w:val="007D048E"/>
    <w:rsid w:val="007D4C5E"/>
    <w:rsid w:val="00807F6A"/>
    <w:rsid w:val="0081178A"/>
    <w:rsid w:val="00840E49"/>
    <w:rsid w:val="008513BF"/>
    <w:rsid w:val="00852A2B"/>
    <w:rsid w:val="00853378"/>
    <w:rsid w:val="008620D2"/>
    <w:rsid w:val="008628AF"/>
    <w:rsid w:val="008A392D"/>
    <w:rsid w:val="008A46A3"/>
    <w:rsid w:val="008C3B98"/>
    <w:rsid w:val="00923BF6"/>
    <w:rsid w:val="009F6460"/>
    <w:rsid w:val="00A0712F"/>
    <w:rsid w:val="00A3106F"/>
    <w:rsid w:val="00A33330"/>
    <w:rsid w:val="00A72C9C"/>
    <w:rsid w:val="00A86835"/>
    <w:rsid w:val="00AA10F8"/>
    <w:rsid w:val="00AE2802"/>
    <w:rsid w:val="00B11346"/>
    <w:rsid w:val="00B12EC9"/>
    <w:rsid w:val="00B24309"/>
    <w:rsid w:val="00B32753"/>
    <w:rsid w:val="00B406D3"/>
    <w:rsid w:val="00B928FB"/>
    <w:rsid w:val="00BC11B9"/>
    <w:rsid w:val="00C07725"/>
    <w:rsid w:val="00C105BA"/>
    <w:rsid w:val="00C305C5"/>
    <w:rsid w:val="00C411C6"/>
    <w:rsid w:val="00C547C8"/>
    <w:rsid w:val="00C55963"/>
    <w:rsid w:val="00C55C15"/>
    <w:rsid w:val="00C76B08"/>
    <w:rsid w:val="00C77C83"/>
    <w:rsid w:val="00C90D99"/>
    <w:rsid w:val="00CC26E0"/>
    <w:rsid w:val="00CC449A"/>
    <w:rsid w:val="00CD4AF9"/>
    <w:rsid w:val="00CF51D3"/>
    <w:rsid w:val="00D26FE5"/>
    <w:rsid w:val="00D30747"/>
    <w:rsid w:val="00D358C2"/>
    <w:rsid w:val="00D560C3"/>
    <w:rsid w:val="00D57AC3"/>
    <w:rsid w:val="00D97637"/>
    <w:rsid w:val="00DC07D1"/>
    <w:rsid w:val="00DE12D2"/>
    <w:rsid w:val="00E7052D"/>
    <w:rsid w:val="00E93C7A"/>
    <w:rsid w:val="00EB0526"/>
    <w:rsid w:val="00EB68E6"/>
    <w:rsid w:val="00EC6970"/>
    <w:rsid w:val="00F10CD9"/>
    <w:rsid w:val="00F27E46"/>
    <w:rsid w:val="00F54A8A"/>
    <w:rsid w:val="00F8172E"/>
    <w:rsid w:val="00FA2515"/>
    <w:rsid w:val="00FC4DFD"/>
    <w:rsid w:val="00FC648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  <w14:docId w14:val="606AECF6"/>
  <w15:docId w15:val="{09B13AEF-1AF9-4143-93DE-A0922A2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5B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B98"/>
    <w:pPr>
      <w:tabs>
        <w:tab w:val="left" w:pos="-1440"/>
        <w:tab w:val="left" w:pos="-720"/>
        <w:tab w:val="left" w:pos="1421"/>
        <w:tab w:val="left" w:pos="2842"/>
        <w:tab w:val="left" w:pos="6127"/>
      </w:tabs>
      <w:suppressAutoHyphens/>
      <w:jc w:val="both"/>
    </w:pPr>
    <w:rPr>
      <w:lang w:val="x-none" w:eastAsia="x-none"/>
    </w:rPr>
  </w:style>
  <w:style w:type="table" w:styleId="TableList7">
    <w:name w:val="Table List 7"/>
    <w:basedOn w:val="TableNormal"/>
    <w:rsid w:val="008C3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Header">
    <w:name w:val="header"/>
    <w:basedOn w:val="Normal"/>
    <w:rsid w:val="00497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2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57A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7A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C5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B66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5C5B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C5B66"/>
    <w:rPr>
      <w:b/>
      <w:bCs/>
    </w:rPr>
  </w:style>
  <w:style w:type="character" w:customStyle="1" w:styleId="CommentSubjectChar">
    <w:name w:val="Comment Subject Char"/>
    <w:link w:val="CommentSubject"/>
    <w:rsid w:val="005C5B66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5C5B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C5B66"/>
    <w:rPr>
      <w:rFonts w:ascii="Arial" w:hAnsi="Arial"/>
      <w:sz w:val="24"/>
    </w:rPr>
  </w:style>
  <w:style w:type="character" w:styleId="Hyperlink">
    <w:name w:val="Hyperlink"/>
    <w:rsid w:val="005C5B66"/>
    <w:rPr>
      <w:color w:val="0000FF"/>
      <w:u w:val="single"/>
    </w:rPr>
  </w:style>
  <w:style w:type="character" w:styleId="Emphasis">
    <w:name w:val="Emphasis"/>
    <w:qFormat/>
    <w:rsid w:val="005C5B66"/>
    <w:rPr>
      <w:i/>
      <w:iCs/>
    </w:rPr>
  </w:style>
  <w:style w:type="character" w:customStyle="1" w:styleId="Heading1Char">
    <w:name w:val="Heading 1 Char"/>
    <w:link w:val="Heading1"/>
    <w:rsid w:val="005C5B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0B6C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veYear@montgomerycountymd.gov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Montgomery County Government</Company>
  <LinksUpToDate>false</LinksUpToDate>
  <CharactersWithSpaces>2988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mailto:LeaveYear@montgomerycountymd.gov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craftl</dc:creator>
  <cp:lastModifiedBy>Barefoot, Lauren</cp:lastModifiedBy>
  <cp:revision>2</cp:revision>
  <cp:lastPrinted>2015-11-13T18:01:00Z</cp:lastPrinted>
  <dcterms:created xsi:type="dcterms:W3CDTF">2016-02-03T20:40:00Z</dcterms:created>
  <dcterms:modified xsi:type="dcterms:W3CDTF">2016-02-03T20:40:00Z</dcterms:modified>
</cp:coreProperties>
</file>