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A3" w:rsidRDefault="00570CA3" w:rsidP="00347C7B">
      <w:pPr>
        <w:spacing w:after="0" w:line="240" w:lineRule="auto"/>
        <w:jc w:val="center"/>
        <w:rPr>
          <w:b/>
        </w:rPr>
      </w:pPr>
      <w:r>
        <w:rPr>
          <w:b/>
        </w:rPr>
        <w:t>Wheaton Urban District Advisory Committee</w:t>
      </w:r>
    </w:p>
    <w:p w:rsidR="00570CA3" w:rsidRDefault="00570CA3" w:rsidP="00347C7B">
      <w:pPr>
        <w:spacing w:after="0" w:line="240" w:lineRule="auto"/>
        <w:jc w:val="center"/>
      </w:pPr>
      <w:r>
        <w:t>Mid-County Regional Center, 2424 Reedie Drive, Wheaton MD 20902</w:t>
      </w:r>
    </w:p>
    <w:p w:rsidR="00570CA3" w:rsidRDefault="00570CA3" w:rsidP="00347C7B">
      <w:pPr>
        <w:spacing w:after="0" w:line="240" w:lineRule="auto"/>
        <w:jc w:val="center"/>
      </w:pPr>
      <w:r>
        <w:t>Meeting Minutes, Tuesday July 8</w:t>
      </w:r>
      <w:r w:rsidRPr="00B71291">
        <w:rPr>
          <w:vertAlign w:val="superscript"/>
        </w:rPr>
        <w:t>th</w:t>
      </w:r>
      <w:r>
        <w:t>, 2014</w:t>
      </w:r>
    </w:p>
    <w:p w:rsidR="00570CA3" w:rsidRDefault="00570CA3" w:rsidP="00347C7B">
      <w:pPr>
        <w:spacing w:after="0" w:line="240" w:lineRule="auto"/>
        <w:jc w:val="center"/>
      </w:pPr>
    </w:p>
    <w:p w:rsidR="00570CA3" w:rsidRDefault="00570CA3" w:rsidP="00347C7B">
      <w:pPr>
        <w:spacing w:after="0" w:line="240" w:lineRule="auto"/>
      </w:pPr>
      <w:r>
        <w:rPr>
          <w:b/>
        </w:rPr>
        <w:t xml:space="preserve">Members present: </w:t>
      </w:r>
      <w:r>
        <w:t>Henriot St. Gerard (chair), Devala Janardan (vice chair), Marian Fryer, Jeannette Feldner, Mirza Donegan, Tom Stanton, William Moore, Nadia Sesay, Rick Kessler</w:t>
      </w:r>
    </w:p>
    <w:p w:rsidR="00570CA3" w:rsidRDefault="00570CA3" w:rsidP="00347C7B">
      <w:pPr>
        <w:spacing w:after="0" w:line="240" w:lineRule="auto"/>
        <w:rPr>
          <w:b/>
        </w:rPr>
      </w:pPr>
    </w:p>
    <w:p w:rsidR="00570CA3" w:rsidRDefault="00570CA3" w:rsidP="00347C7B">
      <w:pPr>
        <w:spacing w:after="0" w:line="240" w:lineRule="auto"/>
      </w:pPr>
      <w:r>
        <w:rPr>
          <w:b/>
        </w:rPr>
        <w:t xml:space="preserve">Members absent:  </w:t>
      </w:r>
      <w:r>
        <w:t>Dan Thompson, Luis Bonilla</w:t>
      </w:r>
    </w:p>
    <w:p w:rsidR="00570CA3" w:rsidRDefault="00570CA3" w:rsidP="00347C7B">
      <w:pPr>
        <w:spacing w:after="0" w:line="240" w:lineRule="auto"/>
        <w:rPr>
          <w:b/>
        </w:rPr>
      </w:pPr>
    </w:p>
    <w:p w:rsidR="00570CA3" w:rsidRDefault="00570CA3" w:rsidP="00347C7B">
      <w:pPr>
        <w:spacing w:after="0" w:line="240" w:lineRule="auto"/>
        <w:rPr>
          <w:b/>
        </w:rPr>
      </w:pPr>
      <w:r>
        <w:rPr>
          <w:b/>
        </w:rPr>
        <w:t xml:space="preserve">Staff Present:  </w:t>
      </w:r>
      <w:r>
        <w:t>Ana Lopez van Balen, Director, Mid-County Regional Center; Joe Callaway, Operations Manager, Wheaton Urban District; and Sidney Cooper, Marketing Manager, Wheaton Urban District</w:t>
      </w:r>
      <w:r>
        <w:rPr>
          <w:b/>
        </w:rPr>
        <w:t>.</w:t>
      </w:r>
    </w:p>
    <w:p w:rsidR="00570CA3" w:rsidRDefault="00570CA3" w:rsidP="00347C7B">
      <w:pPr>
        <w:spacing w:after="0" w:line="240" w:lineRule="auto"/>
        <w:rPr>
          <w:b/>
        </w:rPr>
      </w:pPr>
    </w:p>
    <w:p w:rsidR="00570CA3" w:rsidRDefault="00570CA3" w:rsidP="00347C7B">
      <w:pPr>
        <w:spacing w:after="0" w:line="240" w:lineRule="auto"/>
      </w:pPr>
      <w:r>
        <w:rPr>
          <w:b/>
        </w:rPr>
        <w:t xml:space="preserve">Call to Order:  </w:t>
      </w:r>
      <w:r>
        <w:t>6:02pm by Chair Henriot St. Gerard.  Motion made and passed to approve June Meeting Minutes without changes.  No introduction of members necessary due to no guests.</w:t>
      </w:r>
    </w:p>
    <w:p w:rsidR="00570CA3" w:rsidRDefault="00570CA3" w:rsidP="00347C7B">
      <w:pPr>
        <w:spacing w:after="0" w:line="240" w:lineRule="auto"/>
        <w:rPr>
          <w:b/>
        </w:rPr>
      </w:pPr>
    </w:p>
    <w:p w:rsidR="00570CA3" w:rsidRDefault="00570CA3" w:rsidP="00347C7B">
      <w:pPr>
        <w:spacing w:after="0" w:line="240" w:lineRule="auto"/>
      </w:pPr>
      <w:r>
        <w:rPr>
          <w:b/>
        </w:rPr>
        <w:t xml:space="preserve">Community Concerns:  </w:t>
      </w:r>
      <w:r>
        <w:t>Marian Fryer expressed concerns about the Farmer’s Market.  She felt that people did not know that it’s on Saturday instead of Sunday.  She also noted the high prices charged and the lack of promotion.  A discussion followed on the merits of having a Farmer’s Market.</w:t>
      </w:r>
    </w:p>
    <w:p w:rsidR="00570CA3" w:rsidRDefault="00570CA3" w:rsidP="00347C7B">
      <w:pPr>
        <w:spacing w:after="0" w:line="240" w:lineRule="auto"/>
      </w:pPr>
    </w:p>
    <w:p w:rsidR="00570CA3" w:rsidRDefault="00570CA3" w:rsidP="00347C7B">
      <w:pPr>
        <w:spacing w:after="0" w:line="240" w:lineRule="auto"/>
      </w:pPr>
      <w:r>
        <w:t xml:space="preserve">Sidney Cooper, Wheaton Urban District Marketing Manager, passed out a promotional flyer and updated members on the upcoming Summer Concert Series.  This year there will be both musical concerts as well as movie screenings.  The music starts at 7pm and movies will start at dusk, on Fridays in July and August.  The first event is the movie “Frozen”, </w:t>
      </w:r>
      <w:bookmarkStart w:id="0" w:name="_GoBack"/>
      <w:bookmarkEnd w:id="0"/>
      <w:r>
        <w:t>this Friday July 11</w:t>
      </w:r>
      <w:r w:rsidRPr="00A956A5">
        <w:rPr>
          <w:vertAlign w:val="superscript"/>
        </w:rPr>
        <w:t>th</w:t>
      </w:r>
      <w:r>
        <w:t>.  There will be no alcohol served this year, except maybe at The Nighthawks concert, but that remains to be seen.</w:t>
      </w:r>
    </w:p>
    <w:p w:rsidR="00570CA3" w:rsidRDefault="00570CA3" w:rsidP="00347C7B">
      <w:pPr>
        <w:spacing w:after="0" w:line="240" w:lineRule="auto"/>
        <w:rPr>
          <w:b/>
        </w:rPr>
      </w:pPr>
    </w:p>
    <w:p w:rsidR="00570CA3" w:rsidRDefault="00570CA3" w:rsidP="00347C7B">
      <w:pPr>
        <w:spacing w:after="0" w:line="240" w:lineRule="auto"/>
      </w:pPr>
      <w:r>
        <w:rPr>
          <w:b/>
        </w:rPr>
        <w:t xml:space="preserve">Chair Report:  </w:t>
      </w:r>
      <w:r>
        <w:t>Henriot St. Gerard initiated discussion of the Walking Tour.  He noted that there weren’t as many people as last year but felt it was better this way, more intimate.  He felt the teams did a great job recapping their findings to community leaders.  He put a question to WUDAC members about “what’s next?” Last year we wrote a follow up letter and he feels we should do this again but also develop an action list that we can promote to be included in the budget.  Henriot then opened the meeting to discussion on this.  Joe Callaway, Wheaton Urban District Operations Manager, reminded WUDAC members of the urgent need to get this action list together by September to be included in talks for FY16 budget.  He felt some items could be taken care of now, it is just a matter of getting the problem to the right people.  Henriot then asked Joe to pull out quick action items from the list of members concerns.  Ana noted that Joe will work with the current budget unless WUDAC identifies priority action items.</w:t>
      </w:r>
    </w:p>
    <w:p w:rsidR="00570CA3" w:rsidRDefault="00570CA3" w:rsidP="00347C7B">
      <w:pPr>
        <w:spacing w:after="0" w:line="240" w:lineRule="auto"/>
      </w:pPr>
    </w:p>
    <w:p w:rsidR="00570CA3" w:rsidRDefault="00570CA3" w:rsidP="00347C7B">
      <w:pPr>
        <w:spacing w:after="0" w:line="240" w:lineRule="auto"/>
      </w:pPr>
      <w:r>
        <w:t>Henriot then mentioned that this is his last meeting as Chair and that the last two years had been great.  His restated that his goal was “to put Wheaton front and center in front of elected officials” and believes it will continue because of our great people.</w:t>
      </w:r>
    </w:p>
    <w:p w:rsidR="00570CA3" w:rsidRDefault="00570CA3" w:rsidP="00347C7B">
      <w:pPr>
        <w:spacing w:after="0" w:line="240" w:lineRule="auto"/>
        <w:rPr>
          <w:b/>
        </w:rPr>
      </w:pPr>
    </w:p>
    <w:p w:rsidR="00570CA3" w:rsidRDefault="00570CA3" w:rsidP="00347C7B">
      <w:pPr>
        <w:spacing w:after="0" w:line="240" w:lineRule="auto"/>
      </w:pPr>
      <w:r>
        <w:rPr>
          <w:b/>
        </w:rPr>
        <w:t xml:space="preserve">Director’s Report:  </w:t>
      </w:r>
      <w:r>
        <w:t>Ana Lopez van Balen opened with news of an event hosted by Marian Fryer and sponsored by the Wheaton Citizens Coalition that was held at the Wheaton Library that featured the Park Police, DOT and other groups communicating on projects with area residents.  She shared that the meeting ran very smooth, with a successful agenda.</w:t>
      </w:r>
    </w:p>
    <w:p w:rsidR="00570CA3" w:rsidRDefault="00570CA3" w:rsidP="00347C7B">
      <w:pPr>
        <w:spacing w:after="0" w:line="240" w:lineRule="auto"/>
      </w:pPr>
    </w:p>
    <w:p w:rsidR="00570CA3" w:rsidRDefault="00570CA3" w:rsidP="00347C7B">
      <w:pPr>
        <w:spacing w:after="0" w:line="240" w:lineRule="auto"/>
      </w:pPr>
      <w:r>
        <w:t>Ana announced that the Plan for the Wheaton Library will be unveiled July 22</w:t>
      </w:r>
      <w:r w:rsidRPr="00263AAF">
        <w:rPr>
          <w:vertAlign w:val="superscript"/>
        </w:rPr>
        <w:t>nd</w:t>
      </w:r>
      <w:r>
        <w:t xml:space="preserve"> at the Library. In addition, she continued that WRAC has been dissolved.  They submitted comments/ideas to the County Executive about items they feel WUDAC should take up. Ana also noted that 18 Big Belly trash receptacles have been placed around the Urban District.</w:t>
      </w:r>
    </w:p>
    <w:p w:rsidR="00570CA3" w:rsidRDefault="00570CA3" w:rsidP="00347C7B">
      <w:pPr>
        <w:spacing w:after="0" w:line="240" w:lineRule="auto"/>
      </w:pPr>
    </w:p>
    <w:p w:rsidR="00570CA3" w:rsidRDefault="00570CA3" w:rsidP="00347C7B">
      <w:pPr>
        <w:spacing w:after="0" w:line="240" w:lineRule="auto"/>
      </w:pPr>
      <w:r>
        <w:t xml:space="preserve">Ana shared her work on putting together a toolkit for the Mid-County about how to form a community organization and asked for input from WUDAC members. Lastly, she handed out a draft of the WUDAC Annual Report and asked for members to share views on future endeavors of the group. </w:t>
      </w:r>
    </w:p>
    <w:p w:rsidR="00570CA3" w:rsidRDefault="00570CA3" w:rsidP="00347C7B">
      <w:pPr>
        <w:spacing w:after="0" w:line="240" w:lineRule="auto"/>
        <w:rPr>
          <w:b/>
        </w:rPr>
      </w:pPr>
    </w:p>
    <w:p w:rsidR="00570CA3" w:rsidRDefault="00570CA3" w:rsidP="00347C7B">
      <w:pPr>
        <w:spacing w:after="0" w:line="240" w:lineRule="auto"/>
      </w:pPr>
      <w:r>
        <w:rPr>
          <w:b/>
        </w:rPr>
        <w:t>WUDAC Officer Election:</w:t>
      </w:r>
      <w:r>
        <w:t xml:space="preserve"> Ballots were handed out and the following officers elected for the 2014/2015 term and the following were selected for each position:</w:t>
      </w:r>
    </w:p>
    <w:p w:rsidR="00570CA3" w:rsidRDefault="00570CA3" w:rsidP="00347C7B">
      <w:pPr>
        <w:spacing w:after="0" w:line="240" w:lineRule="auto"/>
      </w:pPr>
      <w:r>
        <w:t>Chair: Devala Janardan</w:t>
      </w:r>
    </w:p>
    <w:p w:rsidR="00570CA3" w:rsidRDefault="00570CA3" w:rsidP="00347C7B">
      <w:pPr>
        <w:spacing w:after="0" w:line="240" w:lineRule="auto"/>
      </w:pPr>
      <w:r>
        <w:t>Vice Chair: Tom Stanton</w:t>
      </w:r>
    </w:p>
    <w:p w:rsidR="00570CA3" w:rsidRDefault="00570CA3" w:rsidP="00B71291">
      <w:r>
        <w:t>Secretary: William Moore</w:t>
      </w:r>
    </w:p>
    <w:p w:rsidR="00570CA3" w:rsidRDefault="00570CA3" w:rsidP="00B71291">
      <w:r>
        <w:rPr>
          <w:b/>
        </w:rPr>
        <w:t xml:space="preserve">Announcements:  </w:t>
      </w:r>
      <w:r>
        <w:t>Ana Lopez van Balen read and awarded a congratulatory Citation from the County Executive to Marian Fryer for 7 years of service to WUDAC and a Citation to Jeannette Feldner for 6 years of service to WUDAC.  Applause from members and photos followed.</w:t>
      </w:r>
    </w:p>
    <w:p w:rsidR="00570CA3" w:rsidRPr="00FC54DC" w:rsidRDefault="00570CA3" w:rsidP="00B71291">
      <w:r>
        <w:rPr>
          <w:b/>
        </w:rPr>
        <w:t xml:space="preserve">Adjourn:  </w:t>
      </w:r>
      <w:r>
        <w:t>7:14pm</w:t>
      </w:r>
    </w:p>
    <w:p w:rsidR="00570CA3" w:rsidRPr="00B71291" w:rsidRDefault="00570CA3" w:rsidP="00B71291"/>
    <w:sectPr w:rsidR="00570CA3" w:rsidRPr="00B71291" w:rsidSect="00032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291"/>
    <w:rsid w:val="000328A1"/>
    <w:rsid w:val="00045D51"/>
    <w:rsid w:val="000E0474"/>
    <w:rsid w:val="001024F3"/>
    <w:rsid w:val="0013421E"/>
    <w:rsid w:val="001F145C"/>
    <w:rsid w:val="00263AAF"/>
    <w:rsid w:val="002C080B"/>
    <w:rsid w:val="002E6CB3"/>
    <w:rsid w:val="00317F41"/>
    <w:rsid w:val="00347C7B"/>
    <w:rsid w:val="00424B1A"/>
    <w:rsid w:val="0049504A"/>
    <w:rsid w:val="00497318"/>
    <w:rsid w:val="004D6D63"/>
    <w:rsid w:val="00537E58"/>
    <w:rsid w:val="00567229"/>
    <w:rsid w:val="00570CA3"/>
    <w:rsid w:val="00582229"/>
    <w:rsid w:val="00663FDB"/>
    <w:rsid w:val="007172CB"/>
    <w:rsid w:val="007D2D43"/>
    <w:rsid w:val="009039FC"/>
    <w:rsid w:val="009903A4"/>
    <w:rsid w:val="009C57BB"/>
    <w:rsid w:val="009F3499"/>
    <w:rsid w:val="00A11A68"/>
    <w:rsid w:val="00A6160A"/>
    <w:rsid w:val="00A87123"/>
    <w:rsid w:val="00A956A5"/>
    <w:rsid w:val="00AD41C9"/>
    <w:rsid w:val="00B44F09"/>
    <w:rsid w:val="00B648BB"/>
    <w:rsid w:val="00B71291"/>
    <w:rsid w:val="00BA770C"/>
    <w:rsid w:val="00BE1FCC"/>
    <w:rsid w:val="00C3402D"/>
    <w:rsid w:val="00C464E7"/>
    <w:rsid w:val="00D0298E"/>
    <w:rsid w:val="00DF78E6"/>
    <w:rsid w:val="00E733CD"/>
    <w:rsid w:val="00EA3955"/>
    <w:rsid w:val="00EC3BAE"/>
    <w:rsid w:val="00EF320A"/>
    <w:rsid w:val="00F91522"/>
    <w:rsid w:val="00FC54DC"/>
    <w:rsid w:val="00FC76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A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642</Words>
  <Characters>3661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Wheaton Urban District Advisory Committee</dc:title>
  <dc:subject/>
  <dc:creator>William Moore</dc:creator>
  <cp:keywords/>
  <dc:description/>
  <cp:lastModifiedBy>vanbaa01</cp:lastModifiedBy>
  <cp:revision>2</cp:revision>
  <dcterms:created xsi:type="dcterms:W3CDTF">2014-08-25T19:58:00Z</dcterms:created>
  <dcterms:modified xsi:type="dcterms:W3CDTF">2014-08-25T19:58:00Z</dcterms:modified>
</cp:coreProperties>
</file>