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200" w14:textId="77777777" w:rsidR="00C839FE" w:rsidRPr="00907E2E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79630507" w14:textId="5FF58809" w:rsidR="003C5E4C" w:rsidRPr="00EB39F0" w:rsidRDefault="004237A0" w:rsidP="00EB39F0">
      <w:pPr>
        <w:spacing w:after="0"/>
        <w:ind w:left="43" w:right="-152" w:hanging="10"/>
        <w:rPr>
          <w:rFonts w:ascii="Times New Roman" w:eastAsia="Segoe UI" w:hAnsi="Times New Roman" w:cs="Times New Roman"/>
          <w:b/>
          <w:sz w:val="28"/>
          <w:szCs w:val="28"/>
        </w:rPr>
      </w:pPr>
      <w:r w:rsidRPr="00907E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1ADCA6C7" wp14:editId="62BC30AE">
            <wp:simplePos x="0" y="0"/>
            <wp:positionH relativeFrom="page">
              <wp:posOffset>400050</wp:posOffset>
            </wp:positionH>
            <wp:positionV relativeFrom="page">
              <wp:posOffset>219076</wp:posOffset>
            </wp:positionV>
            <wp:extent cx="828675" cy="590550"/>
            <wp:effectExtent l="0" t="0" r="9525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39" w:rsidRPr="00907E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7EEAC2E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907E2E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Meeting Minutes</w:t>
      </w:r>
    </w:p>
    <w:p w14:paraId="66C4CD8F" w14:textId="52361766" w:rsidR="003C5E4C" w:rsidRPr="00907E2E" w:rsidRDefault="000E24C1" w:rsidP="00A04B39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sz w:val="28"/>
          <w:szCs w:val="28"/>
        </w:rPr>
      </w:pPr>
      <w:r>
        <w:rPr>
          <w:rFonts w:ascii="Times New Roman" w:eastAsia="Segoe UI" w:hAnsi="Times New Roman" w:cs="Times New Roman"/>
          <w:b/>
          <w:sz w:val="28"/>
          <w:szCs w:val="28"/>
        </w:rPr>
        <w:t>October 4</w:t>
      </w:r>
      <w:r w:rsidR="00803C00" w:rsidRPr="00907E2E">
        <w:rPr>
          <w:rFonts w:ascii="Times New Roman" w:eastAsia="Segoe UI" w:hAnsi="Times New Roman" w:cs="Times New Roman"/>
          <w:b/>
          <w:sz w:val="28"/>
          <w:szCs w:val="28"/>
        </w:rPr>
        <w:t>, 202</w:t>
      </w:r>
      <w:r w:rsidR="00300827" w:rsidRPr="00907E2E">
        <w:rPr>
          <w:rFonts w:ascii="Times New Roman" w:eastAsia="Segoe UI" w:hAnsi="Times New Roman" w:cs="Times New Roman"/>
          <w:b/>
          <w:sz w:val="28"/>
          <w:szCs w:val="28"/>
        </w:rPr>
        <w:t>2</w:t>
      </w:r>
      <w:r w:rsidR="002D567B"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 - Microsoft Teams</w:t>
      </w:r>
    </w:p>
    <w:p w14:paraId="2AE097C6" w14:textId="77777777" w:rsidR="00C30A6B" w:rsidRPr="00907E2E" w:rsidRDefault="00C30A6B" w:rsidP="00A04B39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sz w:val="28"/>
          <w:szCs w:val="28"/>
        </w:rPr>
      </w:pPr>
    </w:p>
    <w:tbl>
      <w:tblPr>
        <w:tblStyle w:val="TableGrid"/>
        <w:tblW w:w="10530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890"/>
        <w:gridCol w:w="5580"/>
      </w:tblGrid>
      <w:tr w:rsidR="003C5E4C" w:rsidRPr="00907E2E" w14:paraId="273BC935" w14:textId="77777777" w:rsidTr="00C839FE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612" w14:textId="4AA45D80" w:rsidR="003C5E4C" w:rsidRPr="00907E2E" w:rsidRDefault="002D567B" w:rsidP="00A04B39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253" w14:textId="1EA3C714" w:rsidR="003C5E4C" w:rsidRPr="00907E2E" w:rsidRDefault="002D567B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66E" w14:textId="0C191100" w:rsidR="003C5E4C" w:rsidRPr="00907E2E" w:rsidRDefault="002D567B" w:rsidP="00A04B39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Visitors</w:t>
            </w:r>
          </w:p>
        </w:tc>
      </w:tr>
      <w:tr w:rsidR="003C5E4C" w:rsidRPr="00907E2E" w14:paraId="26A901A9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C647" w14:textId="77777777" w:rsidR="003C5E4C" w:rsidRPr="00907E2E" w:rsidRDefault="002D567B" w:rsidP="0000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Ralph Mollet (Chair)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B54" w14:textId="77777777" w:rsidR="003C5E4C" w:rsidRPr="00907E2E" w:rsidRDefault="002D567B" w:rsidP="0000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Samuel Buo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80B" w14:textId="5898452A" w:rsidR="003C5E4C" w:rsidRPr="00907E2E" w:rsidRDefault="00907E2E" w:rsidP="0000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hAnsi="Times New Roman" w:cs="Times New Roman"/>
                <w:sz w:val="28"/>
                <w:szCs w:val="28"/>
              </w:rPr>
              <w:t>William D. Biron (guest)</w:t>
            </w:r>
          </w:p>
        </w:tc>
      </w:tr>
      <w:tr w:rsidR="00C8538C" w:rsidRPr="00907E2E" w14:paraId="5FE5EB1D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9CD2" w14:textId="6321DD52" w:rsidR="00C8538C" w:rsidRPr="00907E2E" w:rsidRDefault="00C8538C" w:rsidP="006B405F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sz w:val="28"/>
                <w:szCs w:val="28"/>
              </w:rPr>
              <w:t>Josh Rosenthal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28FD" w14:textId="113753F8" w:rsidR="00C8538C" w:rsidRPr="00907E2E" w:rsidRDefault="00C8538C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hAnsi="Times New Roman" w:cs="Times New Roman"/>
                <w:sz w:val="28"/>
                <w:szCs w:val="28"/>
              </w:rPr>
              <w:t>Jihan Hassan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FC2" w14:textId="6B82C1EA" w:rsidR="00C8538C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hAnsi="Times New Roman" w:cs="Times New Roman"/>
                <w:sz w:val="28"/>
                <w:szCs w:val="28"/>
              </w:rPr>
              <w:t xml:space="preserve">Lee </w:t>
            </w:r>
            <w:proofErr w:type="spellStart"/>
            <w:r w:rsidRPr="00907E2E">
              <w:rPr>
                <w:rFonts w:ascii="Times New Roman" w:hAnsi="Times New Roman" w:cs="Times New Roman"/>
                <w:sz w:val="28"/>
                <w:szCs w:val="28"/>
              </w:rPr>
              <w:t>Marsteller</w:t>
            </w:r>
            <w:proofErr w:type="spellEnd"/>
            <w:r w:rsidRPr="00907E2E">
              <w:rPr>
                <w:rFonts w:ascii="Times New Roman" w:hAnsi="Times New Roman" w:cs="Times New Roman"/>
                <w:sz w:val="28"/>
                <w:szCs w:val="28"/>
              </w:rPr>
              <w:t xml:space="preserve"> (Cole Group LLC)</w:t>
            </w:r>
          </w:p>
        </w:tc>
      </w:tr>
      <w:tr w:rsidR="006B405F" w:rsidRPr="00907E2E" w14:paraId="343EA8D4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056" w14:textId="57545365" w:rsidR="006B405F" w:rsidRPr="00907E2E" w:rsidRDefault="00C839FE" w:rsidP="006B405F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Kunal </w:t>
            </w:r>
            <w:proofErr w:type="spellStart"/>
            <w:r w:rsidRPr="00907E2E">
              <w:rPr>
                <w:rFonts w:ascii="Times New Roman" w:eastAsia="Segoe UI" w:hAnsi="Times New Roman" w:cs="Times New Roman"/>
                <w:sz w:val="28"/>
                <w:szCs w:val="28"/>
              </w:rPr>
              <w:t>Sakhuja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0C55" w14:textId="7A862A8A" w:rsidR="006B405F" w:rsidRPr="00907E2E" w:rsidRDefault="00C8538C" w:rsidP="006B405F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899" w14:textId="1FAFBB4C" w:rsidR="006B405F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hAnsi="Times New Roman" w:cs="Times New Roman"/>
                <w:sz w:val="28"/>
                <w:szCs w:val="28"/>
              </w:rPr>
              <w:t>Ross McNair (McNair Builders Inc.)</w:t>
            </w:r>
          </w:p>
        </w:tc>
      </w:tr>
      <w:tr w:rsidR="006B405F" w:rsidRPr="00907E2E" w14:paraId="04BED931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4B2" w14:textId="22C7B971" w:rsidR="006B405F" w:rsidRPr="00907E2E" w:rsidRDefault="00C839F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2E">
              <w:rPr>
                <w:rFonts w:ascii="Times New Roman" w:hAnsi="Times New Roman" w:cs="Times New Roman"/>
                <w:sz w:val="28"/>
                <w:szCs w:val="28"/>
              </w:rPr>
              <w:t>Lee Boyle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242" w14:textId="55B0CBC5" w:rsidR="006B405F" w:rsidRPr="00907E2E" w:rsidRDefault="006B405F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26C4" w14:textId="0FD61B8B" w:rsidR="00907E2E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Rafael Miranda (R&amp;LM Construction LLC)</w:t>
            </w:r>
          </w:p>
        </w:tc>
      </w:tr>
      <w:tr w:rsidR="00907E2E" w:rsidRPr="00907E2E" w14:paraId="0A10EC6D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62F" w14:textId="77777777" w:rsidR="00907E2E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B6B3" w14:textId="77777777" w:rsidR="00907E2E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D1C2" w14:textId="50210BF2" w:rsid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Qiang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 (Space Unlimited LLC)</w:t>
            </w:r>
          </w:p>
        </w:tc>
      </w:tr>
      <w:tr w:rsidR="00907E2E" w:rsidRPr="00907E2E" w14:paraId="324A0D52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2D4A" w14:textId="77777777" w:rsidR="00907E2E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58" w14:textId="77777777" w:rsidR="00907E2E" w:rsidRPr="00907E2E" w:rsidRDefault="00907E2E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383B" w14:textId="4628BD30" w:rsidR="00907E2E" w:rsidRDefault="000E24C1" w:rsidP="006B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Walter Matamoros (WGM Construction Company)</w:t>
            </w:r>
          </w:p>
        </w:tc>
      </w:tr>
    </w:tbl>
    <w:p w14:paraId="6033B706" w14:textId="6589F4C4" w:rsidR="00930D32" w:rsidRPr="00907E2E" w:rsidRDefault="00930D32" w:rsidP="00006B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43879" w14:textId="76F5E29F" w:rsidR="00930D32" w:rsidRPr="00907E2E" w:rsidRDefault="002D567B" w:rsidP="00006B04">
      <w:pPr>
        <w:spacing w:after="195"/>
        <w:ind w:left="-5" w:hanging="10"/>
        <w:rPr>
          <w:rFonts w:ascii="Times New Roman" w:eastAsia="Segoe UI" w:hAnsi="Times New Roman" w:cs="Times New Roman"/>
          <w:b/>
          <w:sz w:val="28"/>
          <w:szCs w:val="28"/>
        </w:rPr>
      </w:pPr>
      <w:r w:rsidRPr="00907E2E">
        <w:rPr>
          <w:rFonts w:ascii="Times New Roman" w:eastAsia="Segoe UI" w:hAnsi="Times New Roman" w:cs="Times New Roman"/>
          <w:b/>
          <w:sz w:val="28"/>
          <w:szCs w:val="28"/>
        </w:rPr>
        <w:t>Meeting Called to Order: 8:3</w:t>
      </w:r>
      <w:r w:rsidR="00EB39F0">
        <w:rPr>
          <w:rFonts w:ascii="Times New Roman" w:eastAsia="Segoe UI" w:hAnsi="Times New Roman" w:cs="Times New Roman"/>
          <w:b/>
          <w:sz w:val="28"/>
          <w:szCs w:val="28"/>
        </w:rPr>
        <w:t>2</w:t>
      </w:r>
      <w:r w:rsidR="00152141"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  <w:r w:rsidRPr="00907E2E">
        <w:rPr>
          <w:rFonts w:ascii="Times New Roman" w:eastAsia="Segoe UI" w:hAnsi="Times New Roman" w:cs="Times New Roman"/>
          <w:b/>
          <w:sz w:val="28"/>
          <w:szCs w:val="28"/>
        </w:rPr>
        <w:t>a</w:t>
      </w:r>
      <w:r w:rsidR="00152141" w:rsidRPr="00907E2E">
        <w:rPr>
          <w:rFonts w:ascii="Times New Roman" w:eastAsia="Segoe UI" w:hAnsi="Times New Roman" w:cs="Times New Roman"/>
          <w:b/>
          <w:sz w:val="28"/>
          <w:szCs w:val="28"/>
        </w:rPr>
        <w:t>m</w:t>
      </w:r>
    </w:p>
    <w:p w14:paraId="41E02350" w14:textId="5318F79C" w:rsidR="003C5E4C" w:rsidRPr="00907E2E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8"/>
          <w:szCs w:val="28"/>
        </w:rPr>
      </w:pP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 Old Business:</w:t>
      </w:r>
      <w:r w:rsidR="0029480E" w:rsidRPr="00907E2E">
        <w:rPr>
          <w:rFonts w:ascii="Times New Roman" w:hAnsi="Times New Roman" w:cs="Times New Roman"/>
          <w:sz w:val="28"/>
          <w:szCs w:val="28"/>
        </w:rPr>
        <w:t xml:space="preserve">   </w:t>
      </w:r>
      <w:r w:rsidRPr="00907E2E">
        <w:rPr>
          <w:rFonts w:ascii="Times New Roman" w:eastAsia="Segoe UI" w:hAnsi="Times New Roman" w:cs="Times New Roman"/>
          <w:sz w:val="28"/>
          <w:szCs w:val="28"/>
        </w:rPr>
        <w:t xml:space="preserve">The minutes from </w:t>
      </w:r>
      <w:r w:rsidR="000E24C1">
        <w:rPr>
          <w:rFonts w:ascii="Times New Roman" w:eastAsia="Segoe UI" w:hAnsi="Times New Roman" w:cs="Times New Roman"/>
          <w:sz w:val="28"/>
          <w:szCs w:val="28"/>
        </w:rPr>
        <w:t xml:space="preserve">September 6, </w:t>
      </w:r>
      <w:proofErr w:type="gramStart"/>
      <w:r w:rsidR="000E24C1">
        <w:rPr>
          <w:rFonts w:ascii="Times New Roman" w:eastAsia="Segoe UI" w:hAnsi="Times New Roman" w:cs="Times New Roman"/>
          <w:sz w:val="28"/>
          <w:szCs w:val="28"/>
        </w:rPr>
        <w:t>2022</w:t>
      </w:r>
      <w:proofErr w:type="gramEnd"/>
      <w:r w:rsidR="004C1C4F" w:rsidRPr="00907E2E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00907E2E">
        <w:rPr>
          <w:rFonts w:ascii="Times New Roman" w:eastAsia="Segoe UI" w:hAnsi="Times New Roman" w:cs="Times New Roman"/>
          <w:sz w:val="28"/>
          <w:szCs w:val="28"/>
        </w:rPr>
        <w:t xml:space="preserve">meeting were approved. </w:t>
      </w:r>
    </w:p>
    <w:p w14:paraId="7501EF1C" w14:textId="0AB57658" w:rsidR="003C5E4C" w:rsidRPr="003A479B" w:rsidRDefault="002D567B" w:rsidP="00006B04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sz w:val="28"/>
          <w:szCs w:val="28"/>
        </w:rPr>
      </w:pP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New </w:t>
      </w:r>
      <w:r w:rsidR="00A04B39" w:rsidRPr="00907E2E">
        <w:rPr>
          <w:rFonts w:ascii="Times New Roman" w:eastAsia="Segoe UI" w:hAnsi="Times New Roman" w:cs="Times New Roman"/>
          <w:b/>
          <w:sz w:val="28"/>
          <w:szCs w:val="28"/>
        </w:rPr>
        <w:t>Applications</w:t>
      </w: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: </w:t>
      </w:r>
    </w:p>
    <w:p w14:paraId="6E89D29A" w14:textId="52A22BE6" w:rsidR="003A479B" w:rsidRPr="003A479B" w:rsidRDefault="003A479B" w:rsidP="003A479B">
      <w:pPr>
        <w:pStyle w:val="ListParagraph"/>
        <w:spacing w:after="38"/>
        <w:ind w:left="1441"/>
        <w:rPr>
          <w:rFonts w:ascii="Times New Roman" w:hAnsi="Times New Roman" w:cs="Times New Roman"/>
          <w:sz w:val="28"/>
          <w:szCs w:val="28"/>
        </w:rPr>
      </w:pPr>
    </w:p>
    <w:p w14:paraId="648B9BD7" w14:textId="7EC84DAA" w:rsidR="00D902F1" w:rsidRDefault="000E24C1" w:rsidP="000E24C1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Cole Group LLC: </w:t>
      </w:r>
      <w:r>
        <w:rPr>
          <w:rFonts w:ascii="Times New Roman" w:hAnsi="Times New Roman" w:cs="Times New Roman"/>
          <w:sz w:val="28"/>
          <w:szCs w:val="28"/>
        </w:rPr>
        <w:t xml:space="preserve">Deferred pending </w:t>
      </w:r>
      <w:r w:rsidR="003A479B">
        <w:rPr>
          <w:rFonts w:ascii="Times New Roman" w:hAnsi="Times New Roman" w:cs="Times New Roman"/>
          <w:sz w:val="28"/>
          <w:szCs w:val="28"/>
        </w:rPr>
        <w:t>the receipt of additional information from the property owner.</w:t>
      </w:r>
    </w:p>
    <w:p w14:paraId="65586206" w14:textId="5B306C0F" w:rsidR="003A479B" w:rsidRDefault="003A479B" w:rsidP="000E24C1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McNair Builders Inc: </w:t>
      </w:r>
      <w:r>
        <w:rPr>
          <w:rFonts w:ascii="Times New Roman" w:hAnsi="Times New Roman" w:cs="Times New Roman"/>
          <w:sz w:val="28"/>
          <w:szCs w:val="28"/>
        </w:rPr>
        <w:t>Approved with no conditions</w:t>
      </w:r>
    </w:p>
    <w:p w14:paraId="6BAE55BC" w14:textId="49497183" w:rsidR="003A479B" w:rsidRDefault="003A479B" w:rsidP="000E24C1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R&amp;LM Construction LLC:</w:t>
      </w:r>
      <w:r>
        <w:rPr>
          <w:rFonts w:ascii="Times New Roman" w:hAnsi="Times New Roman" w:cs="Times New Roman"/>
          <w:sz w:val="28"/>
          <w:szCs w:val="28"/>
        </w:rPr>
        <w:t xml:space="preserve"> Approved conditionally pending completion of pre and post close in inspections for the 1</w:t>
      </w:r>
      <w:r w:rsidRPr="003A479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2 homes and providing OCP with list of projects completed and detail of type of work completed.</w:t>
      </w:r>
    </w:p>
    <w:p w14:paraId="21947FD0" w14:textId="5203E978" w:rsidR="003A479B" w:rsidRDefault="003A479B" w:rsidP="003A479B">
      <w:pPr>
        <w:pStyle w:val="ListParagraph"/>
        <w:spacing w:after="38"/>
        <w:ind w:left="1441"/>
        <w:rPr>
          <w:rFonts w:ascii="Times New Roman" w:hAnsi="Times New Roman" w:cs="Times New Roman"/>
          <w:sz w:val="28"/>
          <w:szCs w:val="28"/>
        </w:rPr>
      </w:pPr>
    </w:p>
    <w:p w14:paraId="153181E8" w14:textId="01AFE876" w:rsidR="00D902F1" w:rsidRDefault="00D902F1" w:rsidP="0029480E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 w:rsidRPr="00907E2E">
        <w:rPr>
          <w:rFonts w:ascii="Times New Roman" w:hAnsi="Times New Roman" w:cs="Times New Roman"/>
          <w:b/>
          <w:bCs/>
          <w:sz w:val="28"/>
          <w:szCs w:val="28"/>
        </w:rPr>
        <w:t>Renewals:</w:t>
      </w:r>
    </w:p>
    <w:p w14:paraId="54759EBA" w14:textId="77777777" w:rsidR="00495A96" w:rsidRDefault="00495A96" w:rsidP="00495A96">
      <w:pPr>
        <w:pStyle w:val="ListParagraph"/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7FD03" w14:textId="60F5C201" w:rsidR="003A479B" w:rsidRPr="003A479B" w:rsidRDefault="003A479B" w:rsidP="003A479B">
      <w:pPr>
        <w:pStyle w:val="ListParagraph"/>
        <w:numPr>
          <w:ilvl w:val="0"/>
          <w:numId w:val="17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Brookfield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Travilah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Grove LLC: </w:t>
      </w:r>
      <w:r>
        <w:rPr>
          <w:rFonts w:ascii="Times New Roman" w:hAnsi="Times New Roman" w:cs="Times New Roman"/>
          <w:sz w:val="28"/>
          <w:szCs w:val="28"/>
        </w:rPr>
        <w:t>No show.  Members required more information with regards to GF claim not yet closed</w:t>
      </w:r>
    </w:p>
    <w:p w14:paraId="4F208118" w14:textId="10164990" w:rsidR="003A479B" w:rsidRPr="00EB39F0" w:rsidRDefault="003A479B" w:rsidP="003A479B">
      <w:pPr>
        <w:pStyle w:val="ListParagraph"/>
        <w:numPr>
          <w:ilvl w:val="0"/>
          <w:numId w:val="17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Space Unlimited LLC: </w:t>
      </w:r>
      <w:r w:rsidR="00EB39F0">
        <w:rPr>
          <w:rFonts w:ascii="Times New Roman" w:hAnsi="Times New Roman" w:cs="Times New Roman"/>
          <w:sz w:val="28"/>
          <w:szCs w:val="28"/>
        </w:rPr>
        <w:t xml:space="preserve">Conditional approval pending the receipt of the list of warranty issues and the level of completion on each item.  </w:t>
      </w:r>
    </w:p>
    <w:p w14:paraId="4210C1A0" w14:textId="1C5CBC9B" w:rsidR="00EB39F0" w:rsidRDefault="00EB39F0" w:rsidP="00EB39F0">
      <w:pPr>
        <w:pStyle w:val="ListParagraph"/>
        <w:spacing w:after="38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 was further deferred pending final decision.</w:t>
      </w:r>
    </w:p>
    <w:p w14:paraId="429D4FD1" w14:textId="2AE2FC9A" w:rsidR="003A479B" w:rsidRDefault="003A479B" w:rsidP="003A479B">
      <w:pPr>
        <w:pStyle w:val="ListParagraph"/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B3311" w14:textId="77777777" w:rsidR="003A479B" w:rsidRPr="00907E2E" w:rsidRDefault="003A479B" w:rsidP="003A479B">
      <w:pPr>
        <w:pStyle w:val="ListParagraph"/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8A371" w14:textId="77777777" w:rsidR="00EB39F0" w:rsidRDefault="00EB39F0" w:rsidP="00495A96">
      <w:pPr>
        <w:pStyle w:val="ListParagraph"/>
        <w:spacing w:after="38"/>
        <w:ind w:left="1079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39EF1" w14:textId="3F5737B0" w:rsidR="00C30A6B" w:rsidRDefault="00EB39F0" w:rsidP="00D902F1">
      <w:pPr>
        <w:pStyle w:val="ListParagraph"/>
        <w:numPr>
          <w:ilvl w:val="0"/>
          <w:numId w:val="16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Deferred:</w:t>
      </w:r>
    </w:p>
    <w:p w14:paraId="10003DEC" w14:textId="77777777" w:rsidR="00495A96" w:rsidRDefault="00495A96" w:rsidP="00495A96">
      <w:pPr>
        <w:pStyle w:val="ListParagraph"/>
        <w:spacing w:after="38"/>
        <w:ind w:left="1079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076EB" w14:textId="467EF0B0" w:rsidR="00EB39F0" w:rsidRDefault="00EB39F0" w:rsidP="00EB39F0">
      <w:pPr>
        <w:pStyle w:val="ListParagraph"/>
        <w:spacing w:after="38"/>
        <w:ind w:left="10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Niroo’s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Construction Inc:  </w:t>
      </w:r>
      <w:r w:rsidRPr="00EB39F0">
        <w:rPr>
          <w:rFonts w:ascii="Times New Roman" w:hAnsi="Times New Roman" w:cs="Times New Roman"/>
          <w:sz w:val="28"/>
          <w:szCs w:val="28"/>
        </w:rPr>
        <w:t>Deferred.  Applicant no show</w:t>
      </w:r>
    </w:p>
    <w:p w14:paraId="0EE46F79" w14:textId="1A72153F" w:rsidR="00EB39F0" w:rsidRPr="00EB39F0" w:rsidRDefault="00EB39F0" w:rsidP="00EB39F0">
      <w:pPr>
        <w:pStyle w:val="ListParagraph"/>
        <w:spacing w:after="38"/>
        <w:ind w:left="10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WGM Construction Company:</w:t>
      </w:r>
      <w:r>
        <w:rPr>
          <w:rFonts w:ascii="Times New Roman" w:hAnsi="Times New Roman" w:cs="Times New Roman"/>
          <w:sz w:val="28"/>
          <w:szCs w:val="28"/>
        </w:rPr>
        <w:t xml:space="preserve">  Deferred</w:t>
      </w:r>
    </w:p>
    <w:p w14:paraId="312885C3" w14:textId="77777777" w:rsidR="00C30A6B" w:rsidRPr="00907E2E" w:rsidRDefault="00C30A6B" w:rsidP="00C30A6B">
      <w:pPr>
        <w:spacing w:after="38"/>
        <w:rPr>
          <w:rFonts w:ascii="Times New Roman" w:hAnsi="Times New Roman" w:cs="Times New Roman"/>
          <w:sz w:val="28"/>
          <w:szCs w:val="28"/>
        </w:rPr>
      </w:pPr>
    </w:p>
    <w:p w14:paraId="1C449ADF" w14:textId="1E7960B6" w:rsidR="00D902F1" w:rsidRPr="00907E2E" w:rsidRDefault="00D902F1" w:rsidP="00D902F1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 w:rsidRPr="00907E2E">
        <w:rPr>
          <w:rFonts w:ascii="Times New Roman" w:hAnsi="Times New Roman" w:cs="Times New Roman"/>
          <w:sz w:val="28"/>
          <w:szCs w:val="28"/>
        </w:rPr>
        <w:t>No issues with the November 2021 builder registration renewals list</w:t>
      </w:r>
    </w:p>
    <w:p w14:paraId="317FE522" w14:textId="77777777" w:rsidR="00D902F1" w:rsidRPr="00907E2E" w:rsidRDefault="00D902F1" w:rsidP="00D902F1">
      <w:pPr>
        <w:pStyle w:val="ListParagraph"/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1684D" w14:textId="77777777" w:rsidR="00C30A6B" w:rsidRPr="00907E2E" w:rsidRDefault="00C30A6B" w:rsidP="00C30A6B">
      <w:pPr>
        <w:pStyle w:val="ListParagraph"/>
        <w:numPr>
          <w:ilvl w:val="0"/>
          <w:numId w:val="1"/>
        </w:numPr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07E2E">
        <w:rPr>
          <w:rFonts w:ascii="Times New Roman" w:hAnsi="Times New Roman" w:cs="Times New Roman"/>
          <w:sz w:val="28"/>
          <w:szCs w:val="28"/>
        </w:rPr>
        <w:t>Discussion:</w:t>
      </w:r>
    </w:p>
    <w:p w14:paraId="446A1A19" w14:textId="43ED962C" w:rsidR="00803C00" w:rsidRPr="00907E2E" w:rsidRDefault="00430332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  <w:r w:rsidRPr="00907E2E">
        <w:rPr>
          <w:rFonts w:ascii="Times New Roman" w:hAnsi="Times New Roman" w:cs="Times New Roman"/>
          <w:sz w:val="28"/>
          <w:szCs w:val="28"/>
        </w:rPr>
        <w:tab/>
      </w:r>
    </w:p>
    <w:p w14:paraId="56DAED57" w14:textId="77777777" w:rsidR="00803C00" w:rsidRPr="00907E2E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</w:p>
    <w:p w14:paraId="751D7245" w14:textId="3577FABD" w:rsidR="00430332" w:rsidRPr="00907E2E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07E2E">
        <w:rPr>
          <w:rFonts w:ascii="Times New Roman" w:hAnsi="Times New Roman" w:cs="Times New Roman"/>
          <w:sz w:val="28"/>
          <w:szCs w:val="28"/>
        </w:rPr>
        <w:br/>
      </w:r>
    </w:p>
    <w:p w14:paraId="628789B4" w14:textId="664006A0" w:rsidR="003C5E4C" w:rsidRPr="00907E2E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Meeting Adjourned: </w:t>
      </w:r>
      <w:r w:rsidR="00C8538C" w:rsidRPr="00907E2E">
        <w:rPr>
          <w:rFonts w:ascii="Times New Roman" w:eastAsia="Segoe UI" w:hAnsi="Times New Roman" w:cs="Times New Roman"/>
          <w:b/>
          <w:sz w:val="28"/>
          <w:szCs w:val="28"/>
        </w:rPr>
        <w:t>9:</w:t>
      </w:r>
      <w:r w:rsidR="00EB39F0">
        <w:rPr>
          <w:rFonts w:ascii="Times New Roman" w:eastAsia="Segoe UI" w:hAnsi="Times New Roman" w:cs="Times New Roman"/>
          <w:b/>
          <w:sz w:val="28"/>
          <w:szCs w:val="28"/>
        </w:rPr>
        <w:t>32</w:t>
      </w:r>
      <w:r w:rsidR="003550CA"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 am</w:t>
      </w: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</w:p>
    <w:p w14:paraId="04BAB083" w14:textId="755EFDF5" w:rsidR="003C5E4C" w:rsidRPr="00907E2E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Next Meeting: </w:t>
      </w:r>
      <w:r w:rsidR="00C8538C"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November </w:t>
      </w:r>
      <w:r w:rsidR="00EB39F0">
        <w:rPr>
          <w:rFonts w:ascii="Times New Roman" w:eastAsia="Segoe UI" w:hAnsi="Times New Roman" w:cs="Times New Roman"/>
          <w:b/>
          <w:sz w:val="28"/>
          <w:szCs w:val="28"/>
        </w:rPr>
        <w:t>1, 2022</w:t>
      </w: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</w:p>
    <w:p w14:paraId="09123735" w14:textId="77777777" w:rsidR="003C5E4C" w:rsidRPr="00907E2E" w:rsidRDefault="002D567B" w:rsidP="00006B04">
      <w:pPr>
        <w:spacing w:after="38"/>
        <w:ind w:left="-5" w:hanging="10"/>
        <w:rPr>
          <w:rFonts w:ascii="Times New Roman" w:hAnsi="Times New Roman" w:cs="Times New Roman"/>
          <w:sz w:val="28"/>
          <w:szCs w:val="28"/>
        </w:rPr>
      </w:pPr>
      <w:r w:rsidRPr="00907E2E">
        <w:rPr>
          <w:rFonts w:ascii="Times New Roman" w:eastAsia="Segoe UI" w:hAnsi="Times New Roman" w:cs="Times New Roman"/>
          <w:b/>
          <w:sz w:val="28"/>
          <w:szCs w:val="28"/>
        </w:rPr>
        <w:t xml:space="preserve">Microsoft Teams </w:t>
      </w:r>
    </w:p>
    <w:sectPr w:rsidR="003C5E4C" w:rsidRPr="00907E2E" w:rsidSect="00FB488C">
      <w:headerReference w:type="default" r:id="rId10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FB15" w14:textId="77777777" w:rsidR="0092114C" w:rsidRDefault="0092114C" w:rsidP="004237A0">
      <w:pPr>
        <w:spacing w:after="0" w:line="240" w:lineRule="auto"/>
      </w:pPr>
      <w:r>
        <w:separator/>
      </w:r>
    </w:p>
  </w:endnote>
  <w:endnote w:type="continuationSeparator" w:id="0">
    <w:p w14:paraId="26D794DB" w14:textId="77777777" w:rsidR="0092114C" w:rsidRDefault="0092114C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2AB8" w14:textId="77777777" w:rsidR="0092114C" w:rsidRDefault="0092114C" w:rsidP="004237A0">
      <w:pPr>
        <w:spacing w:after="0" w:line="240" w:lineRule="auto"/>
      </w:pPr>
      <w:r>
        <w:separator/>
      </w:r>
    </w:p>
  </w:footnote>
  <w:footnote w:type="continuationSeparator" w:id="0">
    <w:p w14:paraId="582F73FF" w14:textId="77777777" w:rsidR="0092114C" w:rsidRDefault="0092114C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7B813CC3" w:rsidR="004237A0" w:rsidRDefault="004237A0" w:rsidP="004237A0">
    <w:pPr>
      <w:pStyle w:val="Header"/>
      <w:jc w:val="center"/>
    </w:pPr>
    <w:r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501D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DA3941"/>
    <w:multiLevelType w:val="hybridMultilevel"/>
    <w:tmpl w:val="CA06C04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C1697E"/>
    <w:multiLevelType w:val="hybridMultilevel"/>
    <w:tmpl w:val="89C0F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5B3B34"/>
    <w:multiLevelType w:val="hybridMultilevel"/>
    <w:tmpl w:val="70C00DB2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9"/>
  </w:num>
  <w:num w:numId="11">
    <w:abstractNumId w:val="16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4C"/>
    <w:rsid w:val="00006B04"/>
    <w:rsid w:val="00022EF9"/>
    <w:rsid w:val="00025662"/>
    <w:rsid w:val="000A787D"/>
    <w:rsid w:val="000D1617"/>
    <w:rsid w:val="000E24C1"/>
    <w:rsid w:val="00141FE6"/>
    <w:rsid w:val="00150806"/>
    <w:rsid w:val="00152141"/>
    <w:rsid w:val="00165B42"/>
    <w:rsid w:val="00192A66"/>
    <w:rsid w:val="002412F5"/>
    <w:rsid w:val="00246D08"/>
    <w:rsid w:val="00276CB2"/>
    <w:rsid w:val="0029480E"/>
    <w:rsid w:val="002A7465"/>
    <w:rsid w:val="002B3149"/>
    <w:rsid w:val="002B7287"/>
    <w:rsid w:val="002C3DF0"/>
    <w:rsid w:val="002D567B"/>
    <w:rsid w:val="002E0F4F"/>
    <w:rsid w:val="00300827"/>
    <w:rsid w:val="003550CA"/>
    <w:rsid w:val="003A05A6"/>
    <w:rsid w:val="003A479B"/>
    <w:rsid w:val="003A69EA"/>
    <w:rsid w:val="003C5E4C"/>
    <w:rsid w:val="003F4C74"/>
    <w:rsid w:val="004133EA"/>
    <w:rsid w:val="004237A0"/>
    <w:rsid w:val="00430332"/>
    <w:rsid w:val="0047440C"/>
    <w:rsid w:val="00495A96"/>
    <w:rsid w:val="004B2513"/>
    <w:rsid w:val="004B2A30"/>
    <w:rsid w:val="004C1C4F"/>
    <w:rsid w:val="004F10F5"/>
    <w:rsid w:val="0050240B"/>
    <w:rsid w:val="00517F53"/>
    <w:rsid w:val="005407F1"/>
    <w:rsid w:val="005D1F05"/>
    <w:rsid w:val="005E01A4"/>
    <w:rsid w:val="005E6DC5"/>
    <w:rsid w:val="00644A31"/>
    <w:rsid w:val="0065468E"/>
    <w:rsid w:val="00657B8E"/>
    <w:rsid w:val="00674098"/>
    <w:rsid w:val="006B405F"/>
    <w:rsid w:val="006F72D8"/>
    <w:rsid w:val="00732039"/>
    <w:rsid w:val="00766590"/>
    <w:rsid w:val="00793D9C"/>
    <w:rsid w:val="00803C00"/>
    <w:rsid w:val="00816AA2"/>
    <w:rsid w:val="00877224"/>
    <w:rsid w:val="0089286A"/>
    <w:rsid w:val="00907E2E"/>
    <w:rsid w:val="0092114C"/>
    <w:rsid w:val="00930D32"/>
    <w:rsid w:val="00941985"/>
    <w:rsid w:val="0099672E"/>
    <w:rsid w:val="009A6020"/>
    <w:rsid w:val="00A04B39"/>
    <w:rsid w:val="00A4225E"/>
    <w:rsid w:val="00A51E36"/>
    <w:rsid w:val="00A53251"/>
    <w:rsid w:val="00A747B0"/>
    <w:rsid w:val="00AB48D9"/>
    <w:rsid w:val="00AB6042"/>
    <w:rsid w:val="00B12F66"/>
    <w:rsid w:val="00BA7451"/>
    <w:rsid w:val="00C10597"/>
    <w:rsid w:val="00C2163A"/>
    <w:rsid w:val="00C30A6B"/>
    <w:rsid w:val="00C56D22"/>
    <w:rsid w:val="00C839FE"/>
    <w:rsid w:val="00C8538C"/>
    <w:rsid w:val="00CB745E"/>
    <w:rsid w:val="00CE2732"/>
    <w:rsid w:val="00CF037A"/>
    <w:rsid w:val="00CF3519"/>
    <w:rsid w:val="00D077E4"/>
    <w:rsid w:val="00D70F91"/>
    <w:rsid w:val="00D902F1"/>
    <w:rsid w:val="00DC3667"/>
    <w:rsid w:val="00DD73C2"/>
    <w:rsid w:val="00DF74D0"/>
    <w:rsid w:val="00E13CB8"/>
    <w:rsid w:val="00E20E18"/>
    <w:rsid w:val="00E37C4B"/>
    <w:rsid w:val="00E8022C"/>
    <w:rsid w:val="00EB39F0"/>
    <w:rsid w:val="00ED5B88"/>
    <w:rsid w:val="00F17641"/>
    <w:rsid w:val="00F9359F"/>
    <w:rsid w:val="00FB488C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BA54"/>
  <w15:docId w15:val="{BE04683A-4E79-4C08-9F66-A2B7D62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cp:lastModifiedBy>Hassan, Jihan</cp:lastModifiedBy>
  <cp:revision>3</cp:revision>
  <dcterms:created xsi:type="dcterms:W3CDTF">2022-10-28T13:57:00Z</dcterms:created>
  <dcterms:modified xsi:type="dcterms:W3CDTF">2022-10-28T13:59:00Z</dcterms:modified>
</cp:coreProperties>
</file>