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77847" w14:textId="77777777" w:rsidR="00455339" w:rsidRDefault="00455339" w:rsidP="008D3A4F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1417"/>
        <w:gridCol w:w="1881"/>
      </w:tblGrid>
      <w:tr w:rsidR="008D3A4F" w:rsidRPr="008D3A4F" w14:paraId="6E18F553" w14:textId="77777777" w:rsidTr="008D3A4F"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32E67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Attending</w:t>
            </w: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7D3A6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Not Attending</w:t>
            </w: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F63EB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Guests</w:t>
            </w:r>
            <w:r w:rsidRPr="008D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8D3A4F" w:rsidRPr="008D3A4F" w14:paraId="53281EAE" w14:textId="77777777" w:rsidTr="008D3A4F"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871E1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Donna Rojas – President</w:t>
            </w:r>
          </w:p>
          <w:p w14:paraId="6385A0F9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Diana Rubin - 2nd Vice President</w:t>
            </w:r>
          </w:p>
          <w:p w14:paraId="187D614D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Patti Maclay -  Secretary</w:t>
            </w:r>
          </w:p>
          <w:p w14:paraId="1D0A8F95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Isabel Argoti</w:t>
            </w:r>
          </w:p>
          <w:p w14:paraId="3932FAFB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Tonia Bui    </w:t>
            </w:r>
          </w:p>
          <w:p w14:paraId="73D33D55" w14:textId="42C6F555" w:rsidR="008D3A4F" w:rsidRDefault="008D3A4F" w:rsidP="008D3A4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Arlinda Clark</w:t>
            </w:r>
          </w:p>
          <w:p w14:paraId="5C59394E" w14:textId="0464FBEE" w:rsidR="007F3D72" w:rsidRDefault="007F3D72" w:rsidP="007F3D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Nicole Drew</w:t>
            </w:r>
          </w:p>
          <w:p w14:paraId="707615DB" w14:textId="77777777" w:rsidR="007F3D72" w:rsidRPr="008D3A4F" w:rsidRDefault="007F3D72" w:rsidP="007F3D72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Ijeoma Enendu</w:t>
            </w:r>
          </w:p>
          <w:p w14:paraId="312195A1" w14:textId="0BA1020F" w:rsidR="007F3D72" w:rsidRPr="008D3A4F" w:rsidRDefault="007F3D72" w:rsidP="007F3D72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Jan Molino</w:t>
            </w:r>
          </w:p>
          <w:p w14:paraId="09E4D108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Betty Romero</w:t>
            </w:r>
          </w:p>
          <w:p w14:paraId="2A33C9CB" w14:textId="74AB4A19" w:rsidR="008D3A4F" w:rsidRDefault="008D3A4F" w:rsidP="008D3A4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Chai Shenoy</w:t>
            </w:r>
          </w:p>
          <w:p w14:paraId="6A4697B1" w14:textId="24B74783" w:rsidR="007F3D72" w:rsidRDefault="007F3D72" w:rsidP="008D3A4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Tricia Swanson</w:t>
            </w:r>
          </w:p>
          <w:p w14:paraId="22C0AE4D" w14:textId="77777777" w:rsidR="007F3D72" w:rsidRDefault="007F3D72" w:rsidP="008D3A4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Meredith Weisel</w:t>
            </w:r>
          </w:p>
          <w:p w14:paraId="1FD138D4" w14:textId="7B3B08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Angela Whitehead Quigley</w:t>
            </w:r>
          </w:p>
          <w:p w14:paraId="387DECD1" w14:textId="1B4E44EF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</w:p>
          <w:p w14:paraId="299B0C08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</w:p>
          <w:p w14:paraId="3C2952B8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14:paraId="18571F15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Jodi Finkelstein</w:t>
            </w:r>
          </w:p>
          <w:p w14:paraId="615031FB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Oyin Thompson</w:t>
            </w:r>
          </w:p>
          <w:p w14:paraId="5C9A63B7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Ethan Schenker - </w:t>
            </w:r>
            <w:r w:rsidRPr="008D3A4F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Intern</w:t>
            </w: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05526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F5B57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Rebecca Baldwin</w:t>
            </w:r>
          </w:p>
          <w:p w14:paraId="765FC57C" w14:textId="77777777" w:rsidR="008D3A4F" w:rsidRPr="008D3A4F" w:rsidRDefault="008D3A4F" w:rsidP="008D3A4F">
            <w:pPr>
              <w:rPr>
                <w:rFonts w:ascii="Times New Roman" w:eastAsia="Times New Roman" w:hAnsi="Times New Roman" w:cs="Times New Roman"/>
              </w:rPr>
            </w:pPr>
            <w:r w:rsidRPr="008D3A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Tondalayo Royster</w:t>
            </w:r>
          </w:p>
        </w:tc>
      </w:tr>
    </w:tbl>
    <w:p w14:paraId="452DE422" w14:textId="77777777" w:rsidR="008D3A4F" w:rsidRPr="008D3A4F" w:rsidRDefault="008D3A4F" w:rsidP="008D3A4F">
      <w:pPr>
        <w:spacing w:after="240"/>
        <w:rPr>
          <w:rFonts w:ascii="Times New Roman" w:eastAsia="Times New Roman" w:hAnsi="Times New Roman" w:cs="Times New Roman"/>
        </w:rPr>
      </w:pPr>
    </w:p>
    <w:p w14:paraId="0C95CDE9" w14:textId="77777777" w:rsidR="008D3A4F" w:rsidRPr="008D3A4F" w:rsidRDefault="008D3A4F" w:rsidP="008D3A4F">
      <w:pPr>
        <w:jc w:val="center"/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</w:rPr>
        <w:t>MINUTES</w:t>
      </w:r>
    </w:p>
    <w:p w14:paraId="6A092A26" w14:textId="77777777" w:rsidR="008D3A4F" w:rsidRPr="008D3A4F" w:rsidRDefault="008D3A4F" w:rsidP="008D3A4F">
      <w:pPr>
        <w:jc w:val="center"/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color w:val="000000"/>
        </w:rPr>
        <w:t> </w:t>
      </w:r>
    </w:p>
    <w:p w14:paraId="7CA2F115" w14:textId="795AB78A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</w:rPr>
        <w:t>  I.     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 WELCOME AND INTRODUCTIONS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</w:t>
      </w:r>
      <w:r w:rsidR="00045B8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Secretary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Maclay</w:t>
      </w:r>
    </w:p>
    <w:p w14:paraId="1207A772" w14:textId="77777777" w:rsidR="008D3A4F" w:rsidRPr="008D3A4F" w:rsidRDefault="008D3A4F" w:rsidP="008D3A4F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Meeting to order at 7:00pm by Commissioner Maclay.</w:t>
      </w:r>
    </w:p>
    <w:p w14:paraId="4AAF7AC8" w14:textId="77777777" w:rsidR="008D3A4F" w:rsidRPr="008D3A4F" w:rsidRDefault="008D3A4F" w:rsidP="008D3A4F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Two guests introduced themselves: Rebecca Baldwin and Tondalayo Royster.</w:t>
      </w:r>
    </w:p>
    <w:p w14:paraId="4906379A" w14:textId="77777777" w:rsidR="008D3A4F" w:rsidRPr="008D3A4F" w:rsidRDefault="008D3A4F" w:rsidP="008D3A4F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Commissioners and staff introduced themselves.</w:t>
      </w:r>
    </w:p>
    <w:p w14:paraId="0E8FECD5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</w:p>
    <w:p w14:paraId="427D71B5" w14:textId="5BDE471B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II.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>APPROVAL OF MINUTES AND AGENDA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   </w:t>
      </w:r>
      <w:r w:rsidR="00045B8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Secretary 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Maclay</w:t>
      </w:r>
    </w:p>
    <w:p w14:paraId="61800DC9" w14:textId="77777777" w:rsidR="008D3A4F" w:rsidRPr="008D3A4F" w:rsidRDefault="008D3A4F" w:rsidP="008D3A4F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Add Public Relations Report back to agenda (Commissioner Argoti)</w:t>
      </w:r>
    </w:p>
    <w:p w14:paraId="089DBA7B" w14:textId="77777777" w:rsidR="008D3A4F" w:rsidRPr="008D3A4F" w:rsidRDefault="008D3A4F" w:rsidP="008D3A4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Add Budget Report back to agenda from (Commissioner Drew)</w:t>
      </w:r>
    </w:p>
    <w:p w14:paraId="2607A7B9" w14:textId="77777777" w:rsidR="008D3A4F" w:rsidRPr="008D3A4F" w:rsidRDefault="008D3A4F" w:rsidP="008D3A4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Agenda approved as amended by unanimous consent.</w:t>
      </w:r>
    </w:p>
    <w:p w14:paraId="0EBA300A" w14:textId="77777777" w:rsidR="008D3A4F" w:rsidRPr="008D3A4F" w:rsidRDefault="008D3A4F" w:rsidP="008D3A4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Minutes approved by unanimous consent. </w:t>
      </w:r>
    </w:p>
    <w:p w14:paraId="17D19C38" w14:textId="77777777" w:rsidR="008D3A4F" w:rsidRPr="008D3A4F" w:rsidRDefault="008D3A4F" w:rsidP="008D3A4F">
      <w:pPr>
        <w:spacing w:after="240"/>
        <w:rPr>
          <w:rFonts w:ascii="Times New Roman" w:eastAsia="Times New Roman" w:hAnsi="Times New Roman" w:cs="Times New Roman"/>
        </w:rPr>
      </w:pPr>
    </w:p>
    <w:p w14:paraId="5F62C6BD" w14:textId="047371B8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III.       EXECUTIVE COMMITTEE REPORT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  </w:t>
      </w:r>
      <w:r w:rsidR="00B4229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Secretary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Maclay</w:t>
      </w:r>
    </w:p>
    <w:p w14:paraId="6B6F3BEA" w14:textId="77777777" w:rsidR="008D3A4F" w:rsidRPr="008D3A4F" w:rsidRDefault="008D3A4F" w:rsidP="008D3A4F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National Night Out - a great success at White Oak Gardens! Support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came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from Commissioner Argoti, E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>xecutive Director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nkelstein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our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Interns. Main topics from the public were around rent and job security. Additionally, PR will be exploring updating our brochures and translating our materials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into the top languages in our County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55A787F" w14:textId="77777777" w:rsidR="008D3A4F" w:rsidRPr="008D3A4F" w:rsidRDefault="008D3A4F" w:rsidP="008D3A4F">
      <w:pPr>
        <w:spacing w:after="240"/>
        <w:rPr>
          <w:rFonts w:ascii="Times New Roman" w:eastAsia="Times New Roman" w:hAnsi="Times New Roman" w:cs="Times New Roman"/>
        </w:rPr>
      </w:pPr>
    </w:p>
    <w:p w14:paraId="1ACD569D" w14:textId="2152E6F8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IV.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>EXECUTIVE DIRECTOR REPORT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7F3D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 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Executive Director Finkelstein</w:t>
      </w:r>
    </w:p>
    <w:p w14:paraId="52807A88" w14:textId="71FFD31F" w:rsidR="008D3A4F" w:rsidRPr="008D3A4F" w:rsidRDefault="008D3A4F" w:rsidP="008D3A4F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Selections Committee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We need one more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>Commissioner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who is not up for reappointment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to serve on the Selections Committee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>. The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selection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interview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process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will span 2 – 3 days at the end of </w:t>
      </w:r>
      <w:r w:rsidR="00567FB1">
        <w:rPr>
          <w:rFonts w:ascii="Times New Roman" w:eastAsia="Times New Roman" w:hAnsi="Times New Roman" w:cs="Times New Roman"/>
          <w:color w:val="000000"/>
          <w:sz w:val="22"/>
          <w:szCs w:val="22"/>
        </w:rPr>
        <w:t>August.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25E9A7C6" w14:textId="3A17CA79" w:rsidR="008D3A4F" w:rsidRPr="008D3A4F" w:rsidRDefault="008D3A4F" w:rsidP="008D3A4F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Interns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>Their work and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current projects includ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watching </w:t>
      </w:r>
      <w:r w:rsidR="00541815">
        <w:rPr>
          <w:rFonts w:ascii="Times New Roman" w:eastAsia="Times New Roman" w:hAnsi="Times New Roman" w:cs="Times New Roman"/>
          <w:color w:val="000000"/>
          <w:sz w:val="22"/>
          <w:szCs w:val="22"/>
        </w:rPr>
        <w:t>county executive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briefings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publishing a synopsis in our newsletter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compiling survey data,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creating Commission social media including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content for HTTP. They may continue to help us past their intern terms!</w:t>
      </w:r>
    </w:p>
    <w:p w14:paraId="0FD60DC8" w14:textId="77777777" w:rsidR="008D3A4F" w:rsidRPr="008D3A4F" w:rsidRDefault="008D3A4F" w:rsidP="008D3A4F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CFW Team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Oyin is focusing on programming including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Financial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Health &amp; Wellness,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Separation &amp; Divorce, our new programs on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Car Car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>e and Women’s Sexual Health and Wellness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WLB, and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our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50th Anniversary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61583">
        <w:rPr>
          <w:rFonts w:ascii="Times New Roman" w:eastAsia="Times New Roman" w:hAnsi="Times New Roman" w:cs="Times New Roman"/>
          <w:color w:val="000000"/>
          <w:sz w:val="22"/>
          <w:szCs w:val="22"/>
        </w:rPr>
        <w:t>planning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. </w:t>
      </w:r>
    </w:p>
    <w:p w14:paraId="21DB63A3" w14:textId="77777777" w:rsidR="008D3A4F" w:rsidRPr="008D3A4F" w:rsidRDefault="008D3A4F" w:rsidP="008D3A4F">
      <w:pPr>
        <w:spacing w:after="240"/>
        <w:rPr>
          <w:rFonts w:ascii="Times New Roman" w:eastAsia="Times New Roman" w:hAnsi="Times New Roman" w:cs="Times New Roman"/>
        </w:rPr>
      </w:pPr>
    </w:p>
    <w:p w14:paraId="788A1D9B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V.        COMMITTEE REPORTS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p w14:paraId="659EC8C1" w14:textId="5E8B24D8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  </w:t>
      </w:r>
      <w:r w:rsidR="005418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a. 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Budget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</w:t>
      </w:r>
      <w:r w:rsidR="007F3D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Commissioner Drew</w:t>
      </w:r>
    </w:p>
    <w:p w14:paraId="17888149" w14:textId="77777777" w:rsidR="008D3A4F" w:rsidRPr="008D3A4F" w:rsidRDefault="008D3A4F" w:rsidP="008D3A4F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We need one more person to serve on this committe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Currently, it is only Commissioners Drew and Weisel. </w:t>
      </w:r>
      <w:r w:rsidR="00B422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Commissioner Romero volunteered to serve on the committee.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Commissioner Drew requested an updated budget by the next </w:t>
      </w:r>
      <w:r w:rsidR="004615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Budget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meetin</w:t>
      </w:r>
      <w:r w:rsidR="00461583">
        <w:rPr>
          <w:rFonts w:ascii="Times New Roman" w:eastAsia="Times New Roman" w:hAnsi="Times New Roman" w:cs="Times New Roman"/>
          <w:color w:val="000000"/>
          <w:sz w:val="22"/>
          <w:szCs w:val="22"/>
        </w:rPr>
        <w:t>g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461583">
        <w:rPr>
          <w:rFonts w:ascii="Times New Roman" w:eastAsia="Times New Roman" w:hAnsi="Times New Roman" w:cs="Times New Roman"/>
          <w:color w:val="000000"/>
          <w:sz w:val="22"/>
          <w:szCs w:val="22"/>
        </w:rPr>
        <w:t>Executive Director Finkelstein has requested the most recent budget and in lieu of that report will forward the previous report.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6AD499F2" w14:textId="6E80EA8C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     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/>
        <w:t xml:space="preserve">  </w:t>
      </w:r>
      <w:r w:rsidR="005418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b. 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Public Relations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</w:t>
      </w:r>
      <w:r w:rsidR="007F3D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Commissioner Argoti    </w:t>
      </w:r>
    </w:p>
    <w:p w14:paraId="7922BD3D" w14:textId="77777777" w:rsidR="008D3A4F" w:rsidRPr="008D3A4F" w:rsidRDefault="00461583" w:rsidP="008D3A4F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Commissioners were asked to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share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their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LinkedIn links in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chat or with Oyin so the “Meet the Commissioners”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campaign can be posted 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on LinkedIn and tag commissioners there.</w:t>
      </w:r>
    </w:p>
    <w:p w14:paraId="44C2D5C1" w14:textId="77777777" w:rsidR="008D3A4F" w:rsidRPr="00461583" w:rsidRDefault="00461583" w:rsidP="008D3A4F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Commissioners were requested to 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sign up to table/participate at the Wheaton Arts Parade on September 19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(Sunday) from 10:00 AM – 5:00 PM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8F2C0D" w14:textId="77777777" w:rsidR="00461583" w:rsidRPr="00CD3611" w:rsidRDefault="00461583" w:rsidP="008D3A4F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D36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Our brochure is being revised as well as translated into multiple languages. </w:t>
      </w:r>
    </w:p>
    <w:p w14:paraId="6C99A784" w14:textId="77777777" w:rsidR="008D3A4F" w:rsidRPr="008D3A4F" w:rsidRDefault="008D3A4F" w:rsidP="008D3A4F">
      <w:pPr>
        <w:spacing w:after="240"/>
        <w:rPr>
          <w:rFonts w:ascii="Times New Roman" w:eastAsia="Times New Roman" w:hAnsi="Times New Roman" w:cs="Times New Roman"/>
        </w:rPr>
      </w:pPr>
    </w:p>
    <w:p w14:paraId="5DBC6704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VI.       LIAISON REPORTS </w:t>
      </w:r>
    </w:p>
    <w:p w14:paraId="1FC8F7C5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</w:rPr>
        <w:br/>
      </w:r>
    </w:p>
    <w:p w14:paraId="7BD608F2" w14:textId="2928856D" w:rsidR="008D3A4F" w:rsidRPr="008D3A4F" w:rsidRDefault="008D3A4F" w:rsidP="008D3A4F">
      <w:pPr>
        <w:numPr>
          <w:ilvl w:val="0"/>
          <w:numId w:val="7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MLAW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</w:t>
      </w:r>
      <w:r w:rsidR="007F3D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Commissioner Rubin</w:t>
      </w:r>
    </w:p>
    <w:p w14:paraId="5D221796" w14:textId="77777777" w:rsidR="008D3A4F" w:rsidRPr="008D3A4F" w:rsidRDefault="008D3A4F" w:rsidP="008D3A4F">
      <w:pPr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Will report at the next meeting.</w:t>
      </w:r>
      <w:r w:rsidR="004615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</w:t>
      </w:r>
    </w:p>
    <w:p w14:paraId="7FEFB014" w14:textId="77777777" w:rsidR="008D3A4F" w:rsidRPr="008D3A4F" w:rsidRDefault="008D3A4F" w:rsidP="008D3A4F">
      <w:pPr>
        <w:spacing w:after="240"/>
        <w:rPr>
          <w:rFonts w:ascii="Times New Roman" w:eastAsia="Times New Roman" w:hAnsi="Times New Roman" w:cs="Times New Roman"/>
        </w:rPr>
      </w:pPr>
    </w:p>
    <w:p w14:paraId="2942E042" w14:textId="77777777" w:rsidR="008D3A4F" w:rsidRPr="008D3A4F" w:rsidRDefault="008D3A4F" w:rsidP="008D3A4F">
      <w:pPr>
        <w:jc w:val="both"/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VII.    AD HOC COMMITTEE REPORT(S)      </w:t>
      </w:r>
    </w:p>
    <w:p w14:paraId="05A21A86" w14:textId="77777777" w:rsidR="008D3A4F" w:rsidRPr="008D3A4F" w:rsidRDefault="008D3A4F" w:rsidP="008D3A4F">
      <w:pPr>
        <w:jc w:val="both"/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                                 </w:t>
      </w:r>
    </w:p>
    <w:p w14:paraId="36E0324A" w14:textId="0380B338" w:rsidR="008D3A4F" w:rsidRPr="008D3A4F" w:rsidRDefault="00CD3611" w:rsidP="00CD3611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a.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8D3A4F"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Social Committee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 w:rsidR="004A598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A598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Chair </w:t>
      </w:r>
      <w:r w:rsidR="00461583"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Rojas</w:t>
      </w:r>
    </w:p>
    <w:p w14:paraId="51F60FC8" w14:textId="77777777" w:rsidR="008D3A4F" w:rsidRPr="008D3A4F" w:rsidRDefault="008D3A4F" w:rsidP="008D3A4F">
      <w:pPr>
        <w:numPr>
          <w:ilvl w:val="0"/>
          <w:numId w:val="10"/>
        </w:numPr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Originally, we wanted to do something in person, but given the rising </w:t>
      </w:r>
      <w:r w:rsidR="004615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COVID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surge, we are </w:t>
      </w:r>
      <w:r w:rsidR="00461583">
        <w:rPr>
          <w:rFonts w:ascii="Times New Roman" w:eastAsia="Times New Roman" w:hAnsi="Times New Roman" w:cs="Times New Roman"/>
          <w:color w:val="000000"/>
          <w:sz w:val="22"/>
          <w:szCs w:val="22"/>
        </w:rPr>
        <w:t>being cautious and will be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following county guidance. Since most are vaccinated, we are exploring the idea of doing something outdoors. Please share any ideas or thoughts with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p w14:paraId="67C84FC2" w14:textId="213AD48F" w:rsidR="008D3A4F" w:rsidRPr="00461583" w:rsidRDefault="00CD3611" w:rsidP="00CD3611">
      <w:pPr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8D3A4F"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 Hoc Committee on Hate Violence</w:t>
      </w:r>
      <w:r w:rsidR="008D3A4F"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8D3A4F"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8D3A4F"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</w:t>
      </w:r>
      <w:r w:rsidR="004A598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</w:t>
      </w:r>
      <w:r w:rsidR="008D3A4F"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Commissioner Shenoy/Rubin</w:t>
      </w:r>
    </w:p>
    <w:p w14:paraId="0AA8B918" w14:textId="1FD7D0E6" w:rsidR="008D3A4F" w:rsidRPr="008D3A4F" w:rsidRDefault="008D3A4F" w:rsidP="008D3A4F">
      <w:pPr>
        <w:numPr>
          <w:ilvl w:val="0"/>
          <w:numId w:val="12"/>
        </w:numPr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No report.</w:t>
      </w:r>
      <w:r w:rsidR="004A598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05D18B9D" w14:textId="77777777" w:rsidR="008D3A4F" w:rsidRPr="008D3A4F" w:rsidRDefault="008D3A4F" w:rsidP="008D3A4F">
      <w:pPr>
        <w:spacing w:after="240"/>
        <w:rPr>
          <w:rFonts w:ascii="Times New Roman" w:eastAsia="Times New Roman" w:hAnsi="Times New Roman" w:cs="Times New Roman"/>
        </w:rPr>
      </w:pPr>
    </w:p>
    <w:p w14:paraId="52E5BADC" w14:textId="36C0DC7F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VIII.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>Old Business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</w:t>
      </w:r>
      <w:r w:rsidR="004A59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</w:t>
      </w:r>
      <w:r w:rsidR="004615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Secretary Maclay</w:t>
      </w:r>
    </w:p>
    <w:p w14:paraId="523E65EF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</w:rPr>
        <w:lastRenderedPageBreak/>
        <w:br/>
      </w:r>
    </w:p>
    <w:p w14:paraId="3ED95DC3" w14:textId="77777777" w:rsidR="008D3A4F" w:rsidRPr="00461583" w:rsidRDefault="008D3A4F" w:rsidP="008D3A4F">
      <w:pPr>
        <w:numPr>
          <w:ilvl w:val="0"/>
          <w:numId w:val="13"/>
        </w:numPr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CFW face masks </w:t>
      </w:r>
      <w:r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</w:t>
      </w:r>
      <w:r w:rsid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</w:t>
      </w:r>
      <w:r w:rsid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4615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Commissioner Swanson</w:t>
      </w:r>
    </w:p>
    <w:p w14:paraId="33EED6CF" w14:textId="77777777" w:rsidR="008D3A4F" w:rsidRPr="008D3A4F" w:rsidRDefault="008D3A4F" w:rsidP="008D3A4F">
      <w:pPr>
        <w:numPr>
          <w:ilvl w:val="1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All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Commissioners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approved a design but we did not move forward with them because it seemed that we would 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not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need 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>them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, but now we do. Commissioner Maclay offered to upfront the cost. This initiative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would not be paid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through CFW funds 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but be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purchased 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>privately by each Commissioner from a small, veteran, woman-owned, business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CB39C49" w14:textId="77777777" w:rsidR="008D3A4F" w:rsidRPr="008D3A4F" w:rsidRDefault="008D3A4F" w:rsidP="008D3A4F">
      <w:pPr>
        <w:numPr>
          <w:ilvl w:val="1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Commissioner Clark asked for clarification as to why we are using a non-county vendor and if they could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 encouraged to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become a vendor. 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>Executive Director Finkelstein stated that r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ight now the county has a very limited list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vendors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>A question was raised as to whether a waiver would allow this purchase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? </w:t>
      </w:r>
    </w:p>
    <w:p w14:paraId="417F9B99" w14:textId="77777777" w:rsidR="008D3A4F" w:rsidRPr="008D3A4F" w:rsidRDefault="008D3A4F" w:rsidP="008D3A4F">
      <w:pPr>
        <w:numPr>
          <w:ilvl w:val="1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Commissioner Argoti reminded everyone that these were for our 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own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individual use, not promotions.</w:t>
      </w:r>
    </w:p>
    <w:p w14:paraId="578118D1" w14:textId="77777777" w:rsidR="002E1518" w:rsidRDefault="008D3A4F" w:rsidP="00BB52EA">
      <w:pPr>
        <w:numPr>
          <w:ilvl w:val="1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Commissioner Drew thought that we could use the programming budget and give them out at events. </w:t>
      </w:r>
    </w:p>
    <w:p w14:paraId="0EA1FAC5" w14:textId="77777777" w:rsidR="008D3A4F" w:rsidRPr="002E1518" w:rsidRDefault="008D3A4F" w:rsidP="00BB52EA">
      <w:pPr>
        <w:numPr>
          <w:ilvl w:val="1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>Commissioner Whitehead Quigley pointed out that we should check on any limitations for us using the CFW logo and getting something printed with a non-vendor.</w:t>
      </w:r>
    </w:p>
    <w:p w14:paraId="771E202B" w14:textId="77777777" w:rsidR="002E1518" w:rsidRDefault="002E1518" w:rsidP="002E1518">
      <w:pPr>
        <w:ind w:left="720"/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59C51232" w14:textId="77777777" w:rsidR="008D3A4F" w:rsidRPr="002E1518" w:rsidRDefault="008D3A4F" w:rsidP="008D3A4F">
      <w:pPr>
        <w:numPr>
          <w:ilvl w:val="0"/>
          <w:numId w:val="13"/>
        </w:numPr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2E15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T-Shirts</w:t>
      </w:r>
      <w:r w:rsidRPr="002E15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2E15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2E15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2E15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2E15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2E15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2E15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Commissioner Enendu</w:t>
      </w:r>
    </w:p>
    <w:p w14:paraId="7857FCAD" w14:textId="77777777" w:rsidR="008D3A4F" w:rsidRPr="008D3A4F" w:rsidRDefault="008D3A4F" w:rsidP="008D3A4F">
      <w:pPr>
        <w:numPr>
          <w:ilvl w:val="1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Commissioner Enendu and the programming committee will be revisiting the initiative. They are waiting to hear back from vendors.</w:t>
      </w:r>
    </w:p>
    <w:p w14:paraId="628563FE" w14:textId="77777777" w:rsidR="008D3A4F" w:rsidRPr="008D3A4F" w:rsidRDefault="008D3A4F" w:rsidP="008D3A4F">
      <w:pPr>
        <w:numPr>
          <w:ilvl w:val="1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If we want to order any more tabling items, E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>xecutive Director Finkelstein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would prefer to do one 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single </w:t>
      </w:r>
      <w:r w:rsidR="002E1518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ord</w:t>
      </w:r>
      <w:r w:rsidR="002E1518">
        <w:rPr>
          <w:rFonts w:ascii="Times New Roman" w:eastAsia="Times New Roman" w:hAnsi="Times New Roman" w:cs="Times New Roman"/>
          <w:color w:val="000000"/>
          <w:sz w:val="22"/>
          <w:szCs w:val="22"/>
        </w:rPr>
        <w:t>er. Commissioners were asked to send her their desired chosen items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3259FDE3" w14:textId="77777777" w:rsidR="008D3A4F" w:rsidRPr="008D3A4F" w:rsidRDefault="007F3D72" w:rsidP="008D3A4F">
      <w:pPr>
        <w:numPr>
          <w:ilvl w:val="1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Commissioner Clark suggested finding items for the 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WLB swag bags.</w:t>
      </w:r>
    </w:p>
    <w:p w14:paraId="416DB58C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</w:p>
    <w:p w14:paraId="28DA8BA9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632C9707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IX.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>New Business/Announcements</w:t>
      </w:r>
    </w:p>
    <w:p w14:paraId="40AAD011" w14:textId="77777777" w:rsidR="008D3A4F" w:rsidRPr="008D3A4F" w:rsidRDefault="008D3A4F" w:rsidP="008D3A4F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Commissioner 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>Maclay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shared 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Maryland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mobile application 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that would carry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virtual proof of 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 individual’s </w:t>
      </w:r>
      <w:r w:rsidR="007F3D72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vaccin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ation status.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hyperlink r:id="rId7" w:history="1">
        <w:r w:rsidRPr="008D3A4F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https://myirmobile.com/</w:t>
        </w:r>
      </w:hyperlink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73FD04EC" w14:textId="77777777" w:rsidR="008D3A4F" w:rsidRPr="008D3A4F" w:rsidRDefault="008D3A4F" w:rsidP="008D3A4F">
      <w:pPr>
        <w:spacing w:after="240"/>
        <w:rPr>
          <w:rFonts w:ascii="Times New Roman" w:eastAsia="Times New Roman" w:hAnsi="Times New Roman" w:cs="Times New Roman"/>
        </w:rPr>
      </w:pPr>
    </w:p>
    <w:p w14:paraId="4CB2CF64" w14:textId="0596F9E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X.       2021 – 2022 CFW Executive Officers Elections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7F3D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</w:t>
      </w:r>
      <w:r w:rsidR="004A59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Commissioner Enendu</w:t>
      </w:r>
    </w:p>
    <w:p w14:paraId="02CAFA56" w14:textId="77777777" w:rsidR="008D3A4F" w:rsidRDefault="008D3A4F" w:rsidP="008D3A4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         </w:t>
      </w:r>
    </w:p>
    <w:p w14:paraId="3FF261E6" w14:textId="77777777" w:rsidR="007F3D72" w:rsidRDefault="007F3D72" w:rsidP="008D3A4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Slate of Officers for the 2021 – 2022 CFW year:</w:t>
      </w:r>
    </w:p>
    <w:p w14:paraId="50A29849" w14:textId="77777777" w:rsidR="007F3D72" w:rsidRPr="008D3A4F" w:rsidRDefault="007F3D72" w:rsidP="008D3A4F">
      <w:pPr>
        <w:rPr>
          <w:rFonts w:ascii="Times New Roman" w:eastAsia="Times New Roman" w:hAnsi="Times New Roman" w:cs="Times New Roman"/>
        </w:rPr>
      </w:pPr>
    </w:p>
    <w:p w14:paraId="08B9104D" w14:textId="77777777" w:rsidR="008D3A4F" w:rsidRPr="008D3A4F" w:rsidRDefault="008D3A4F" w:rsidP="008D3A4F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Chair: Donna Rojas </w:t>
      </w:r>
    </w:p>
    <w:p w14:paraId="3EB2FD0A" w14:textId="77777777" w:rsidR="008D3A4F" w:rsidRPr="008D3A4F" w:rsidRDefault="007F3D72" w:rsidP="008D3A4F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Pr="007F3D72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st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Vice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Chair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: Patricia Maclay and Arlinda Clark</w:t>
      </w:r>
    </w:p>
    <w:p w14:paraId="73A242C5" w14:textId="77777777" w:rsidR="008D3A4F" w:rsidRPr="008D3A4F" w:rsidRDefault="008D3A4F" w:rsidP="008D3A4F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  <w:r w:rsidRPr="008D3A4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nd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Vice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Chair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: Tonia Bui and Arlinda Clark</w:t>
      </w:r>
    </w:p>
    <w:p w14:paraId="32E86D1D" w14:textId="77777777" w:rsidR="008D3A4F" w:rsidRPr="008D3A4F" w:rsidRDefault="008D3A4F" w:rsidP="008D3A4F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Secretary: Isabel Argoti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p w14:paraId="19AEBA98" w14:textId="77777777" w:rsidR="008D3A4F" w:rsidRPr="008D3A4F" w:rsidRDefault="008D3A4F" w:rsidP="008D3A4F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ED Finkelstein reviewed 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voting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rules and procedures. Candidates will have 1-1.5 minutes for 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>their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speeches. Votes will be handled via polling. Anyone on the phone will text Commissioner Enendu their vote. Commissioner Weisel will 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>act as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time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>keeper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p w14:paraId="5F391084" w14:textId="77777777" w:rsidR="007F3D72" w:rsidRDefault="008D3A4F" w:rsidP="008D3A4F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Electio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 results were visible on the polls and officially announced by Secretary Maclay. The results were as follows: </w:t>
      </w:r>
    </w:p>
    <w:p w14:paraId="2B3B73BE" w14:textId="77777777" w:rsidR="008D3A4F" w:rsidRPr="008D3A4F" w:rsidRDefault="007F3D72" w:rsidP="007F3D72">
      <w:pPr>
        <w:ind w:left="72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 </w:t>
      </w:r>
    </w:p>
    <w:p w14:paraId="22D4070F" w14:textId="77777777" w:rsidR="008D3A4F" w:rsidRPr="008D3A4F" w:rsidRDefault="008D3A4F" w:rsidP="008D3A4F">
      <w:pPr>
        <w:numPr>
          <w:ilvl w:val="1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Chair: Donna Rojas</w:t>
      </w:r>
    </w:p>
    <w:p w14:paraId="3B1F856B" w14:textId="77777777" w:rsidR="008D3A4F" w:rsidRPr="008D3A4F" w:rsidRDefault="008D3A4F" w:rsidP="008D3A4F">
      <w:pPr>
        <w:numPr>
          <w:ilvl w:val="2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92% yes, 8% Abstain (missing text votes). </w:t>
      </w:r>
    </w:p>
    <w:p w14:paraId="434E31D6" w14:textId="77777777" w:rsidR="008D3A4F" w:rsidRPr="007F3D72" w:rsidRDefault="008D3A4F" w:rsidP="008D3A4F">
      <w:pPr>
        <w:numPr>
          <w:ilvl w:val="2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Commissioner Rojas </w:t>
      </w:r>
      <w:r w:rsidR="007F3D72"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is </w:t>
      </w: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CFW Chair.</w:t>
      </w:r>
    </w:p>
    <w:p w14:paraId="29DAC206" w14:textId="77777777" w:rsidR="007F3D72" w:rsidRPr="008D3A4F" w:rsidRDefault="007F3D72" w:rsidP="007F3D72">
      <w:p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522D81" w14:textId="77777777" w:rsidR="008D3A4F" w:rsidRPr="008D3A4F" w:rsidRDefault="007F3D72" w:rsidP="008D3A4F">
      <w:pPr>
        <w:numPr>
          <w:ilvl w:val="1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Pr="007F3D72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Vice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Chair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Arlinda Clark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vs.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Patricia Maclay </w:t>
      </w:r>
    </w:p>
    <w:p w14:paraId="13A89917" w14:textId="77777777" w:rsidR="008D3A4F" w:rsidRPr="008D3A4F" w:rsidRDefault="008D3A4F" w:rsidP="008D3A4F">
      <w:pPr>
        <w:numPr>
          <w:ilvl w:val="2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Clark 2/13 (15%), Maclay 11/13 (85%)</w:t>
      </w:r>
    </w:p>
    <w:p w14:paraId="4605B80F" w14:textId="77777777" w:rsidR="008D3A4F" w:rsidRDefault="008D3A4F" w:rsidP="008D3A4F">
      <w:pPr>
        <w:numPr>
          <w:ilvl w:val="2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Commissioner Maclay </w:t>
      </w:r>
      <w:r w:rsidR="007F3D72"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is</w:t>
      </w: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1st Vice </w:t>
      </w:r>
      <w:r w:rsidR="007F3D72"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Chair</w:t>
      </w: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</w:p>
    <w:p w14:paraId="6472F3D5" w14:textId="77777777" w:rsidR="007F3D72" w:rsidRPr="007F3D72" w:rsidRDefault="007F3D72" w:rsidP="007F3D72">
      <w:pPr>
        <w:ind w:left="3600"/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29013129" w14:textId="77777777" w:rsidR="008D3A4F" w:rsidRPr="008D3A4F" w:rsidRDefault="007F3D72" w:rsidP="008D3A4F">
      <w:pPr>
        <w:numPr>
          <w:ilvl w:val="1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  <w:r w:rsidRPr="007F3D72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Vice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Chair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Tonia Bui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vs.</w:t>
      </w:r>
      <w:r w:rsidR="008D3A4F"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Arlinda Clark</w:t>
      </w:r>
    </w:p>
    <w:p w14:paraId="2DC7B242" w14:textId="77777777" w:rsidR="008D3A4F" w:rsidRPr="008D3A4F" w:rsidRDefault="008D3A4F" w:rsidP="008D3A4F">
      <w:pPr>
        <w:numPr>
          <w:ilvl w:val="2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Bui 10/13 (77%), Clark 3/13 (13%)</w:t>
      </w:r>
    </w:p>
    <w:p w14:paraId="610E68F0" w14:textId="77777777" w:rsidR="008D3A4F" w:rsidRDefault="008D3A4F" w:rsidP="008D3A4F">
      <w:pPr>
        <w:numPr>
          <w:ilvl w:val="2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Commissioner Bui i</w:t>
      </w:r>
      <w:r w:rsid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</w:t>
      </w: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2nd Vice </w:t>
      </w:r>
      <w:r w:rsid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Chair</w:t>
      </w: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</w:p>
    <w:p w14:paraId="00DCACA9" w14:textId="77777777" w:rsidR="007F3D72" w:rsidRPr="007F3D72" w:rsidRDefault="007F3D72" w:rsidP="007F3D72">
      <w:pPr>
        <w:ind w:left="3600"/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2CD89155" w14:textId="262E2DF0" w:rsidR="008D3A4F" w:rsidRPr="008D3A4F" w:rsidRDefault="008D3A4F" w:rsidP="008D3A4F">
      <w:pPr>
        <w:numPr>
          <w:ilvl w:val="1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Secretary: Isabe</w:t>
      </w:r>
      <w:r w:rsidR="007F3D72"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 w:rsidR="00CD361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Argoti</w:t>
      </w:r>
    </w:p>
    <w:p w14:paraId="0B4C3DBA" w14:textId="77777777" w:rsidR="008D3A4F" w:rsidRPr="008D3A4F" w:rsidRDefault="008D3A4F" w:rsidP="008D3A4F">
      <w:pPr>
        <w:numPr>
          <w:ilvl w:val="2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12/13 (92%) yes, 1/13 (8%) no</w:t>
      </w:r>
    </w:p>
    <w:p w14:paraId="06E8D15E" w14:textId="77777777" w:rsidR="008D3A4F" w:rsidRPr="007F3D72" w:rsidRDefault="008D3A4F" w:rsidP="008D3A4F">
      <w:pPr>
        <w:numPr>
          <w:ilvl w:val="2"/>
          <w:numId w:val="15"/>
        </w:numPr>
        <w:ind w:left="3600"/>
        <w:textAlignment w:val="baseline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Commissioner Argoti </w:t>
      </w:r>
      <w:r w:rsid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is</w:t>
      </w:r>
      <w:r w:rsidRPr="007F3D7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Secretary. </w:t>
      </w:r>
    </w:p>
    <w:p w14:paraId="2CB4B53D" w14:textId="77777777" w:rsidR="008D3A4F" w:rsidRPr="008D3A4F" w:rsidRDefault="008D3A4F" w:rsidP="008D3A4F">
      <w:pPr>
        <w:spacing w:after="240"/>
        <w:rPr>
          <w:rFonts w:ascii="Times New Roman" w:eastAsia="Times New Roman" w:hAnsi="Times New Roman" w:cs="Times New Roman"/>
        </w:rPr>
      </w:pPr>
    </w:p>
    <w:p w14:paraId="2B99BC31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XI.      Adjourn</w:t>
      </w:r>
    </w:p>
    <w:p w14:paraId="43D56986" w14:textId="3A0F14F6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                Meeting adjourned at 8:08pm by </w:t>
      </w:r>
      <w:r w:rsidR="004A598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Vice Chair </w:t>
      </w:r>
      <w:r w:rsidRPr="008D3A4F">
        <w:rPr>
          <w:rFonts w:ascii="Times New Roman" w:eastAsia="Times New Roman" w:hAnsi="Times New Roman" w:cs="Times New Roman"/>
          <w:color w:val="000000"/>
          <w:sz w:val="22"/>
          <w:szCs w:val="22"/>
        </w:rPr>
        <w:t>Maclay. </w:t>
      </w:r>
    </w:p>
    <w:p w14:paraId="6D3E00F9" w14:textId="77777777" w:rsidR="008D3A4F" w:rsidRPr="008D3A4F" w:rsidRDefault="008D3A4F" w:rsidP="008D3A4F">
      <w:pPr>
        <w:rPr>
          <w:rFonts w:ascii="Times New Roman" w:eastAsia="Times New Roman" w:hAnsi="Times New Roman" w:cs="Times New Roman"/>
        </w:rPr>
      </w:pPr>
    </w:p>
    <w:p w14:paraId="7EB836F5" w14:textId="77777777" w:rsidR="00107E60" w:rsidRDefault="00107E60"/>
    <w:sectPr w:rsidR="00107E60" w:rsidSect="000301CE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71A24" w14:textId="77777777" w:rsidR="000A6634" w:rsidRDefault="000A6634" w:rsidP="00BE7C0A">
      <w:r>
        <w:separator/>
      </w:r>
    </w:p>
  </w:endnote>
  <w:endnote w:type="continuationSeparator" w:id="0">
    <w:p w14:paraId="76BB63C6" w14:textId="77777777" w:rsidR="000A6634" w:rsidRDefault="000A6634" w:rsidP="00BE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A8DDA" w14:textId="77777777" w:rsidR="000A6634" w:rsidRDefault="000A6634" w:rsidP="00BE7C0A">
      <w:r>
        <w:separator/>
      </w:r>
    </w:p>
  </w:footnote>
  <w:footnote w:type="continuationSeparator" w:id="0">
    <w:p w14:paraId="1EE73E65" w14:textId="77777777" w:rsidR="000A6634" w:rsidRDefault="000A6634" w:rsidP="00BE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A36E" w14:textId="50D65597" w:rsidR="00BE7C0A" w:rsidRDefault="00455339">
    <w:pPr>
      <w:pStyle w:val="Header"/>
    </w:pPr>
    <w:r>
      <w:rPr>
        <w:noProof/>
      </w:rPr>
      <w:pict w14:anchorId="499E52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588874" o:spid="_x0000_s2051" type="#_x0000_t136" alt="" style="position:absolute;margin-left:0;margin-top:0;width:468pt;height:156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9489E" w14:textId="531A3703" w:rsidR="00455339" w:rsidRPr="00455339" w:rsidRDefault="00455339" w:rsidP="00455339">
    <w:pPr>
      <w:pStyle w:val="Header"/>
      <w:jc w:val="center"/>
      <w:rPr>
        <w:rFonts w:ascii="Times New Roman" w:hAnsi="Times New Roman" w:cs="Times New Roman"/>
      </w:rPr>
    </w:pPr>
    <w:r w:rsidRPr="00455339">
      <w:rPr>
        <w:rFonts w:ascii="Times New Roman" w:hAnsi="Times New Roman" w:cs="Times New Roman"/>
      </w:rPr>
      <w:t>Montgomery County Commission for Women</w:t>
    </w:r>
  </w:p>
  <w:p w14:paraId="2FBD623B" w14:textId="6360642C" w:rsidR="00455339" w:rsidRPr="00455339" w:rsidRDefault="00455339" w:rsidP="00455339">
    <w:pPr>
      <w:pStyle w:val="Header"/>
      <w:jc w:val="center"/>
      <w:rPr>
        <w:rFonts w:ascii="Times New Roman" w:hAnsi="Times New Roman" w:cs="Times New Roman"/>
      </w:rPr>
    </w:pPr>
    <w:r w:rsidRPr="00455339">
      <w:rPr>
        <w:rFonts w:ascii="Times New Roman" w:hAnsi="Times New Roman" w:cs="Times New Roman"/>
      </w:rPr>
      <w:t>August 12, 2021 meeting</w:t>
    </w:r>
  </w:p>
  <w:p w14:paraId="03EFC65A" w14:textId="1BE546E6" w:rsidR="00455339" w:rsidRPr="00455339" w:rsidRDefault="00455339" w:rsidP="00455339">
    <w:pPr>
      <w:pStyle w:val="Header"/>
      <w:jc w:val="center"/>
      <w:rPr>
        <w:rFonts w:ascii="Times New Roman" w:hAnsi="Times New Roman" w:cs="Times New Roman"/>
      </w:rPr>
    </w:pPr>
    <w:r w:rsidRPr="00455339">
      <w:rPr>
        <w:rFonts w:ascii="Times New Roman" w:hAnsi="Times New Roman" w:cs="Times New Roman"/>
      </w:rPr>
      <w:t>Via Zoom</w:t>
    </w:r>
  </w:p>
  <w:p w14:paraId="166F72C0" w14:textId="15696FC0" w:rsidR="00BE7C0A" w:rsidRDefault="00455339">
    <w:pPr>
      <w:pStyle w:val="Header"/>
    </w:pPr>
    <w:r>
      <w:rPr>
        <w:noProof/>
      </w:rPr>
      <w:pict w14:anchorId="08F0DF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588875" o:spid="_x0000_s2050" type="#_x0000_t136" alt="" style="position:absolute;margin-left:0;margin-top:0;width:468pt;height:156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B94C5" w14:textId="2533EE6E" w:rsidR="00BE7C0A" w:rsidRDefault="00455339">
    <w:pPr>
      <w:pStyle w:val="Header"/>
    </w:pPr>
    <w:r>
      <w:rPr>
        <w:noProof/>
      </w:rPr>
      <w:pict w14:anchorId="544EAC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588873" o:spid="_x0000_s2049" type="#_x0000_t136" alt="" style="position:absolute;margin-left:0;margin-top:0;width:468pt;height:156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765F"/>
    <w:multiLevelType w:val="multilevel"/>
    <w:tmpl w:val="CB7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04C6"/>
    <w:multiLevelType w:val="multilevel"/>
    <w:tmpl w:val="9FA6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81DB3"/>
    <w:multiLevelType w:val="multilevel"/>
    <w:tmpl w:val="1BD2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D67E4"/>
    <w:multiLevelType w:val="multilevel"/>
    <w:tmpl w:val="CA7E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43956"/>
    <w:multiLevelType w:val="multilevel"/>
    <w:tmpl w:val="C85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93000"/>
    <w:multiLevelType w:val="multilevel"/>
    <w:tmpl w:val="4BCE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91FC4"/>
    <w:multiLevelType w:val="multilevel"/>
    <w:tmpl w:val="C662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B1D76"/>
    <w:multiLevelType w:val="multilevel"/>
    <w:tmpl w:val="C26E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73019"/>
    <w:multiLevelType w:val="hybridMultilevel"/>
    <w:tmpl w:val="E19830C4"/>
    <w:lvl w:ilvl="0" w:tplc="1C1220F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C6E92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01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7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24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03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EA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6E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0C8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239A0"/>
    <w:multiLevelType w:val="multilevel"/>
    <w:tmpl w:val="D6B2FE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767E0"/>
    <w:multiLevelType w:val="multilevel"/>
    <w:tmpl w:val="962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046B8"/>
    <w:multiLevelType w:val="multilevel"/>
    <w:tmpl w:val="8EB6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05388"/>
    <w:multiLevelType w:val="multilevel"/>
    <w:tmpl w:val="89D4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84229"/>
    <w:multiLevelType w:val="hybridMultilevel"/>
    <w:tmpl w:val="D33AE6E8"/>
    <w:lvl w:ilvl="0" w:tplc="CF0695C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18A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84D8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6A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D69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F44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6A6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679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44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955E2E"/>
    <w:multiLevelType w:val="multilevel"/>
    <w:tmpl w:val="9D5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2"/>
  </w:num>
  <w:num w:numId="5">
    <w:abstractNumId w:val="10"/>
  </w:num>
  <w:num w:numId="6">
    <w:abstractNumId w:val="11"/>
  </w:num>
  <w:num w:numId="7">
    <w:abstractNumId w:val="7"/>
    <w:lvlOverride w:ilvl="0">
      <w:lvl w:ilvl="0">
        <w:numFmt w:val="lowerLetter"/>
        <w:lvlText w:val="%1."/>
        <w:lvlJc w:val="left"/>
      </w:lvl>
    </w:lvlOverride>
  </w:num>
  <w:num w:numId="8">
    <w:abstractNumId w:val="9"/>
  </w:num>
  <w:num w:numId="9">
    <w:abstractNumId w:val="13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4F"/>
    <w:rsid w:val="000301CE"/>
    <w:rsid w:val="00045B82"/>
    <w:rsid w:val="000A6634"/>
    <w:rsid w:val="00107E60"/>
    <w:rsid w:val="001A7235"/>
    <w:rsid w:val="002E1518"/>
    <w:rsid w:val="00455339"/>
    <w:rsid w:val="00461583"/>
    <w:rsid w:val="004A598E"/>
    <w:rsid w:val="00541815"/>
    <w:rsid w:val="00567FB1"/>
    <w:rsid w:val="007F3D72"/>
    <w:rsid w:val="008561EA"/>
    <w:rsid w:val="008D3A4F"/>
    <w:rsid w:val="00A2027C"/>
    <w:rsid w:val="00B4229C"/>
    <w:rsid w:val="00BE7C0A"/>
    <w:rsid w:val="00C35082"/>
    <w:rsid w:val="00C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B2680E"/>
  <w15:chartTrackingRefBased/>
  <w15:docId w15:val="{5CEBA357-37D1-2A43-89A4-70075586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A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8D3A4F"/>
  </w:style>
  <w:style w:type="character" w:styleId="Hyperlink">
    <w:name w:val="Hyperlink"/>
    <w:basedOn w:val="DefaultParagraphFont"/>
    <w:uiPriority w:val="99"/>
    <w:semiHidden/>
    <w:unhideWhenUsed/>
    <w:rsid w:val="008D3A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C0A"/>
  </w:style>
  <w:style w:type="paragraph" w:styleId="Footer">
    <w:name w:val="footer"/>
    <w:basedOn w:val="Normal"/>
    <w:link w:val="FooterChar"/>
    <w:uiPriority w:val="99"/>
    <w:unhideWhenUsed/>
    <w:rsid w:val="00BE7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922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irmobil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Finkelstein, Jodi</cp:lastModifiedBy>
  <cp:revision>5</cp:revision>
  <cp:lastPrinted>2021-08-25T02:06:00Z</cp:lastPrinted>
  <dcterms:created xsi:type="dcterms:W3CDTF">2021-08-25T15:52:00Z</dcterms:created>
  <dcterms:modified xsi:type="dcterms:W3CDTF">2021-08-25T16:02:00Z</dcterms:modified>
</cp:coreProperties>
</file>