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A970C" w14:textId="77777777" w:rsidR="00C0288D" w:rsidRDefault="001E5BEA">
      <w:pPr>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noProof/>
        </w:rPr>
        <w:drawing>
          <wp:anchor distT="114300" distB="114300" distL="114300" distR="114300" simplePos="0" relativeHeight="251658240" behindDoc="1" locked="0" layoutInCell="1" hidden="0" allowOverlap="1" wp14:anchorId="421C5D77" wp14:editId="553A8508">
            <wp:simplePos x="0" y="0"/>
            <wp:positionH relativeFrom="page">
              <wp:posOffset>6001742</wp:posOffset>
            </wp:positionH>
            <wp:positionV relativeFrom="page">
              <wp:posOffset>462492</wp:posOffset>
            </wp:positionV>
            <wp:extent cx="1116585" cy="1166813"/>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16585" cy="1166813"/>
                    </a:xfrm>
                    <a:prstGeom prst="rect">
                      <a:avLst/>
                    </a:prstGeom>
                    <a:ln/>
                  </pic:spPr>
                </pic:pic>
              </a:graphicData>
            </a:graphic>
          </wp:anchor>
        </w:drawing>
      </w:r>
      <w:r>
        <w:rPr>
          <w:rFonts w:ascii="Times New Roman" w:eastAsia="Times New Roman" w:hAnsi="Times New Roman" w:cs="Times New Roman"/>
          <w:b/>
        </w:rPr>
        <w:t>Montgomery County Commission for Women</w:t>
      </w:r>
    </w:p>
    <w:p w14:paraId="1D91991A" w14:textId="77777777" w:rsidR="00C0288D" w:rsidRDefault="001E5BEA">
      <w:pPr>
        <w:jc w:val="center"/>
        <w:rPr>
          <w:rFonts w:ascii="Times New Roman" w:eastAsia="Times New Roman" w:hAnsi="Times New Roman" w:cs="Times New Roman"/>
        </w:rPr>
      </w:pPr>
      <w:bookmarkStart w:id="1" w:name="_r0z742wt30nm" w:colFirst="0" w:colLast="0"/>
      <w:bookmarkEnd w:id="1"/>
      <w:r>
        <w:rPr>
          <w:rFonts w:ascii="Times New Roman" w:eastAsia="Times New Roman" w:hAnsi="Times New Roman" w:cs="Times New Roman"/>
          <w:b/>
          <w:color w:val="000000"/>
        </w:rPr>
        <w:t xml:space="preserve"> </w:t>
      </w:r>
      <w:r>
        <w:rPr>
          <w:rFonts w:ascii="Times New Roman" w:eastAsia="Times New Roman" w:hAnsi="Times New Roman" w:cs="Times New Roman"/>
          <w:b/>
        </w:rPr>
        <w:t>Monthly Meeting November 11, 2021</w:t>
      </w:r>
    </w:p>
    <w:p w14:paraId="75AB49F1" w14:textId="77777777" w:rsidR="00C0288D" w:rsidRDefault="00C0288D">
      <w:pPr>
        <w:spacing w:after="240"/>
        <w:rPr>
          <w:rFonts w:ascii="Times New Roman" w:eastAsia="Times New Roman" w:hAnsi="Times New Roman" w:cs="Times New Roman"/>
        </w:rPr>
      </w:pPr>
    </w:p>
    <w:p w14:paraId="4740980A" w14:textId="77777777" w:rsidR="00C0288D" w:rsidRDefault="001E5BEA">
      <w:pPr>
        <w:spacing w:after="240"/>
        <w:jc w:val="center"/>
        <w:rPr>
          <w:rFonts w:ascii="Times New Roman" w:eastAsia="Times New Roman" w:hAnsi="Times New Roman" w:cs="Times New Roman"/>
        </w:rPr>
      </w:pPr>
      <w:r>
        <w:rPr>
          <w:rFonts w:ascii="Times New Roman" w:eastAsia="Times New Roman" w:hAnsi="Times New Roman" w:cs="Times New Roman"/>
        </w:rPr>
        <w:t xml:space="preserve">Attendance </w:t>
      </w:r>
    </w:p>
    <w:tbl>
      <w:tblPr>
        <w:tblStyle w:val="a"/>
        <w:tblW w:w="9615" w:type="dxa"/>
        <w:tblLayout w:type="fixed"/>
        <w:tblLook w:val="0400" w:firstRow="0" w:lastRow="0" w:firstColumn="0" w:lastColumn="0" w:noHBand="0" w:noVBand="1"/>
      </w:tblPr>
      <w:tblGrid>
        <w:gridCol w:w="3585"/>
        <w:gridCol w:w="2910"/>
        <w:gridCol w:w="3120"/>
      </w:tblGrid>
      <w:tr w:rsidR="00C0288D" w14:paraId="6A5C877F" w14:textId="77777777">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14158A48"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u w:val="single"/>
              </w:rPr>
              <w:t>Attending</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1966AD0C"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u w:val="single"/>
              </w:rPr>
              <w:t>Not Attending</w:t>
            </w: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13096461"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u w:val="single"/>
              </w:rPr>
              <w:t>Guests</w:t>
            </w:r>
            <w:r>
              <w:rPr>
                <w:rFonts w:ascii="Times New Roman" w:eastAsia="Times New Roman" w:hAnsi="Times New Roman" w:cs="Times New Roman"/>
                <w:color w:val="000000"/>
              </w:rPr>
              <w:tab/>
            </w:r>
          </w:p>
        </w:tc>
      </w:tr>
      <w:tr w:rsidR="00C0288D" w14:paraId="4272D610" w14:textId="77777777">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7AC6FE0E" w14:textId="77777777" w:rsidR="00C0288D" w:rsidRDefault="001E5BEA">
            <w:pPr>
              <w:rPr>
                <w:rFonts w:ascii="Times New Roman" w:eastAsia="Times New Roman" w:hAnsi="Times New Roman" w:cs="Times New Roman"/>
              </w:rPr>
            </w:pPr>
            <w:r>
              <w:rPr>
                <w:rFonts w:ascii="Times New Roman" w:eastAsia="Times New Roman" w:hAnsi="Times New Roman" w:cs="Times New Roman"/>
                <w:color w:val="000000"/>
              </w:rPr>
              <w:t>Donna Rojas – Chair</w:t>
            </w:r>
          </w:p>
          <w:p w14:paraId="3F0D6702" w14:textId="77777777" w:rsidR="00C0288D" w:rsidRDefault="001E5BEA">
            <w:pPr>
              <w:rPr>
                <w:rFonts w:ascii="Times New Roman" w:eastAsia="Times New Roman" w:hAnsi="Times New Roman" w:cs="Times New Roman"/>
              </w:rPr>
            </w:pPr>
            <w:r>
              <w:rPr>
                <w:rFonts w:ascii="Times New Roman" w:eastAsia="Times New Roman" w:hAnsi="Times New Roman" w:cs="Times New Roman"/>
                <w:color w:val="000000"/>
              </w:rPr>
              <w:t>Patricia Maclay – 1st Vice Chair</w:t>
            </w:r>
          </w:p>
          <w:p w14:paraId="00357E63" w14:textId="77777777" w:rsidR="00C0288D" w:rsidRDefault="001E5BEA">
            <w:pPr>
              <w:rPr>
                <w:rFonts w:ascii="Times New Roman" w:eastAsia="Times New Roman" w:hAnsi="Times New Roman" w:cs="Times New Roman"/>
              </w:rPr>
            </w:pPr>
            <w:r>
              <w:rPr>
                <w:rFonts w:ascii="Times New Roman" w:eastAsia="Times New Roman" w:hAnsi="Times New Roman" w:cs="Times New Roman"/>
                <w:color w:val="000000"/>
              </w:rPr>
              <w:t>Tonia Bui – 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Vice Chair  </w:t>
            </w:r>
          </w:p>
          <w:p w14:paraId="1F3E5A75"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Isabel Argoti  -  Secretary</w:t>
            </w:r>
          </w:p>
          <w:p w14:paraId="362100B7"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Arlinda Clark</w:t>
            </w:r>
          </w:p>
          <w:p w14:paraId="2B2535E9"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Angela Whitehead Quigley</w:t>
            </w:r>
          </w:p>
          <w:p w14:paraId="4D9205C8"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Ijeoma Enendu</w:t>
            </w:r>
          </w:p>
          <w:p w14:paraId="75F4B733"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Meredith Weisel</w:t>
            </w:r>
          </w:p>
          <w:p w14:paraId="48250ECC"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Betty Romero</w:t>
            </w:r>
          </w:p>
          <w:p w14:paraId="50B577E8"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Diana Rubin</w:t>
            </w:r>
          </w:p>
          <w:p w14:paraId="5CC5EA47" w14:textId="77777777" w:rsidR="00C0288D" w:rsidRDefault="00C0288D">
            <w:pPr>
              <w:rPr>
                <w:rFonts w:ascii="Times New Roman" w:eastAsia="Times New Roman" w:hAnsi="Times New Roman" w:cs="Times New Roman"/>
              </w:rPr>
            </w:pPr>
          </w:p>
          <w:p w14:paraId="2FB98E52" w14:textId="77777777" w:rsidR="00C0288D" w:rsidRDefault="00C0288D">
            <w:pPr>
              <w:rPr>
                <w:rFonts w:ascii="Times New Roman" w:eastAsia="Times New Roman" w:hAnsi="Times New Roman" w:cs="Times New Roman"/>
              </w:rPr>
            </w:pPr>
          </w:p>
          <w:p w14:paraId="7C95A22C"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u w:val="single"/>
              </w:rPr>
              <w:t>Staff</w:t>
            </w:r>
          </w:p>
          <w:p w14:paraId="137B6FA4" w14:textId="77777777" w:rsidR="00C0288D" w:rsidRDefault="001E5BEA">
            <w:pPr>
              <w:rPr>
                <w:rFonts w:ascii="Times New Roman" w:eastAsia="Times New Roman" w:hAnsi="Times New Roman" w:cs="Times New Roman"/>
                <w:color w:val="000000"/>
              </w:rPr>
            </w:pPr>
            <w:r>
              <w:rPr>
                <w:rFonts w:ascii="Times New Roman" w:eastAsia="Times New Roman" w:hAnsi="Times New Roman" w:cs="Times New Roman"/>
                <w:color w:val="000000"/>
              </w:rPr>
              <w:t>Jodi Finkelstein</w:t>
            </w:r>
          </w:p>
          <w:p w14:paraId="0176B196" w14:textId="70E5BA6D" w:rsidR="00C0288D" w:rsidRDefault="001E5BEA">
            <w:pPr>
              <w:rPr>
                <w:rFonts w:ascii="Times New Roman" w:eastAsia="Times New Roman" w:hAnsi="Times New Roman" w:cs="Times New Roman"/>
              </w:rPr>
            </w:pPr>
            <w:r>
              <w:rPr>
                <w:rFonts w:ascii="Times New Roman" w:eastAsia="Times New Roman" w:hAnsi="Times New Roman" w:cs="Times New Roman"/>
              </w:rPr>
              <w:t>Holly Mancuso</w:t>
            </w:r>
          </w:p>
          <w:p w14:paraId="41877426" w14:textId="77777777" w:rsidR="00C0288D" w:rsidRDefault="00C0288D">
            <w:pPr>
              <w:rPr>
                <w:rFonts w:ascii="Times New Roman" w:eastAsia="Times New Roman" w:hAnsi="Times New Roman" w:cs="Times New Roman"/>
              </w:rPr>
            </w:pP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047FB98A" w14:textId="77777777" w:rsidR="00C0288D" w:rsidRDefault="00C0288D">
            <w:pPr>
              <w:rPr>
                <w:rFonts w:ascii="Times New Roman" w:eastAsia="Times New Roman" w:hAnsi="Times New Roman" w:cs="Times New Roman"/>
              </w:rPr>
            </w:pPr>
          </w:p>
          <w:p w14:paraId="32FD9902"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Nicole Drew</w:t>
            </w:r>
          </w:p>
          <w:p w14:paraId="45E3AC35"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Jan Molino</w:t>
            </w:r>
          </w:p>
          <w:p w14:paraId="4A5235DC"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Chai Shenoy</w:t>
            </w:r>
          </w:p>
          <w:p w14:paraId="4EE91323" w14:textId="77777777" w:rsidR="00C0288D" w:rsidRDefault="00C0288D">
            <w:pPr>
              <w:rPr>
                <w:rFonts w:ascii="Times New Roman" w:eastAsia="Times New Roman" w:hAnsi="Times New Roman" w:cs="Times New Roman"/>
              </w:rPr>
            </w:pPr>
          </w:p>
          <w:p w14:paraId="5E8FF3DD" w14:textId="77777777" w:rsidR="00C0288D" w:rsidRDefault="00C0288D">
            <w:pPr>
              <w:rPr>
                <w:rFonts w:ascii="Times New Roman" w:eastAsia="Times New Roman" w:hAnsi="Times New Roman" w:cs="Times New Roman"/>
              </w:rPr>
            </w:pPr>
          </w:p>
          <w:p w14:paraId="538B506F" w14:textId="77777777" w:rsidR="00C0288D" w:rsidRDefault="00C0288D">
            <w:pPr>
              <w:rPr>
                <w:rFonts w:ascii="Times New Roman" w:eastAsia="Times New Roman" w:hAnsi="Times New Roman" w:cs="Times New Roman"/>
              </w:rPr>
            </w:pP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299826D" w14:textId="77777777" w:rsidR="00C0288D" w:rsidRDefault="00C0288D">
            <w:pPr>
              <w:rPr>
                <w:rFonts w:ascii="Times New Roman" w:eastAsia="Times New Roman" w:hAnsi="Times New Roman" w:cs="Times New Roman"/>
              </w:rPr>
            </w:pPr>
          </w:p>
          <w:p w14:paraId="762D49BD" w14:textId="77777777" w:rsidR="00C0288D" w:rsidRDefault="00C0288D">
            <w:pPr>
              <w:rPr>
                <w:rFonts w:ascii="Times New Roman" w:eastAsia="Times New Roman" w:hAnsi="Times New Roman" w:cs="Times New Roman"/>
              </w:rPr>
            </w:pPr>
          </w:p>
        </w:tc>
      </w:tr>
    </w:tbl>
    <w:p w14:paraId="4A8B0E23" w14:textId="77777777" w:rsidR="00C0288D" w:rsidRDefault="00C0288D">
      <w:pPr>
        <w:jc w:val="center"/>
        <w:rPr>
          <w:rFonts w:ascii="Times New Roman" w:eastAsia="Times New Roman" w:hAnsi="Times New Roman" w:cs="Times New Roman"/>
          <w:b/>
        </w:rPr>
      </w:pPr>
    </w:p>
    <w:p w14:paraId="53AA24E3" w14:textId="77777777" w:rsidR="00C0288D" w:rsidRDefault="001E5B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CFW MEETING MINUTES</w:t>
      </w:r>
    </w:p>
    <w:p w14:paraId="4155FFF1" w14:textId="77777777" w:rsidR="00C0288D" w:rsidRDefault="001E5BEA">
      <w:pPr>
        <w:jc w:val="center"/>
        <w:rPr>
          <w:rFonts w:ascii="Times New Roman" w:eastAsia="Times New Roman" w:hAnsi="Times New Roman" w:cs="Times New Roman"/>
        </w:rPr>
      </w:pPr>
      <w:r>
        <w:rPr>
          <w:rFonts w:ascii="Times New Roman" w:eastAsia="Times New Roman" w:hAnsi="Times New Roman" w:cs="Times New Roman"/>
        </w:rPr>
        <w:t>November 11, 2021</w:t>
      </w:r>
    </w:p>
    <w:p w14:paraId="1B489479" w14:textId="77777777" w:rsidR="00C0288D" w:rsidRDefault="00C0288D">
      <w:pPr>
        <w:jc w:val="center"/>
        <w:rPr>
          <w:rFonts w:ascii="Times New Roman" w:eastAsia="Times New Roman" w:hAnsi="Times New Roman" w:cs="Times New Roman"/>
        </w:rPr>
      </w:pPr>
    </w:p>
    <w:p w14:paraId="4A74AA37" w14:textId="77777777" w:rsidR="00C0288D" w:rsidRDefault="001E5BEA">
      <w:pPr>
        <w:jc w:val="center"/>
        <w:rPr>
          <w:rFonts w:ascii="Times New Roman" w:eastAsia="Times New Roman" w:hAnsi="Times New Roman" w:cs="Times New Roman"/>
        </w:rPr>
      </w:pPr>
      <w:r>
        <w:rPr>
          <w:rFonts w:ascii="Times New Roman" w:eastAsia="Times New Roman" w:hAnsi="Times New Roman" w:cs="Times New Roman"/>
          <w:color w:val="000000"/>
        </w:rPr>
        <w:t> </w:t>
      </w:r>
    </w:p>
    <w:p w14:paraId="78B2EC06"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  I.       WELCOME AND INTRODUCTIONS</w:t>
      </w:r>
      <w:r>
        <w:rPr>
          <w:rFonts w:ascii="Times New Roman" w:eastAsia="Times New Roman" w:hAnsi="Times New Roman" w:cs="Times New Roman"/>
          <w:color w:val="000000"/>
        </w:rPr>
        <w:t>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b/>
        </w:rPr>
        <w:t>Commissioner Maclay</w:t>
      </w:r>
    </w:p>
    <w:p w14:paraId="03159F8A" w14:textId="77777777" w:rsidR="00C0288D" w:rsidRDefault="001E5BEA">
      <w:pPr>
        <w:numPr>
          <w:ilvl w:val="0"/>
          <w:numId w:val="9"/>
        </w:numPr>
        <w:rPr>
          <w:rFonts w:ascii="Times New Roman" w:eastAsia="Times New Roman" w:hAnsi="Times New Roman" w:cs="Times New Roman"/>
        </w:rPr>
      </w:pPr>
      <w:r>
        <w:rPr>
          <w:rFonts w:ascii="Times New Roman" w:eastAsia="Times New Roman" w:hAnsi="Times New Roman" w:cs="Times New Roman"/>
        </w:rPr>
        <w:t>Meeting called to order at 7:00pm.</w:t>
      </w:r>
    </w:p>
    <w:p w14:paraId="6F962043" w14:textId="77777777" w:rsidR="00C0288D" w:rsidRDefault="00C0288D">
      <w:pPr>
        <w:rPr>
          <w:rFonts w:ascii="Times New Roman" w:eastAsia="Times New Roman" w:hAnsi="Times New Roman" w:cs="Times New Roman"/>
        </w:rPr>
      </w:pPr>
    </w:p>
    <w:p w14:paraId="6D608DD8"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APPROVAL OF MINUTES AND AGENDA</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rPr>
        <w:t>Commissioner Maclay</w:t>
      </w:r>
    </w:p>
    <w:p w14:paraId="2C2E90C7" w14:textId="77777777" w:rsidR="00C0288D" w:rsidRDefault="001E5BEA">
      <w:pPr>
        <w:numPr>
          <w:ilvl w:val="0"/>
          <w:numId w:val="10"/>
        </w:numPr>
        <w:rPr>
          <w:rFonts w:ascii="Times New Roman" w:eastAsia="Times New Roman" w:hAnsi="Times New Roman" w:cs="Times New Roman"/>
        </w:rPr>
      </w:pPr>
      <w:r>
        <w:rPr>
          <w:rFonts w:ascii="Times New Roman" w:eastAsia="Times New Roman" w:hAnsi="Times New Roman" w:cs="Times New Roman"/>
        </w:rPr>
        <w:t>October Minutes</w:t>
      </w:r>
    </w:p>
    <w:p w14:paraId="1174FF22" w14:textId="77777777" w:rsidR="00C0288D" w:rsidRDefault="001E5BEA">
      <w:pPr>
        <w:numPr>
          <w:ilvl w:val="1"/>
          <w:numId w:val="10"/>
        </w:numPr>
        <w:rPr>
          <w:rFonts w:ascii="Times New Roman" w:eastAsia="Times New Roman" w:hAnsi="Times New Roman" w:cs="Times New Roman"/>
        </w:rPr>
      </w:pPr>
      <w:r>
        <w:rPr>
          <w:rFonts w:ascii="Times New Roman" w:eastAsia="Times New Roman" w:hAnsi="Times New Roman" w:cs="Times New Roman"/>
        </w:rPr>
        <w:t>Clarify bullet under PALS about “keep community”.</w:t>
      </w:r>
    </w:p>
    <w:p w14:paraId="506C70DA" w14:textId="77777777" w:rsidR="00C0288D" w:rsidRDefault="001E5BEA">
      <w:pPr>
        <w:numPr>
          <w:ilvl w:val="1"/>
          <w:numId w:val="10"/>
        </w:numPr>
        <w:rPr>
          <w:rFonts w:ascii="Times New Roman" w:eastAsia="Times New Roman" w:hAnsi="Times New Roman" w:cs="Times New Roman"/>
        </w:rPr>
      </w:pPr>
      <w:r>
        <w:rPr>
          <w:rFonts w:ascii="Times New Roman" w:eastAsia="Times New Roman" w:hAnsi="Times New Roman" w:cs="Times New Roman"/>
        </w:rPr>
        <w:t>Spelling errors with Commissioner names in sections I, II, IV, and X.</w:t>
      </w:r>
    </w:p>
    <w:p w14:paraId="6B322931" w14:textId="77777777" w:rsidR="00C0288D" w:rsidRDefault="001E5BEA">
      <w:pPr>
        <w:numPr>
          <w:ilvl w:val="1"/>
          <w:numId w:val="10"/>
        </w:numPr>
        <w:rPr>
          <w:rFonts w:ascii="Times New Roman" w:eastAsia="Times New Roman" w:hAnsi="Times New Roman" w:cs="Times New Roman"/>
        </w:rPr>
      </w:pPr>
      <w:r>
        <w:rPr>
          <w:rFonts w:ascii="Times New Roman" w:eastAsia="Times New Roman" w:hAnsi="Times New Roman" w:cs="Times New Roman"/>
        </w:rPr>
        <w:t>Correct name for speaker Adrienne Jones.</w:t>
      </w:r>
    </w:p>
    <w:p w14:paraId="7E63405F" w14:textId="77777777" w:rsidR="00C0288D" w:rsidRDefault="001E5BEA">
      <w:pPr>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Commissioner Enendu moves to approve minutes as corrected. Commissioner Bui second motion. </w:t>
      </w:r>
    </w:p>
    <w:p w14:paraId="40A97B37" w14:textId="77777777" w:rsidR="00C0288D" w:rsidRDefault="001E5BEA">
      <w:pPr>
        <w:numPr>
          <w:ilvl w:val="0"/>
          <w:numId w:val="10"/>
        </w:numPr>
        <w:rPr>
          <w:rFonts w:ascii="Times New Roman" w:eastAsia="Times New Roman" w:hAnsi="Times New Roman" w:cs="Times New Roman"/>
        </w:rPr>
      </w:pPr>
      <w:r>
        <w:rPr>
          <w:rFonts w:ascii="Times New Roman" w:eastAsia="Times New Roman" w:hAnsi="Times New Roman" w:cs="Times New Roman"/>
        </w:rPr>
        <w:t>Oct</w:t>
      </w:r>
      <w:r>
        <w:rPr>
          <w:rFonts w:ascii="Times New Roman" w:eastAsia="Times New Roman" w:hAnsi="Times New Roman" w:cs="Times New Roman"/>
        </w:rPr>
        <w:t>ober Agenda</w:t>
      </w:r>
    </w:p>
    <w:p w14:paraId="40E8CCD0" w14:textId="77777777" w:rsidR="00C0288D" w:rsidRDefault="001E5BEA">
      <w:pPr>
        <w:numPr>
          <w:ilvl w:val="1"/>
          <w:numId w:val="10"/>
        </w:numPr>
        <w:rPr>
          <w:rFonts w:ascii="Times New Roman" w:eastAsia="Times New Roman" w:hAnsi="Times New Roman" w:cs="Times New Roman"/>
        </w:rPr>
      </w:pPr>
      <w:r>
        <w:rPr>
          <w:rFonts w:ascii="Times New Roman" w:eastAsia="Times New Roman" w:hAnsi="Times New Roman" w:cs="Times New Roman"/>
        </w:rPr>
        <w:t>Commissioner Weisel amended the agenda to remove Commissioner Rubin from the Ad Hoc Hate Violence committee.</w:t>
      </w:r>
    </w:p>
    <w:p w14:paraId="3E062D9E" w14:textId="4F76AB05" w:rsidR="00C0288D" w:rsidRDefault="001E5BEA">
      <w:pPr>
        <w:numPr>
          <w:ilvl w:val="1"/>
          <w:numId w:val="10"/>
        </w:numPr>
        <w:rPr>
          <w:rFonts w:ascii="Times New Roman" w:eastAsia="Times New Roman" w:hAnsi="Times New Roman" w:cs="Times New Roman"/>
        </w:rPr>
      </w:pPr>
      <w:r>
        <w:rPr>
          <w:rFonts w:ascii="Times New Roman" w:eastAsia="Times New Roman" w:hAnsi="Times New Roman" w:cs="Times New Roman"/>
        </w:rPr>
        <w:t>Commissioner Bui moves to approve the agenda. commissioner Whitehead Q</w:t>
      </w:r>
      <w:r>
        <w:rPr>
          <w:rFonts w:ascii="Times New Roman" w:eastAsia="Times New Roman" w:hAnsi="Times New Roman" w:cs="Times New Roman"/>
        </w:rPr>
        <w:t xml:space="preserve">uigley seconds the motion. </w:t>
      </w:r>
    </w:p>
    <w:p w14:paraId="0E10C903" w14:textId="77777777" w:rsidR="00C0288D" w:rsidRDefault="00C0288D">
      <w:pPr>
        <w:spacing w:after="240"/>
        <w:rPr>
          <w:rFonts w:ascii="Times New Roman" w:eastAsia="Times New Roman" w:hAnsi="Times New Roman" w:cs="Times New Roman"/>
        </w:rPr>
      </w:pPr>
    </w:p>
    <w:p w14:paraId="34FC3DED" w14:textId="25E9DBCD"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III.       EXECUTIVE COMMITTEE REPOR</w:t>
      </w:r>
      <w:r>
        <w:rPr>
          <w:rFonts w:ascii="Times New Roman" w:eastAsia="Times New Roman" w:hAnsi="Times New Roman" w:cs="Times New Roman"/>
          <w:b/>
          <w:color w:val="000000"/>
        </w:rPr>
        <w:t>T</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Chair </w:t>
      </w:r>
      <w:r>
        <w:rPr>
          <w:rFonts w:ascii="Times New Roman" w:eastAsia="Times New Roman" w:hAnsi="Times New Roman" w:cs="Times New Roman"/>
          <w:b/>
        </w:rPr>
        <w:t>Maclay</w:t>
      </w:r>
    </w:p>
    <w:p w14:paraId="4BE06BAA" w14:textId="77777777" w:rsidR="00C0288D" w:rsidRDefault="001E5BEA">
      <w:pPr>
        <w:numPr>
          <w:ilvl w:val="0"/>
          <w:numId w:val="11"/>
        </w:numPr>
        <w:rPr>
          <w:rFonts w:ascii="Times New Roman" w:eastAsia="Times New Roman" w:hAnsi="Times New Roman" w:cs="Times New Roman"/>
        </w:rPr>
      </w:pPr>
      <w:r>
        <w:rPr>
          <w:rFonts w:ascii="Times New Roman" w:eastAsia="Times New Roman" w:hAnsi="Times New Roman" w:cs="Times New Roman"/>
        </w:rPr>
        <w:t>On boarding update: Confirmations were on November 9 by County Council.</w:t>
      </w:r>
    </w:p>
    <w:p w14:paraId="7B8F25EE" w14:textId="77777777" w:rsidR="00C0288D" w:rsidRDefault="001E5BEA">
      <w:pPr>
        <w:numPr>
          <w:ilvl w:val="1"/>
          <w:numId w:val="11"/>
        </w:numPr>
        <w:rPr>
          <w:rFonts w:ascii="Times New Roman" w:eastAsia="Times New Roman" w:hAnsi="Times New Roman" w:cs="Times New Roman"/>
        </w:rPr>
      </w:pPr>
      <w:r>
        <w:rPr>
          <w:rFonts w:ascii="Times New Roman" w:eastAsia="Times New Roman" w:hAnsi="Times New Roman" w:cs="Times New Roman"/>
        </w:rPr>
        <w:lastRenderedPageBreak/>
        <w:t>Newest commissioners are Janet LaValle and Tondalayo Royster!</w:t>
      </w:r>
    </w:p>
    <w:p w14:paraId="3DAF1F1C" w14:textId="77777777" w:rsidR="00C0288D" w:rsidRDefault="001E5BEA">
      <w:pPr>
        <w:numPr>
          <w:ilvl w:val="0"/>
          <w:numId w:val="11"/>
        </w:numPr>
        <w:rPr>
          <w:rFonts w:ascii="Times New Roman" w:eastAsia="Times New Roman" w:hAnsi="Times New Roman" w:cs="Times New Roman"/>
        </w:rPr>
      </w:pPr>
      <w:r>
        <w:rPr>
          <w:rFonts w:ascii="Times New Roman" w:eastAsia="Times New Roman" w:hAnsi="Times New Roman" w:cs="Times New Roman"/>
        </w:rPr>
        <w:t>Maryland Hall of Fame: Nominations due November 22, 2022</w:t>
      </w:r>
    </w:p>
    <w:p w14:paraId="0249548F" w14:textId="77777777" w:rsidR="00C0288D" w:rsidRDefault="001E5BEA">
      <w:pPr>
        <w:numPr>
          <w:ilvl w:val="1"/>
          <w:numId w:val="11"/>
        </w:numPr>
        <w:rPr>
          <w:rFonts w:ascii="Times New Roman" w:eastAsia="Times New Roman" w:hAnsi="Times New Roman" w:cs="Times New Roman"/>
        </w:rPr>
      </w:pPr>
      <w:r>
        <w:rPr>
          <w:rFonts w:ascii="Times New Roman" w:eastAsia="Times New Roman" w:hAnsi="Times New Roman" w:cs="Times New Roman"/>
        </w:rPr>
        <w:t>Please send Exec</w:t>
      </w:r>
      <w:r>
        <w:rPr>
          <w:rFonts w:ascii="Times New Roman" w:eastAsia="Times New Roman" w:hAnsi="Times New Roman" w:cs="Times New Roman"/>
        </w:rPr>
        <w:t>utive Director</w:t>
      </w:r>
      <w:r>
        <w:rPr>
          <w:rFonts w:ascii="Times New Roman" w:eastAsia="Times New Roman" w:hAnsi="Times New Roman" w:cs="Times New Roman"/>
          <w:b/>
        </w:rPr>
        <w:t xml:space="preserve"> </w:t>
      </w:r>
      <w:r>
        <w:rPr>
          <w:rFonts w:ascii="Times New Roman" w:eastAsia="Times New Roman" w:hAnsi="Times New Roman" w:cs="Times New Roman"/>
        </w:rPr>
        <w:t>Finkelstein any nominations by Friday, November 12 or latest by Tuesday, November 16.</w:t>
      </w:r>
    </w:p>
    <w:p w14:paraId="523DAE31" w14:textId="77777777" w:rsidR="00C0288D" w:rsidRDefault="001E5BEA">
      <w:pPr>
        <w:numPr>
          <w:ilvl w:val="1"/>
          <w:numId w:val="11"/>
        </w:numPr>
        <w:rPr>
          <w:rFonts w:ascii="Times New Roman" w:eastAsia="Times New Roman" w:hAnsi="Times New Roman" w:cs="Times New Roman"/>
        </w:rPr>
      </w:pPr>
      <w:r>
        <w:rPr>
          <w:rFonts w:ascii="Times New Roman" w:eastAsia="Times New Roman" w:hAnsi="Times New Roman" w:cs="Times New Roman"/>
        </w:rPr>
        <w:t>Executive Director</w:t>
      </w:r>
      <w:r>
        <w:rPr>
          <w:rFonts w:ascii="Times New Roman" w:eastAsia="Times New Roman" w:hAnsi="Times New Roman" w:cs="Times New Roman"/>
          <w:b/>
        </w:rPr>
        <w:t xml:space="preserve"> </w:t>
      </w:r>
      <w:r>
        <w:rPr>
          <w:rFonts w:ascii="Times New Roman" w:eastAsia="Times New Roman" w:hAnsi="Times New Roman" w:cs="Times New Roman"/>
        </w:rPr>
        <w:t xml:space="preserve">Finkelstein previously recommended Nancy Kopp and Dr. Kizzmekia S. Corbett. </w:t>
      </w:r>
    </w:p>
    <w:p w14:paraId="23506925" w14:textId="77777777" w:rsidR="00C0288D" w:rsidRDefault="001E5BEA">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Please sign up to proctor CFW programs: </w:t>
      </w:r>
      <w:hyperlink r:id="rId8">
        <w:r>
          <w:rPr>
            <w:rFonts w:ascii="Times New Roman" w:eastAsia="Times New Roman" w:hAnsi="Times New Roman" w:cs="Times New Roman"/>
            <w:color w:val="1155CC"/>
            <w:u w:val="single"/>
          </w:rPr>
          <w:t>https://www.signupgenius.com/go/20f054eafab2ba3fd0-fall1</w:t>
        </w:r>
      </w:hyperlink>
    </w:p>
    <w:p w14:paraId="5EDE64AA" w14:textId="77777777" w:rsidR="00C0288D" w:rsidRDefault="00C0288D">
      <w:pPr>
        <w:ind w:left="720"/>
        <w:rPr>
          <w:rFonts w:ascii="Times New Roman" w:eastAsia="Times New Roman" w:hAnsi="Times New Roman" w:cs="Times New Roman"/>
        </w:rPr>
      </w:pPr>
    </w:p>
    <w:p w14:paraId="14C8BEC1"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E</w:t>
      </w:r>
      <w:r>
        <w:rPr>
          <w:rFonts w:ascii="Times New Roman" w:eastAsia="Times New Roman" w:hAnsi="Times New Roman" w:cs="Times New Roman"/>
          <w:b/>
          <w:color w:val="000000"/>
        </w:rPr>
        <w:t>XECUTIVE DIRECTOR REPORT</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color w:val="000000"/>
        </w:rPr>
        <w:t>Executive Director Finkelstein</w:t>
      </w:r>
    </w:p>
    <w:p w14:paraId="744AA24A" w14:textId="77777777" w:rsidR="00C0288D" w:rsidRDefault="001E5BEA">
      <w:pPr>
        <w:numPr>
          <w:ilvl w:val="0"/>
          <w:numId w:val="1"/>
        </w:numPr>
        <w:rPr>
          <w:rFonts w:ascii="Arial" w:eastAsia="Arial" w:hAnsi="Arial" w:cs="Arial"/>
          <w:color w:val="000000"/>
        </w:rPr>
      </w:pPr>
      <w:r>
        <w:rPr>
          <w:rFonts w:ascii="Times New Roman" w:eastAsia="Times New Roman" w:hAnsi="Times New Roman" w:cs="Times New Roman"/>
        </w:rPr>
        <w:t xml:space="preserve">Executive Director Finkelstein will be on leave Thanksgiving week. </w:t>
      </w:r>
    </w:p>
    <w:p w14:paraId="6E40E937" w14:textId="77777777" w:rsidR="00C0288D" w:rsidRDefault="00C0288D">
      <w:pPr>
        <w:spacing w:after="240"/>
        <w:rPr>
          <w:rFonts w:ascii="Times New Roman" w:eastAsia="Times New Roman" w:hAnsi="Times New Roman" w:cs="Times New Roman"/>
        </w:rPr>
      </w:pPr>
    </w:p>
    <w:p w14:paraId="4B3FD865"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 xml:space="preserve">V.        COMMITTEE REPORTS </w:t>
      </w:r>
      <w:r>
        <w:rPr>
          <w:rFonts w:ascii="Times New Roman" w:eastAsia="Times New Roman" w:hAnsi="Times New Roman" w:cs="Times New Roman"/>
          <w:color w:val="000000"/>
        </w:rPr>
        <w:br/>
      </w:r>
    </w:p>
    <w:p w14:paraId="6B5D6671" w14:textId="77777777" w:rsidR="00C0288D" w:rsidRDefault="001E5BEA">
      <w:pPr>
        <w:ind w:firstLine="720"/>
        <w:rPr>
          <w:rFonts w:ascii="Times New Roman" w:eastAsia="Times New Roman" w:hAnsi="Times New Roman" w:cs="Times New Roman"/>
          <w:b/>
        </w:rPr>
      </w:pPr>
      <w:r>
        <w:rPr>
          <w:rFonts w:ascii="Times New Roman" w:eastAsia="Times New Roman" w:hAnsi="Times New Roman" w:cs="Times New Roman"/>
          <w:b/>
        </w:rPr>
        <w:t xml:space="preserve">a. </w:t>
      </w:r>
      <w:r>
        <w:rPr>
          <w:rFonts w:ascii="Times New Roman" w:eastAsia="Times New Roman" w:hAnsi="Times New Roman" w:cs="Times New Roman"/>
          <w:b/>
          <w:color w:val="000000"/>
        </w:rPr>
        <w:t>PALS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color w:val="000000"/>
        </w:rPr>
        <w:t>Commissioner Rubin</w:t>
      </w:r>
    </w:p>
    <w:p w14:paraId="792FEF63" w14:textId="77777777" w:rsidR="00C0288D" w:rsidRDefault="001E5BEA">
      <w:pPr>
        <w:numPr>
          <w:ilvl w:val="0"/>
          <w:numId w:val="14"/>
        </w:numPr>
        <w:rPr>
          <w:rFonts w:ascii="Times New Roman" w:eastAsia="Times New Roman" w:hAnsi="Times New Roman" w:cs="Times New Roman"/>
        </w:rPr>
      </w:pPr>
      <w:r>
        <w:rPr>
          <w:rFonts w:ascii="Times New Roman" w:eastAsia="Times New Roman" w:hAnsi="Times New Roman" w:cs="Times New Roman"/>
        </w:rPr>
        <w:t>This Saturday, November 13 is the MLAW</w:t>
      </w:r>
      <w:r>
        <w:rPr>
          <w:rFonts w:ascii="Times New Roman" w:eastAsia="Times New Roman" w:hAnsi="Times New Roman" w:cs="Times New Roman"/>
        </w:rPr>
        <w:t xml:space="preserve"> conference. </w:t>
      </w:r>
    </w:p>
    <w:p w14:paraId="3EFFB05C" w14:textId="77777777" w:rsidR="00C0288D" w:rsidRDefault="001E5BEA">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PALS will be meeting on Monday to discuss priorities that they will be recommending to the full commission. Be prepared to respond quickly and vote in preparation for Prep Call on December 7. </w:t>
      </w:r>
    </w:p>
    <w:p w14:paraId="721D9BF3" w14:textId="77777777" w:rsidR="00C0288D" w:rsidRDefault="001E5BEA">
      <w:pPr>
        <w:numPr>
          <w:ilvl w:val="0"/>
          <w:numId w:val="14"/>
        </w:numPr>
        <w:rPr>
          <w:rFonts w:ascii="Times New Roman" w:eastAsia="Times New Roman" w:hAnsi="Times New Roman" w:cs="Times New Roman"/>
        </w:rPr>
      </w:pPr>
      <w:r>
        <w:rPr>
          <w:rFonts w:ascii="Times New Roman" w:eastAsia="Times New Roman" w:hAnsi="Times New Roman" w:cs="Times New Roman"/>
        </w:rPr>
        <w:t>CFW Lobby day will be Tuesday, December 14 at 9am -12pm. Ariana</w:t>
      </w:r>
      <w:r>
        <w:rPr>
          <w:rFonts w:ascii="Times New Roman" w:eastAsia="Times New Roman" w:hAnsi="Times New Roman" w:cs="Times New Roman"/>
        </w:rPr>
        <w:t xml:space="preserve"> Kelly is confirmed as a speaker as Adrienne Jones could not confirm.</w:t>
      </w:r>
    </w:p>
    <w:p w14:paraId="74F4B402" w14:textId="77777777" w:rsidR="00C0288D" w:rsidRDefault="001E5BEA">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Expected Lobby Day attendance is four (4) commissioners: Commissioner Rubin, Maclay, Romero, and Whitehead Quigley. Commissioner Rojas is a maybe. Please do your best to attend! </w:t>
      </w:r>
    </w:p>
    <w:p w14:paraId="6AAA9EF2" w14:textId="77777777" w:rsidR="00C0288D" w:rsidRDefault="001E5BEA">
      <w:pPr>
        <w:numPr>
          <w:ilvl w:val="0"/>
          <w:numId w:val="14"/>
        </w:numPr>
        <w:rPr>
          <w:rFonts w:ascii="Times New Roman" w:eastAsia="Times New Roman" w:hAnsi="Times New Roman" w:cs="Times New Roman"/>
        </w:rPr>
      </w:pPr>
      <w:r>
        <w:rPr>
          <w:rFonts w:ascii="Times New Roman" w:eastAsia="Times New Roman" w:hAnsi="Times New Roman" w:cs="Times New Roman"/>
        </w:rPr>
        <w:t>The CFW</w:t>
      </w:r>
      <w:r>
        <w:rPr>
          <w:rFonts w:ascii="Times New Roman" w:eastAsia="Times New Roman" w:hAnsi="Times New Roman" w:cs="Times New Roman"/>
        </w:rPr>
        <w:t xml:space="preserve"> Team will do an extra push to remind neighboring commissions.</w:t>
      </w:r>
      <w:r>
        <w:rPr>
          <w:rFonts w:ascii="Times New Roman" w:eastAsia="Times New Roman" w:hAnsi="Times New Roman" w:cs="Times New Roman"/>
        </w:rPr>
        <w:br/>
        <w:t xml:space="preserve"> </w:t>
      </w:r>
    </w:p>
    <w:p w14:paraId="2EA08B3F" w14:textId="77777777" w:rsidR="00C0288D" w:rsidRDefault="001E5BEA">
      <w:pPr>
        <w:ind w:firstLine="720"/>
        <w:rPr>
          <w:rFonts w:ascii="Times New Roman" w:eastAsia="Times New Roman" w:hAnsi="Times New Roman" w:cs="Times New Roman"/>
          <w:b/>
        </w:rPr>
      </w:pPr>
      <w:r>
        <w:rPr>
          <w:rFonts w:ascii="Times New Roman" w:eastAsia="Times New Roman" w:hAnsi="Times New Roman" w:cs="Times New Roman"/>
          <w:b/>
        </w:rPr>
        <w:t>b. Program Planning</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Commissioner Enendu</w:t>
      </w:r>
    </w:p>
    <w:p w14:paraId="600AC7DA" w14:textId="77777777" w:rsidR="00C0288D" w:rsidRDefault="001E5BEA">
      <w:pPr>
        <w:numPr>
          <w:ilvl w:val="0"/>
          <w:numId w:val="13"/>
        </w:numPr>
        <w:rPr>
          <w:rFonts w:ascii="Times New Roman" w:eastAsia="Times New Roman" w:hAnsi="Times New Roman" w:cs="Times New Roman"/>
        </w:rPr>
      </w:pPr>
      <w:r>
        <w:rPr>
          <w:rFonts w:ascii="Times New Roman" w:eastAsia="Times New Roman" w:hAnsi="Times New Roman" w:cs="Times New Roman"/>
        </w:rPr>
        <w:t>Confirmed Sexual Health and Wellness for Women on November 18 and, Financial Planning for Families with Special Needs on November 17.</w:t>
      </w:r>
    </w:p>
    <w:p w14:paraId="18A1D97A" w14:textId="77777777" w:rsidR="00C0288D" w:rsidRDefault="001E5BEA">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All </w:t>
      </w:r>
      <w:r>
        <w:rPr>
          <w:rFonts w:ascii="Times New Roman" w:eastAsia="Times New Roman" w:hAnsi="Times New Roman" w:cs="Times New Roman"/>
        </w:rPr>
        <w:t>series are up and running with good attendance.</w:t>
      </w:r>
    </w:p>
    <w:p w14:paraId="1420EAA6" w14:textId="77777777" w:rsidR="00C0288D" w:rsidRDefault="001E5BEA">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By December, we will begin soliciting nominations for our Women Making History event in March 2022. </w:t>
      </w:r>
    </w:p>
    <w:p w14:paraId="4DD6A72A" w14:textId="77777777" w:rsidR="00C0288D" w:rsidRDefault="00C0288D">
      <w:pPr>
        <w:ind w:firstLine="720"/>
        <w:rPr>
          <w:rFonts w:ascii="Times New Roman" w:eastAsia="Times New Roman" w:hAnsi="Times New Roman" w:cs="Times New Roman"/>
        </w:rPr>
      </w:pPr>
    </w:p>
    <w:p w14:paraId="3ED7CD53" w14:textId="77777777" w:rsidR="00C0288D" w:rsidRDefault="001E5BEA">
      <w:pPr>
        <w:ind w:firstLine="720"/>
        <w:rPr>
          <w:rFonts w:ascii="Times New Roman" w:eastAsia="Times New Roman" w:hAnsi="Times New Roman" w:cs="Times New Roman"/>
          <w:b/>
        </w:rPr>
      </w:pPr>
      <w:r>
        <w:rPr>
          <w:rFonts w:ascii="Times New Roman" w:eastAsia="Times New Roman" w:hAnsi="Times New Roman" w:cs="Times New Roman"/>
          <w:b/>
        </w:rPr>
        <w:t>d. Strategic Planning, Research and Evaluation</w:t>
      </w:r>
      <w:r>
        <w:rPr>
          <w:rFonts w:ascii="Times New Roman" w:eastAsia="Times New Roman" w:hAnsi="Times New Roman" w:cs="Times New Roman"/>
          <w:b/>
        </w:rPr>
        <w:tab/>
      </w:r>
      <w:r>
        <w:rPr>
          <w:rFonts w:ascii="Times New Roman" w:eastAsia="Times New Roman" w:hAnsi="Times New Roman" w:cs="Times New Roman"/>
          <w:b/>
        </w:rPr>
        <w:tab/>
        <w:t xml:space="preserve">  Commissioner Romero</w:t>
      </w:r>
    </w:p>
    <w:p w14:paraId="77ECC589" w14:textId="77777777" w:rsidR="00C0288D" w:rsidRDefault="001E5BEA">
      <w:pPr>
        <w:numPr>
          <w:ilvl w:val="0"/>
          <w:numId w:val="6"/>
        </w:numPr>
        <w:rPr>
          <w:rFonts w:ascii="Times New Roman" w:eastAsia="Times New Roman" w:hAnsi="Times New Roman" w:cs="Times New Roman"/>
        </w:rPr>
      </w:pPr>
      <w:r>
        <w:rPr>
          <w:rFonts w:ascii="Times New Roman" w:eastAsia="Times New Roman" w:hAnsi="Times New Roman" w:cs="Times New Roman"/>
        </w:rPr>
        <w:t>Committee is still navigating throug</w:t>
      </w:r>
      <w:r>
        <w:rPr>
          <w:rFonts w:ascii="Times New Roman" w:eastAsia="Times New Roman" w:hAnsi="Times New Roman" w:cs="Times New Roman"/>
        </w:rPr>
        <w:t xml:space="preserve">h information given. </w:t>
      </w:r>
    </w:p>
    <w:p w14:paraId="5163178C" w14:textId="77777777" w:rsidR="00C0288D" w:rsidRDefault="001E5BEA">
      <w:pPr>
        <w:numPr>
          <w:ilvl w:val="0"/>
          <w:numId w:val="6"/>
        </w:numPr>
        <w:rPr>
          <w:rFonts w:ascii="Times New Roman" w:eastAsia="Times New Roman" w:hAnsi="Times New Roman" w:cs="Times New Roman"/>
        </w:rPr>
      </w:pPr>
      <w:r>
        <w:rPr>
          <w:rFonts w:ascii="Times New Roman" w:eastAsia="Times New Roman" w:hAnsi="Times New Roman" w:cs="Times New Roman"/>
        </w:rPr>
        <w:t>An idea was presented to have a strategic brainstorming session for a few hours based on findings from research.</w:t>
      </w:r>
    </w:p>
    <w:p w14:paraId="618B3C96"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Also presented an idea to bring more collaboration and partnerships for our programs. The goal would be to reach more of </w:t>
      </w:r>
      <w:r>
        <w:rPr>
          <w:rFonts w:ascii="Times New Roman" w:eastAsia="Times New Roman" w:hAnsi="Times New Roman" w:cs="Times New Roman"/>
        </w:rPr>
        <w:t>our intended audience through co-branding a program and create a lasting relationship following a previous collaboration the CFW has done with the Department of Corrections and Rehabilitation.</w:t>
      </w:r>
    </w:p>
    <w:p w14:paraId="35A02175"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Commissioner Maclay asked for clarification about what is meant</w:t>
      </w:r>
      <w:r>
        <w:rPr>
          <w:rFonts w:ascii="Times New Roman" w:eastAsia="Times New Roman" w:hAnsi="Times New Roman" w:cs="Times New Roman"/>
        </w:rPr>
        <w:t xml:space="preserve"> by “partnerships”. Commissioner Romero clarified that perhaps these have been mentioned as “sponsors” in the past but these organizations have great audiences and we could partner with to enhance our programs. </w:t>
      </w:r>
    </w:p>
    <w:p w14:paraId="5B304C9C"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lastRenderedPageBreak/>
        <w:t>Commissioner Rojas questioned: how could this potentially overload the commission? It was clarified that these partnerships would be for the CFW to hand over programs to our partners to execute for us. A concern was brought up that this would take away fro</w:t>
      </w:r>
      <w:r>
        <w:rPr>
          <w:rFonts w:ascii="Times New Roman" w:eastAsia="Times New Roman" w:hAnsi="Times New Roman" w:cs="Times New Roman"/>
        </w:rPr>
        <w:t xml:space="preserve">m our existing programs and committee. Commissioner Romero ensured that no work would be done without input from the Programming Committee. </w:t>
      </w:r>
    </w:p>
    <w:p w14:paraId="66F7E4F8"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Commissioner Rojas proposes that we understand our current programs by conducting an evaluation and planning proces</w:t>
      </w:r>
      <w:r>
        <w:rPr>
          <w:rFonts w:ascii="Times New Roman" w:eastAsia="Times New Roman" w:hAnsi="Times New Roman" w:cs="Times New Roman"/>
        </w:rPr>
        <w:t xml:space="preserve">s before attempting partnerships. </w:t>
      </w:r>
    </w:p>
    <w:p w14:paraId="4F17F84D"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Commissioner Romero emphasized we already have a lot of information and research. We need to take action on this information to improve programs.</w:t>
      </w:r>
    </w:p>
    <w:p w14:paraId="659D85A0"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Commissioner Rubin brought up that this idea is likely not fully formed so </w:t>
      </w:r>
      <w:r>
        <w:rPr>
          <w:rFonts w:ascii="Times New Roman" w:eastAsia="Times New Roman" w:hAnsi="Times New Roman" w:cs="Times New Roman"/>
        </w:rPr>
        <w:t>that we should revisit this once it is better developed.</w:t>
      </w:r>
    </w:p>
    <w:p w14:paraId="671C3B4A"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Commissioner Enendu agrees that this idea needs to be fleshed out. She brought up a concern that by handing off our programs, it could take away from the work that the commission has been tasked to c</w:t>
      </w:r>
      <w:r>
        <w:rPr>
          <w:rFonts w:ascii="Times New Roman" w:eastAsia="Times New Roman" w:hAnsi="Times New Roman" w:cs="Times New Roman"/>
        </w:rPr>
        <w:t>omplete. We should not be giving partners the tasks of the commission.</w:t>
      </w:r>
    </w:p>
    <w:p w14:paraId="411B82DD"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Commissioner Romero asked for clarification about the partnership we have with the Department of the Corrections &amp; Rehabilitation. Commissioner Rojas clarified that we have a budget lin</w:t>
      </w:r>
      <w:r>
        <w:rPr>
          <w:rFonts w:ascii="Times New Roman" w:eastAsia="Times New Roman" w:hAnsi="Times New Roman" w:cs="Times New Roman"/>
        </w:rPr>
        <w:t xml:space="preserve">e to hire something to work with the correctional facility. </w:t>
      </w:r>
    </w:p>
    <w:p w14:paraId="57783139"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Commissioner Clark recommends having a brainstorming session to flesh out ideas and have chairs send out questions or areas where they need ideas.</w:t>
      </w:r>
    </w:p>
    <w:p w14:paraId="390548D9" w14:textId="77777777" w:rsidR="00C0288D" w:rsidRDefault="001E5BEA">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Commissioner Maclay agrees that we could have a </w:t>
      </w:r>
      <w:r>
        <w:rPr>
          <w:rFonts w:ascii="Times New Roman" w:eastAsia="Times New Roman" w:hAnsi="Times New Roman" w:cs="Times New Roman"/>
        </w:rPr>
        <w:t>designated time to have a strategic planning session.</w:t>
      </w:r>
      <w:r>
        <w:rPr>
          <w:rFonts w:ascii="Times New Roman" w:eastAsia="Times New Roman" w:hAnsi="Times New Roman" w:cs="Times New Roman"/>
        </w:rPr>
        <w:br/>
      </w:r>
    </w:p>
    <w:p w14:paraId="1AC89150" w14:textId="77777777" w:rsidR="00C0288D" w:rsidRDefault="001E5BEA">
      <w:pPr>
        <w:ind w:firstLine="720"/>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color w:val="000000"/>
        </w:rPr>
        <w:t xml:space="preserve">WLB </w:t>
      </w:r>
      <w:r>
        <w:rPr>
          <w:rFonts w:ascii="Times New Roman" w:eastAsia="Times New Roman" w:hAnsi="Times New Roman" w:cs="Times New Roman"/>
          <w:b/>
          <w:color w:val="000000"/>
        </w:rPr>
        <w:tab/>
        <w:t xml:space="preserve">                                                             </w:t>
      </w:r>
      <w:r>
        <w:rPr>
          <w:rFonts w:ascii="Times New Roman" w:eastAsia="Times New Roman" w:hAnsi="Times New Roman" w:cs="Times New Roman"/>
          <w:b/>
        </w:rPr>
        <w:t xml:space="preserve"> </w:t>
      </w:r>
      <w:r>
        <w:rPr>
          <w:rFonts w:ascii="Times New Roman" w:eastAsia="Times New Roman" w:hAnsi="Times New Roman" w:cs="Times New Roman"/>
          <w:b/>
          <w:color w:val="000000"/>
        </w:rPr>
        <w:t>Commissioner Maclay and Argoti</w:t>
      </w:r>
    </w:p>
    <w:p w14:paraId="1B7B73CB" w14:textId="1E5CEDD6" w:rsidR="00C0288D" w:rsidRDefault="001E5BEA">
      <w:pPr>
        <w:numPr>
          <w:ilvl w:val="0"/>
          <w:numId w:val="2"/>
        </w:numPr>
        <w:rPr>
          <w:rFonts w:ascii="Times New Roman" w:eastAsia="Times New Roman" w:hAnsi="Times New Roman" w:cs="Times New Roman"/>
        </w:rPr>
      </w:pPr>
      <w:r>
        <w:rPr>
          <w:rFonts w:ascii="Times New Roman" w:eastAsia="Times New Roman" w:hAnsi="Times New Roman" w:cs="Times New Roman"/>
        </w:rPr>
        <w:t>Theme of the event</w:t>
      </w:r>
      <w:r>
        <w:rPr>
          <w:rFonts w:ascii="Times New Roman" w:eastAsia="Times New Roman" w:hAnsi="Times New Roman" w:cs="Times New Roman"/>
        </w:rPr>
        <w:t xml:space="preserve"> is </w:t>
      </w:r>
      <w:r>
        <w:rPr>
          <w:rFonts w:ascii="Times New Roman" w:eastAsia="Times New Roman" w:hAnsi="Times New Roman" w:cs="Times New Roman"/>
          <w:i/>
        </w:rPr>
        <w:t>Voting Women Change Everything.</w:t>
      </w:r>
    </w:p>
    <w:p w14:paraId="6A160265" w14:textId="77777777" w:rsidR="00C0288D" w:rsidRDefault="001E5BE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Keynote Speaker is Melanie Campbell with </w:t>
      </w:r>
      <w:r>
        <w:rPr>
          <w:rFonts w:ascii="Times New Roman" w:eastAsia="Times New Roman" w:hAnsi="Times New Roman" w:cs="Times New Roman"/>
        </w:rPr>
        <w:t>four breakout sessions: Voting to Protect, Voting to Access, Voting for your Health, Educating the Vote.</w:t>
      </w:r>
    </w:p>
    <w:p w14:paraId="6966B9C0" w14:textId="77777777" w:rsidR="00C0288D" w:rsidRDefault="001E5BE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event will be held on Zoom Events. </w:t>
      </w:r>
    </w:p>
    <w:p w14:paraId="24F0EB85" w14:textId="77777777" w:rsidR="00C0288D" w:rsidRDefault="001E5BEA">
      <w:pPr>
        <w:numPr>
          <w:ilvl w:val="0"/>
          <w:numId w:val="2"/>
        </w:numPr>
        <w:rPr>
          <w:rFonts w:ascii="Times New Roman" w:eastAsia="Times New Roman" w:hAnsi="Times New Roman" w:cs="Times New Roman"/>
        </w:rPr>
      </w:pPr>
      <w:r>
        <w:rPr>
          <w:rFonts w:ascii="Times New Roman" w:eastAsia="Times New Roman" w:hAnsi="Times New Roman" w:cs="Times New Roman"/>
        </w:rPr>
        <w:t>Registration and sponsorships will be handled on Eventbrite. Save the date will also be sent out soon.</w:t>
      </w:r>
    </w:p>
    <w:p w14:paraId="49880EF4" w14:textId="77777777" w:rsidR="00C0288D" w:rsidRDefault="001E5BE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Chair’s Networking Reception (CNR) will be held on April 30, 2022 at 4-5:30pm virtually.  </w:t>
      </w:r>
    </w:p>
    <w:p w14:paraId="03B284FB" w14:textId="669C83F5" w:rsidR="00C0288D" w:rsidRDefault="001E5BEA">
      <w:pPr>
        <w:numPr>
          <w:ilvl w:val="0"/>
          <w:numId w:val="2"/>
        </w:numPr>
        <w:rPr>
          <w:rFonts w:ascii="Times New Roman" w:eastAsia="Times New Roman" w:hAnsi="Times New Roman" w:cs="Times New Roman"/>
        </w:rPr>
      </w:pPr>
      <w:r>
        <w:rPr>
          <w:rFonts w:ascii="Times New Roman" w:eastAsia="Times New Roman" w:hAnsi="Times New Roman" w:cs="Times New Roman"/>
        </w:rPr>
        <w:t>Commissioner Rojas suggested s</w:t>
      </w:r>
      <w:r>
        <w:rPr>
          <w:rFonts w:ascii="Times New Roman" w:eastAsia="Times New Roman" w:hAnsi="Times New Roman" w:cs="Times New Roman"/>
        </w:rPr>
        <w:t xml:space="preserve">urvey evaluation be done in </w:t>
      </w:r>
      <w:r>
        <w:rPr>
          <w:rFonts w:ascii="Times New Roman" w:eastAsia="Times New Roman" w:hAnsi="Times New Roman" w:cs="Times New Roman"/>
        </w:rPr>
        <w:t>real time at the event rather than after as feedback was done after last year’s event. Commissioner Argoti expressed that this was not talked about before but they will look at what was done last year to streamline processes and what might be the best meth</w:t>
      </w:r>
      <w:r>
        <w:rPr>
          <w:rFonts w:ascii="Times New Roman" w:eastAsia="Times New Roman" w:hAnsi="Times New Roman" w:cs="Times New Roman"/>
        </w:rPr>
        <w:t>od of delivery.</w:t>
      </w:r>
    </w:p>
    <w:p w14:paraId="72A43898" w14:textId="77777777" w:rsidR="00C0288D" w:rsidRDefault="00C0288D">
      <w:pPr>
        <w:rPr>
          <w:rFonts w:ascii="Times New Roman" w:eastAsia="Times New Roman" w:hAnsi="Times New Roman" w:cs="Times New Roman"/>
        </w:rPr>
      </w:pPr>
    </w:p>
    <w:p w14:paraId="211C0DE4" w14:textId="77777777" w:rsidR="00C0288D" w:rsidRDefault="001E5BE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color w:val="000000"/>
        </w:rPr>
        <w:t>VII.       LIAISON REPORTS </w:t>
      </w:r>
    </w:p>
    <w:p w14:paraId="4C4DA23E" w14:textId="77777777" w:rsidR="00C0288D" w:rsidRDefault="00C0288D">
      <w:pPr>
        <w:rPr>
          <w:rFonts w:ascii="Times New Roman" w:eastAsia="Times New Roman" w:hAnsi="Times New Roman" w:cs="Times New Roman"/>
        </w:rPr>
      </w:pPr>
    </w:p>
    <w:p w14:paraId="59560A20" w14:textId="77777777" w:rsidR="00C0288D" w:rsidRDefault="001E5BEA">
      <w:pPr>
        <w:ind w:firstLine="720"/>
        <w:rPr>
          <w:rFonts w:ascii="Times New Roman" w:eastAsia="Times New Roman" w:hAnsi="Times New Roman" w:cs="Times New Roman"/>
        </w:rPr>
      </w:pPr>
      <w:r>
        <w:rPr>
          <w:rFonts w:ascii="Times New Roman" w:eastAsia="Times New Roman" w:hAnsi="Times New Roman" w:cs="Times New Roman"/>
          <w:b/>
        </w:rPr>
        <w:t>b. HTPC</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Commissioner </w:t>
      </w:r>
      <w:r>
        <w:rPr>
          <w:rFonts w:ascii="Times New Roman" w:eastAsia="Times New Roman" w:hAnsi="Times New Roman" w:cs="Times New Roman"/>
          <w:b/>
        </w:rPr>
        <w:t>Maclay</w:t>
      </w:r>
    </w:p>
    <w:p w14:paraId="54CF5327" w14:textId="77777777" w:rsidR="00C0288D" w:rsidRDefault="001E5BEA">
      <w:pPr>
        <w:numPr>
          <w:ilvl w:val="0"/>
          <w:numId w:val="8"/>
        </w:numPr>
        <w:rPr>
          <w:rFonts w:ascii="Times New Roman" w:eastAsia="Times New Roman" w:hAnsi="Times New Roman" w:cs="Times New Roman"/>
        </w:rPr>
      </w:pPr>
      <w:r>
        <w:rPr>
          <w:rFonts w:ascii="Times New Roman" w:eastAsia="Times New Roman" w:hAnsi="Times New Roman" w:cs="Times New Roman"/>
        </w:rPr>
        <w:t>Committee is planning for Human Trafficking (HT) Awareness Month in January 2022 with signage, bus campaign, and special cards containing help access for v</w:t>
      </w:r>
      <w:r>
        <w:rPr>
          <w:rFonts w:ascii="Times New Roman" w:eastAsia="Times New Roman" w:hAnsi="Times New Roman" w:cs="Times New Roman"/>
        </w:rPr>
        <w:t xml:space="preserve">ictims. </w:t>
      </w:r>
    </w:p>
    <w:p w14:paraId="30B5DDBB" w14:textId="77777777" w:rsidR="00C0288D" w:rsidRDefault="001E5BEA">
      <w:pPr>
        <w:numPr>
          <w:ilvl w:val="0"/>
          <w:numId w:val="8"/>
        </w:numPr>
        <w:rPr>
          <w:rFonts w:ascii="Times New Roman" w:eastAsia="Times New Roman" w:hAnsi="Times New Roman" w:cs="Times New Roman"/>
        </w:rPr>
      </w:pPr>
      <w:r>
        <w:rPr>
          <w:rFonts w:ascii="Times New Roman" w:eastAsia="Times New Roman" w:hAnsi="Times New Roman" w:cs="Times New Roman"/>
        </w:rPr>
        <w:t>Part of MCPS curriculum is now teaching about human trafficking and it will continue in Spring.</w:t>
      </w:r>
    </w:p>
    <w:p w14:paraId="4C080B40" w14:textId="77777777" w:rsidR="00C0288D" w:rsidRDefault="001E5BEA">
      <w:pPr>
        <w:numPr>
          <w:ilvl w:val="0"/>
          <w:numId w:val="8"/>
        </w:numPr>
        <w:rPr>
          <w:rFonts w:ascii="Times New Roman" w:eastAsia="Times New Roman" w:hAnsi="Times New Roman" w:cs="Times New Roman"/>
        </w:rPr>
      </w:pPr>
      <w:r>
        <w:rPr>
          <w:rFonts w:ascii="Times New Roman" w:eastAsia="Times New Roman" w:hAnsi="Times New Roman" w:cs="Times New Roman"/>
        </w:rPr>
        <w:lastRenderedPageBreak/>
        <w:t>A poster contest with MCPS will be fleshed out soon with award amounts and SSL hours.</w:t>
      </w:r>
    </w:p>
    <w:p w14:paraId="6BA4788E" w14:textId="77777777" w:rsidR="00C0288D" w:rsidRDefault="001E5BEA">
      <w:pPr>
        <w:numPr>
          <w:ilvl w:val="0"/>
          <w:numId w:val="8"/>
        </w:numPr>
        <w:rPr>
          <w:rFonts w:ascii="Times New Roman" w:eastAsia="Times New Roman" w:hAnsi="Times New Roman" w:cs="Times New Roman"/>
        </w:rPr>
      </w:pPr>
      <w:r>
        <w:rPr>
          <w:rFonts w:ascii="Times New Roman" w:eastAsia="Times New Roman" w:hAnsi="Times New Roman" w:cs="Times New Roman"/>
        </w:rPr>
        <w:t>Commissioner Maclay and ED Finkelstein attended a seminar in Ocea</w:t>
      </w:r>
      <w:r>
        <w:rPr>
          <w:rFonts w:ascii="Times New Roman" w:eastAsia="Times New Roman" w:hAnsi="Times New Roman" w:cs="Times New Roman"/>
        </w:rPr>
        <w:t>n City, MD covering various HT topics, case studies, bank partnerships, and survivor stories.</w:t>
      </w:r>
    </w:p>
    <w:p w14:paraId="1FB1C56A" w14:textId="77777777" w:rsidR="00C0288D" w:rsidRDefault="001E5BEA">
      <w:pPr>
        <w:numPr>
          <w:ilvl w:val="0"/>
          <w:numId w:val="8"/>
        </w:numPr>
        <w:rPr>
          <w:rFonts w:ascii="Times New Roman" w:eastAsia="Times New Roman" w:hAnsi="Times New Roman" w:cs="Times New Roman"/>
        </w:rPr>
      </w:pPr>
      <w:r>
        <w:rPr>
          <w:rFonts w:ascii="Times New Roman" w:eastAsia="Times New Roman" w:hAnsi="Times New Roman" w:cs="Times New Roman"/>
        </w:rPr>
        <w:t>Next week’s HT meeting will have a special guest speaker Detective John Witherspoon to talk about missing children cases related to HT. We encourage all to attend</w:t>
      </w:r>
      <w:r>
        <w:rPr>
          <w:rFonts w:ascii="Times New Roman" w:eastAsia="Times New Roman" w:hAnsi="Times New Roman" w:cs="Times New Roman"/>
        </w:rPr>
        <w:t xml:space="preserve"> virtually on November 17 at 12-1:30pm.</w:t>
      </w:r>
    </w:p>
    <w:p w14:paraId="01EF47A8" w14:textId="77777777" w:rsidR="00C0288D" w:rsidRDefault="00C0288D">
      <w:pPr>
        <w:spacing w:after="240"/>
        <w:rPr>
          <w:rFonts w:ascii="Times New Roman" w:eastAsia="Times New Roman" w:hAnsi="Times New Roman" w:cs="Times New Roman"/>
        </w:rPr>
      </w:pPr>
    </w:p>
    <w:p w14:paraId="539CAAD5"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VIII.    AD HOC COMMITTEE REPORT(S)      </w:t>
      </w:r>
    </w:p>
    <w:p w14:paraId="3C528D11" w14:textId="77777777" w:rsidR="00C0288D" w:rsidRDefault="00C0288D">
      <w:pPr>
        <w:rPr>
          <w:rFonts w:ascii="Times New Roman" w:eastAsia="Times New Roman" w:hAnsi="Times New Roman" w:cs="Times New Roman"/>
          <w:b/>
          <w:color w:val="000000"/>
        </w:rPr>
      </w:pPr>
    </w:p>
    <w:p w14:paraId="45FA8DEE" w14:textId="77777777" w:rsidR="00C0288D" w:rsidRDefault="001E5BEA">
      <w:pPr>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c. </w:t>
      </w:r>
      <w:r>
        <w:rPr>
          <w:rFonts w:ascii="Times New Roman" w:eastAsia="Times New Roman" w:hAnsi="Times New Roman" w:cs="Times New Roman"/>
          <w:b/>
          <w:color w:val="000000"/>
        </w:rPr>
        <w:t xml:space="preserve">Ad Hoc Committee on Hate Violence        </w:t>
      </w:r>
      <w:r>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Commissioner </w:t>
      </w:r>
      <w:r>
        <w:rPr>
          <w:rFonts w:ascii="Times New Roman" w:eastAsia="Times New Roman" w:hAnsi="Times New Roman" w:cs="Times New Roman"/>
          <w:b/>
        </w:rPr>
        <w:t>Bui and Weisel</w:t>
      </w:r>
    </w:p>
    <w:p w14:paraId="3823CB9D" w14:textId="77777777" w:rsidR="00C0288D" w:rsidRDefault="001E5BEA">
      <w:pPr>
        <w:numPr>
          <w:ilvl w:val="0"/>
          <w:numId w:val="3"/>
        </w:numPr>
        <w:rPr>
          <w:rFonts w:ascii="Times New Roman" w:eastAsia="Times New Roman" w:hAnsi="Times New Roman" w:cs="Times New Roman"/>
        </w:rPr>
      </w:pPr>
      <w:r>
        <w:rPr>
          <w:rFonts w:ascii="Times New Roman" w:eastAsia="Times New Roman" w:hAnsi="Times New Roman" w:cs="Times New Roman"/>
        </w:rPr>
        <w:t>From the last meeting, it was agreed that having a liaison on the Commission on Ha</w:t>
      </w:r>
      <w:r>
        <w:rPr>
          <w:rFonts w:ascii="Times New Roman" w:eastAsia="Times New Roman" w:hAnsi="Times New Roman" w:cs="Times New Roman"/>
        </w:rPr>
        <w:t>te and Violence will be very helpful. The committee is also considering bringing in an external presenter to talk about racial lens and bias in relation to our initiatives and mission. The goal is to end this work in June 2022.</w:t>
      </w:r>
    </w:p>
    <w:p w14:paraId="50470BF1" w14:textId="77777777" w:rsidR="00C0288D" w:rsidRDefault="001E5BEA">
      <w:pPr>
        <w:numPr>
          <w:ilvl w:val="0"/>
          <w:numId w:val="3"/>
        </w:numPr>
        <w:rPr>
          <w:rFonts w:ascii="Times New Roman" w:eastAsia="Times New Roman" w:hAnsi="Times New Roman" w:cs="Times New Roman"/>
        </w:rPr>
      </w:pPr>
      <w:r>
        <w:rPr>
          <w:rFonts w:ascii="Times New Roman" w:eastAsia="Times New Roman" w:hAnsi="Times New Roman" w:cs="Times New Roman"/>
        </w:rPr>
        <w:t>Commissioner Weisel confirme</w:t>
      </w:r>
      <w:r>
        <w:rPr>
          <w:rFonts w:ascii="Times New Roman" w:eastAsia="Times New Roman" w:hAnsi="Times New Roman" w:cs="Times New Roman"/>
        </w:rPr>
        <w:t>d that comments from the last meeting were deeply considered. The goal is to understand what is happening in the community related to discrimination and to establish a long term structure and guidelines.</w:t>
      </w:r>
    </w:p>
    <w:p w14:paraId="50A20872" w14:textId="77777777" w:rsidR="00C0288D" w:rsidRDefault="001E5BEA">
      <w:pPr>
        <w:numPr>
          <w:ilvl w:val="0"/>
          <w:numId w:val="3"/>
        </w:numPr>
        <w:rPr>
          <w:rFonts w:ascii="Times New Roman" w:eastAsia="Times New Roman" w:hAnsi="Times New Roman" w:cs="Times New Roman"/>
        </w:rPr>
      </w:pPr>
      <w:r>
        <w:rPr>
          <w:rFonts w:ascii="Times New Roman" w:eastAsia="Times New Roman" w:hAnsi="Times New Roman" w:cs="Times New Roman"/>
        </w:rPr>
        <w:t>It was emphasized that this committee and report out</w:t>
      </w:r>
      <w:r>
        <w:rPr>
          <w:rFonts w:ascii="Times New Roman" w:eastAsia="Times New Roman" w:hAnsi="Times New Roman" w:cs="Times New Roman"/>
        </w:rPr>
        <w:t>s are not meant to be forever.</w:t>
      </w:r>
    </w:p>
    <w:p w14:paraId="732AECD4" w14:textId="77777777" w:rsidR="00C0288D" w:rsidRDefault="001E5BEA">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Maclay suggested reaching out to the Montgomery County Hate and Violence Commission to formally have a seat to bring a woman's perspective into that issue. The committee has not yet reached out as they wanted to </w:t>
      </w:r>
      <w:r>
        <w:rPr>
          <w:rFonts w:ascii="Times New Roman" w:eastAsia="Times New Roman" w:hAnsi="Times New Roman" w:cs="Times New Roman"/>
        </w:rPr>
        <w:t>bring this to the commission first to then take advantage of county resources.</w:t>
      </w:r>
    </w:p>
    <w:p w14:paraId="50CC850A" w14:textId="77777777" w:rsidR="00C0288D" w:rsidRDefault="00C0288D">
      <w:pPr>
        <w:jc w:val="both"/>
        <w:rPr>
          <w:rFonts w:ascii="Times New Roman" w:eastAsia="Times New Roman" w:hAnsi="Times New Roman" w:cs="Times New Roman"/>
          <w:b/>
        </w:rPr>
      </w:pPr>
    </w:p>
    <w:p w14:paraId="5118AC92" w14:textId="77777777" w:rsidR="00C0288D" w:rsidRDefault="001E5BEA">
      <w:pPr>
        <w:ind w:firstLine="720"/>
        <w:jc w:val="both"/>
        <w:rPr>
          <w:rFonts w:ascii="Times New Roman" w:eastAsia="Times New Roman" w:hAnsi="Times New Roman" w:cs="Times New Roman"/>
          <w:b/>
        </w:rPr>
      </w:pPr>
      <w:r>
        <w:rPr>
          <w:rFonts w:ascii="Times New Roman" w:eastAsia="Times New Roman" w:hAnsi="Times New Roman" w:cs="Times New Roman"/>
          <w:b/>
        </w:rPr>
        <w:t>d. CFW 50th Anniversary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Commissioners Maclay and Argoti</w:t>
      </w:r>
    </w:p>
    <w:p w14:paraId="3AA13202" w14:textId="77777777" w:rsidR="00C0288D" w:rsidRDefault="001E5BEA">
      <w:pPr>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Draft agenda was sent for an outdoors event on Sunday, June 5, 2022 at Wheaton Regional Park. Before the large outdoor event, we would like to host an education event with a guest speaker or panel. The rest of the event will be family friendly and outside </w:t>
      </w:r>
      <w:r>
        <w:rPr>
          <w:rFonts w:ascii="Times New Roman" w:eastAsia="Times New Roman" w:hAnsi="Times New Roman" w:cs="Times New Roman"/>
        </w:rPr>
        <w:t xml:space="preserve">with partners. This will make it flexible for past commissioners to join with their families. </w:t>
      </w:r>
    </w:p>
    <w:p w14:paraId="55084FD1" w14:textId="77777777" w:rsidR="00C0288D" w:rsidRDefault="001E5BEA">
      <w:pPr>
        <w:numPr>
          <w:ilvl w:val="0"/>
          <w:numId w:val="12"/>
        </w:numPr>
        <w:rPr>
          <w:rFonts w:ascii="Times New Roman" w:eastAsia="Times New Roman" w:hAnsi="Times New Roman" w:cs="Times New Roman"/>
        </w:rPr>
      </w:pPr>
      <w:r>
        <w:rPr>
          <w:rFonts w:ascii="Times New Roman" w:eastAsia="Times New Roman" w:hAnsi="Times New Roman" w:cs="Times New Roman"/>
        </w:rPr>
        <w:t>Commissioner Argoti clarified that this draft agenda has not yet been reviewed but the goal is to make our 50th anniversary a natural message throughout all of n</w:t>
      </w:r>
      <w:r>
        <w:rPr>
          <w:rFonts w:ascii="Times New Roman" w:eastAsia="Times New Roman" w:hAnsi="Times New Roman" w:cs="Times New Roman"/>
        </w:rPr>
        <w:t>ext year.</w:t>
      </w:r>
    </w:p>
    <w:p w14:paraId="3AEADDA4" w14:textId="77777777" w:rsidR="00C0288D" w:rsidRDefault="00C0288D">
      <w:pPr>
        <w:spacing w:after="240"/>
        <w:rPr>
          <w:rFonts w:ascii="Times New Roman" w:eastAsia="Times New Roman" w:hAnsi="Times New Roman" w:cs="Times New Roman"/>
        </w:rPr>
      </w:pPr>
    </w:p>
    <w:p w14:paraId="5F45B8D0"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OLD BUSINESS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p>
    <w:p w14:paraId="10CFF468" w14:textId="77777777" w:rsidR="00C0288D" w:rsidRDefault="001E5BEA">
      <w:pPr>
        <w:numPr>
          <w:ilvl w:val="0"/>
          <w:numId w:val="4"/>
        </w:numPr>
        <w:rPr>
          <w:rFonts w:ascii="Times New Roman" w:eastAsia="Times New Roman" w:hAnsi="Times New Roman" w:cs="Times New Roman"/>
          <w:color w:val="000000"/>
        </w:rPr>
      </w:pPr>
      <w:r>
        <w:rPr>
          <w:rFonts w:ascii="Times New Roman" w:eastAsia="Times New Roman" w:hAnsi="Times New Roman" w:cs="Times New Roman"/>
        </w:rPr>
        <w:t>Commissioner Maclay brought up that we still need to order the CFW Shirts which will get done soon.</w:t>
      </w:r>
    </w:p>
    <w:p w14:paraId="14E00264"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70C86A2D" w14:textId="77777777" w:rsidR="00C0288D" w:rsidRDefault="001E5BEA">
      <w:pPr>
        <w:rPr>
          <w:rFonts w:ascii="Times New Roman" w:eastAsia="Times New Roman" w:hAnsi="Times New Roman" w:cs="Times New Roman"/>
          <w:b/>
          <w:color w:val="000000"/>
        </w:rPr>
      </w:pPr>
      <w:r>
        <w:rPr>
          <w:rFonts w:ascii="Times New Roman" w:eastAsia="Times New Roman" w:hAnsi="Times New Roman" w:cs="Times New Roman"/>
          <w:b/>
          <w:color w:val="000000"/>
        </w:rPr>
        <w:t>X.</w:t>
      </w:r>
      <w:r>
        <w:rPr>
          <w:rFonts w:ascii="Times New Roman" w:eastAsia="Times New Roman" w:hAnsi="Times New Roman" w:cs="Times New Roman"/>
          <w:b/>
          <w:color w:val="000000"/>
        </w:rPr>
        <w:tab/>
        <w:t>NEW BUSINESS</w:t>
      </w:r>
    </w:p>
    <w:p w14:paraId="539E34DC" w14:textId="77777777" w:rsidR="00C0288D" w:rsidRDefault="001E5BEA">
      <w:pPr>
        <w:numPr>
          <w:ilvl w:val="0"/>
          <w:numId w:val="5"/>
        </w:numPr>
        <w:rPr>
          <w:rFonts w:ascii="Times New Roman" w:eastAsia="Times New Roman" w:hAnsi="Times New Roman" w:cs="Times New Roman"/>
        </w:rPr>
      </w:pPr>
      <w:r>
        <w:rPr>
          <w:rFonts w:ascii="Times New Roman" w:eastAsia="Times New Roman" w:hAnsi="Times New Roman" w:cs="Times New Roman"/>
        </w:rPr>
        <w:t>Commissioner Whitehead Quigley shared that the PSA Contest for Choose Respect has now rolled out and will share information. The contest was already shared on our social media. Deadline is February 28, 2022.</w:t>
      </w:r>
    </w:p>
    <w:p w14:paraId="775EC724" w14:textId="77777777" w:rsidR="00C0288D" w:rsidRDefault="001E5BEA">
      <w:pPr>
        <w:widowControl w:val="0"/>
        <w:numPr>
          <w:ilvl w:val="0"/>
          <w:numId w:val="5"/>
        </w:numPr>
        <w:spacing w:line="237" w:lineRule="auto"/>
        <w:ind w:right="491"/>
        <w:rPr>
          <w:rFonts w:ascii="Times New Roman" w:eastAsia="Times New Roman" w:hAnsi="Times New Roman" w:cs="Times New Roman"/>
        </w:rPr>
      </w:pPr>
      <w:r>
        <w:rPr>
          <w:rFonts w:ascii="Times New Roman" w:eastAsia="Times New Roman" w:hAnsi="Times New Roman" w:cs="Times New Roman"/>
        </w:rPr>
        <w:t>Commissioner Romero suggested that we attach com</w:t>
      </w:r>
      <w:r>
        <w:rPr>
          <w:rFonts w:ascii="Times New Roman" w:eastAsia="Times New Roman" w:hAnsi="Times New Roman" w:cs="Times New Roman"/>
        </w:rPr>
        <w:t xml:space="preserve">mittee reports and the dates and   agenda for all Committee meetings in case anyone would like to review and attend those meetings. This will be discussed at the next Executive Board meeting. </w:t>
      </w:r>
    </w:p>
    <w:p w14:paraId="0A0AAD83" w14:textId="77777777" w:rsidR="00C0288D" w:rsidRDefault="001E5BEA">
      <w:pPr>
        <w:numPr>
          <w:ilvl w:val="0"/>
          <w:numId w:val="5"/>
        </w:numPr>
        <w:rPr>
          <w:rFonts w:ascii="Times New Roman" w:eastAsia="Times New Roman" w:hAnsi="Times New Roman" w:cs="Times New Roman"/>
        </w:rPr>
      </w:pPr>
      <w:r>
        <w:rPr>
          <w:rFonts w:ascii="Times New Roman" w:eastAsia="Times New Roman" w:hAnsi="Times New Roman" w:cs="Times New Roman"/>
        </w:rPr>
        <w:lastRenderedPageBreak/>
        <w:t xml:space="preserve">CFW Intern Gaby’s birthday is on November 17! </w:t>
      </w:r>
    </w:p>
    <w:p w14:paraId="56AF30C3" w14:textId="77777777" w:rsidR="00C0288D" w:rsidRDefault="001E5BEA">
      <w:pPr>
        <w:numPr>
          <w:ilvl w:val="0"/>
          <w:numId w:val="5"/>
        </w:numPr>
        <w:rPr>
          <w:rFonts w:ascii="Times New Roman" w:eastAsia="Times New Roman" w:hAnsi="Times New Roman" w:cs="Times New Roman"/>
        </w:rPr>
      </w:pPr>
      <w:r>
        <w:rPr>
          <w:rFonts w:ascii="Times New Roman" w:eastAsia="Times New Roman" w:hAnsi="Times New Roman" w:cs="Times New Roman"/>
        </w:rPr>
        <w:t>Please sign up t</w:t>
      </w:r>
      <w:r>
        <w:rPr>
          <w:rFonts w:ascii="Times New Roman" w:eastAsia="Times New Roman" w:hAnsi="Times New Roman" w:cs="Times New Roman"/>
        </w:rPr>
        <w:t xml:space="preserve">o proctor a program: </w:t>
      </w:r>
      <w:hyperlink r:id="rId9">
        <w:r>
          <w:rPr>
            <w:rFonts w:ascii="Times New Roman" w:eastAsia="Times New Roman" w:hAnsi="Times New Roman" w:cs="Times New Roman"/>
            <w:color w:val="1155CC"/>
            <w:u w:val="single"/>
          </w:rPr>
          <w:t>https://www.signupgenius.com/go/20f054eafab2ba3fd0-fall1</w:t>
        </w:r>
      </w:hyperlink>
      <w:r>
        <w:rPr>
          <w:rFonts w:ascii="Times New Roman" w:eastAsia="Times New Roman" w:hAnsi="Times New Roman" w:cs="Times New Roman"/>
        </w:rPr>
        <w:t xml:space="preserve">  </w:t>
      </w:r>
    </w:p>
    <w:p w14:paraId="19EE8F32" w14:textId="77777777" w:rsidR="00C0288D" w:rsidRDefault="00C0288D">
      <w:pPr>
        <w:ind w:left="720"/>
        <w:rPr>
          <w:rFonts w:ascii="Times New Roman" w:eastAsia="Times New Roman" w:hAnsi="Times New Roman" w:cs="Times New Roman"/>
          <w:color w:val="000000"/>
        </w:rPr>
      </w:pPr>
    </w:p>
    <w:p w14:paraId="6FF82948" w14:textId="77777777" w:rsidR="00C0288D" w:rsidRDefault="001E5BEA">
      <w:pPr>
        <w:rPr>
          <w:rFonts w:ascii="Times New Roman" w:eastAsia="Times New Roman" w:hAnsi="Times New Roman" w:cs="Times New Roman"/>
        </w:rPr>
      </w:pPr>
      <w:r>
        <w:rPr>
          <w:rFonts w:ascii="Times New Roman" w:eastAsia="Times New Roman" w:hAnsi="Times New Roman" w:cs="Times New Roman"/>
          <w:b/>
          <w:color w:val="000000"/>
        </w:rPr>
        <w:t>XI.      Adjourn</w:t>
      </w:r>
    </w:p>
    <w:p w14:paraId="1E54B13C" w14:textId="77777777" w:rsidR="00C0288D" w:rsidRDefault="001E5BEA">
      <w:pPr>
        <w:rPr>
          <w:rFonts w:ascii="Times New Roman" w:eastAsia="Times New Roman" w:hAnsi="Times New Roman" w:cs="Times New Roman"/>
        </w:rPr>
      </w:pPr>
      <w:r>
        <w:rPr>
          <w:rFonts w:ascii="Times New Roman" w:eastAsia="Times New Roman" w:hAnsi="Times New Roman" w:cs="Times New Roman"/>
          <w:color w:val="000000"/>
        </w:rPr>
        <w:t>                Meeting adjourned at 8:0</w:t>
      </w:r>
      <w:r>
        <w:rPr>
          <w:rFonts w:ascii="Times New Roman" w:eastAsia="Times New Roman" w:hAnsi="Times New Roman" w:cs="Times New Roman"/>
        </w:rPr>
        <w:t>3</w:t>
      </w:r>
      <w:r>
        <w:rPr>
          <w:rFonts w:ascii="Times New Roman" w:eastAsia="Times New Roman" w:hAnsi="Times New Roman" w:cs="Times New Roman"/>
          <w:color w:val="000000"/>
        </w:rPr>
        <w:t xml:space="preserve">pm.  </w:t>
      </w:r>
    </w:p>
    <w:p w14:paraId="32200ADD" w14:textId="77777777" w:rsidR="00C0288D" w:rsidRDefault="00C0288D">
      <w:pPr>
        <w:rPr>
          <w:rFonts w:ascii="Times New Roman" w:eastAsia="Times New Roman" w:hAnsi="Times New Roman" w:cs="Times New Roman"/>
        </w:rPr>
      </w:pPr>
    </w:p>
    <w:p w14:paraId="124D7F61" w14:textId="77777777" w:rsidR="00C0288D" w:rsidRDefault="00C0288D">
      <w:pPr>
        <w:rPr>
          <w:rFonts w:ascii="Times New Roman" w:eastAsia="Times New Roman" w:hAnsi="Times New Roman" w:cs="Times New Roman"/>
        </w:rPr>
      </w:pPr>
    </w:p>
    <w:sectPr w:rsidR="00C0288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18C7B" w14:textId="77777777" w:rsidR="00000000" w:rsidRDefault="001E5BEA">
      <w:r>
        <w:separator/>
      </w:r>
    </w:p>
  </w:endnote>
  <w:endnote w:type="continuationSeparator" w:id="0">
    <w:p w14:paraId="07645074" w14:textId="77777777" w:rsidR="00000000" w:rsidRDefault="001E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BAB3F" w14:textId="77777777" w:rsidR="00C0288D" w:rsidRDefault="00C0288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C2B7" w14:textId="77777777" w:rsidR="00C0288D" w:rsidRDefault="001E5BEA">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sidR="00F62220">
      <w:rPr>
        <w:rFonts w:ascii="Times New Roman" w:eastAsia="Times New Roman" w:hAnsi="Times New Roman" w:cs="Times New Roman"/>
        <w:sz w:val="20"/>
        <w:szCs w:val="20"/>
      </w:rPr>
      <w:fldChar w:fldCharType="separate"/>
    </w:r>
    <w:r w:rsidR="00F62220">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25204" w14:textId="77777777" w:rsidR="00C0288D" w:rsidRDefault="00C0288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E65D6" w14:textId="77777777" w:rsidR="00000000" w:rsidRDefault="001E5BEA">
      <w:r>
        <w:separator/>
      </w:r>
    </w:p>
  </w:footnote>
  <w:footnote w:type="continuationSeparator" w:id="0">
    <w:p w14:paraId="3787D708" w14:textId="77777777" w:rsidR="00000000" w:rsidRDefault="001E5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123E9" w14:textId="77777777" w:rsidR="00C0288D" w:rsidRDefault="001E5BEA">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0" distB="0" distL="114300" distR="114300" simplePos="0" relativeHeight="251659264" behindDoc="1" locked="0" layoutInCell="1" hidden="0" allowOverlap="1" wp14:anchorId="0B608F5C" wp14:editId="12686184">
              <wp:simplePos x="0" y="0"/>
              <wp:positionH relativeFrom="margin">
                <wp:align>center</wp:align>
              </wp:positionH>
              <wp:positionV relativeFrom="margin">
                <wp:align>center</wp:align>
              </wp:positionV>
              <wp:extent cx="5953125" cy="1990725"/>
              <wp:effectExtent l="0" t="0" r="0" b="0"/>
              <wp:wrapNone/>
              <wp:docPr id="1"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41DA46E6" w14:textId="77777777" w:rsidR="00C0288D" w:rsidRDefault="001E5BEA">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BDAD2" w14:textId="77777777" w:rsidR="00C0288D" w:rsidRDefault="00C0288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9703" w14:textId="77777777" w:rsidR="00C0288D" w:rsidRDefault="001E5BEA">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0" distB="0" distL="114300" distR="114300" simplePos="0" relativeHeight="251658240" behindDoc="1" locked="0" layoutInCell="1" hidden="0" allowOverlap="1" wp14:anchorId="4971B50F" wp14:editId="2A3BCB74">
              <wp:simplePos x="0" y="0"/>
              <wp:positionH relativeFrom="margin">
                <wp:align>center</wp:align>
              </wp:positionH>
              <wp:positionV relativeFrom="margin">
                <wp:align>center</wp:align>
              </wp:positionV>
              <wp:extent cx="5953125" cy="1990725"/>
              <wp:effectExtent l="0" t="0" r="0" b="0"/>
              <wp:wrapNone/>
              <wp:docPr id="2"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52F8F429" w14:textId="77777777" w:rsidR="00C0288D" w:rsidRDefault="001E5BEA">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64AF"/>
    <w:multiLevelType w:val="multilevel"/>
    <w:tmpl w:val="C8B09F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B32412"/>
    <w:multiLevelType w:val="multilevel"/>
    <w:tmpl w:val="112896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971226"/>
    <w:multiLevelType w:val="multilevel"/>
    <w:tmpl w:val="F1F4AB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AB4BDD"/>
    <w:multiLevelType w:val="multilevel"/>
    <w:tmpl w:val="6366B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AC64789"/>
    <w:multiLevelType w:val="multilevel"/>
    <w:tmpl w:val="257EB0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B1B5419"/>
    <w:multiLevelType w:val="multilevel"/>
    <w:tmpl w:val="2AC897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F981933"/>
    <w:multiLevelType w:val="multilevel"/>
    <w:tmpl w:val="B88C5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5B23DA"/>
    <w:multiLevelType w:val="multilevel"/>
    <w:tmpl w:val="3296F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7C2013"/>
    <w:multiLevelType w:val="multilevel"/>
    <w:tmpl w:val="4C060A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F103347"/>
    <w:multiLevelType w:val="multilevel"/>
    <w:tmpl w:val="C108C1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37C54A4"/>
    <w:multiLevelType w:val="multilevel"/>
    <w:tmpl w:val="A9581D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A256392"/>
    <w:multiLevelType w:val="multilevel"/>
    <w:tmpl w:val="454E15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0303A89"/>
    <w:multiLevelType w:val="multilevel"/>
    <w:tmpl w:val="C49ABFD0"/>
    <w:lvl w:ilvl="0">
      <w:start w:val="3"/>
      <w:numFmt w:val="bullet"/>
      <w:lvlText w:val="●"/>
      <w:lvlJc w:val="left"/>
      <w:pPr>
        <w:ind w:left="1440" w:hanging="360"/>
      </w:pPr>
    </w:lvl>
    <w:lvl w:ilvl="1">
      <w:start w:val="1"/>
      <w:numFmt w:val="bullet"/>
      <w:lvlText w:val="○"/>
      <w:lvlJc w:val="left"/>
      <w:pPr>
        <w:ind w:left="2160" w:hanging="360"/>
      </w:pPr>
    </w:lvl>
    <w:lvl w:ilvl="2">
      <w:start w:val="1"/>
      <w:numFmt w:val="bullet"/>
      <w:lvlText w:val="■"/>
      <w:lvlJc w:val="left"/>
      <w:pPr>
        <w:ind w:left="2880" w:hanging="360"/>
      </w:pPr>
    </w:lvl>
    <w:lvl w:ilvl="3">
      <w:start w:val="1"/>
      <w:numFmt w:val="bullet"/>
      <w:lvlText w:val="●"/>
      <w:lvlJc w:val="left"/>
      <w:pPr>
        <w:ind w:left="3600" w:hanging="360"/>
      </w:pPr>
    </w:lvl>
    <w:lvl w:ilvl="4">
      <w:start w:val="1"/>
      <w:numFmt w:val="bullet"/>
      <w:lvlText w:val="○"/>
      <w:lvlJc w:val="left"/>
      <w:pPr>
        <w:ind w:left="4320" w:hanging="360"/>
      </w:pPr>
    </w:lvl>
    <w:lvl w:ilvl="5">
      <w:start w:val="1"/>
      <w:numFmt w:val="bullet"/>
      <w:lvlText w:val="■"/>
      <w:lvlJc w:val="left"/>
      <w:pPr>
        <w:ind w:left="5040" w:hanging="360"/>
      </w:pPr>
    </w:lvl>
    <w:lvl w:ilvl="6">
      <w:start w:val="1"/>
      <w:numFmt w:val="bullet"/>
      <w:lvlText w:val="●"/>
      <w:lvlJc w:val="left"/>
      <w:pPr>
        <w:ind w:left="5760" w:hanging="360"/>
      </w:pPr>
    </w:lvl>
    <w:lvl w:ilvl="7">
      <w:start w:val="1"/>
      <w:numFmt w:val="bullet"/>
      <w:lvlText w:val="○"/>
      <w:lvlJc w:val="left"/>
      <w:pPr>
        <w:ind w:left="6480" w:hanging="360"/>
      </w:pPr>
    </w:lvl>
    <w:lvl w:ilvl="8">
      <w:start w:val="1"/>
      <w:numFmt w:val="bullet"/>
      <w:lvlText w:val="■"/>
      <w:lvlJc w:val="left"/>
      <w:pPr>
        <w:ind w:left="7200" w:hanging="360"/>
      </w:pPr>
    </w:lvl>
  </w:abstractNum>
  <w:abstractNum w:abstractNumId="13" w15:restartNumberingAfterBreak="0">
    <w:nsid w:val="71077627"/>
    <w:multiLevelType w:val="multilevel"/>
    <w:tmpl w:val="F1A855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9"/>
  </w:num>
  <w:num w:numId="3">
    <w:abstractNumId w:val="12"/>
  </w:num>
  <w:num w:numId="4">
    <w:abstractNumId w:val="1"/>
  </w:num>
  <w:num w:numId="5">
    <w:abstractNumId w:val="6"/>
  </w:num>
  <w:num w:numId="6">
    <w:abstractNumId w:val="11"/>
  </w:num>
  <w:num w:numId="7">
    <w:abstractNumId w:val="10"/>
  </w:num>
  <w:num w:numId="8">
    <w:abstractNumId w:val="13"/>
  </w:num>
  <w:num w:numId="9">
    <w:abstractNumId w:val="3"/>
  </w:num>
  <w:num w:numId="10">
    <w:abstractNumId w:val="7"/>
  </w:num>
  <w:num w:numId="11">
    <w:abstractNumId w:val="0"/>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8D"/>
    <w:rsid w:val="001E5BEA"/>
    <w:rsid w:val="00C0288D"/>
    <w:rsid w:val="00F6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2CB4"/>
  <w15:docId w15:val="{163C2EE9-4C50-4C90-9B11-8697A1BC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ignupgenius.com/go/20f054eafab2ba3fd0-fal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gnupgenius.com/go/20f054eafab2ba3fd0-fal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Finkelstein, Jodi</cp:lastModifiedBy>
  <cp:revision>3</cp:revision>
  <dcterms:created xsi:type="dcterms:W3CDTF">2022-01-10T16:02:00Z</dcterms:created>
  <dcterms:modified xsi:type="dcterms:W3CDTF">2022-01-10T16:04:00Z</dcterms:modified>
</cp:coreProperties>
</file>