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8146F" w14:textId="77777777" w:rsidR="004C49A3" w:rsidRDefault="00007907">
      <w:pPr>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noProof/>
        </w:rPr>
        <w:drawing>
          <wp:anchor distT="114300" distB="114300" distL="114300" distR="114300" simplePos="0" relativeHeight="251658240" behindDoc="1" locked="0" layoutInCell="1" hidden="0" allowOverlap="1" wp14:anchorId="1CDD43B0" wp14:editId="6F7A8636">
            <wp:simplePos x="0" y="0"/>
            <wp:positionH relativeFrom="page">
              <wp:posOffset>6001742</wp:posOffset>
            </wp:positionH>
            <wp:positionV relativeFrom="page">
              <wp:posOffset>529167</wp:posOffset>
            </wp:positionV>
            <wp:extent cx="1116585" cy="116681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16585" cy="1166813"/>
                    </a:xfrm>
                    <a:prstGeom prst="rect">
                      <a:avLst/>
                    </a:prstGeom>
                    <a:ln/>
                  </pic:spPr>
                </pic:pic>
              </a:graphicData>
            </a:graphic>
          </wp:anchor>
        </w:drawing>
      </w:r>
      <w:r>
        <w:rPr>
          <w:rFonts w:ascii="Times New Roman" w:eastAsia="Times New Roman" w:hAnsi="Times New Roman" w:cs="Times New Roman"/>
          <w:b/>
        </w:rPr>
        <w:t>Montgomery County Commission for Women</w:t>
      </w:r>
    </w:p>
    <w:p w14:paraId="7D24BB37" w14:textId="77777777" w:rsidR="004C49A3" w:rsidRDefault="00007907">
      <w:pPr>
        <w:jc w:val="center"/>
        <w:rPr>
          <w:rFonts w:ascii="Times New Roman" w:eastAsia="Times New Roman" w:hAnsi="Times New Roman" w:cs="Times New Roman"/>
        </w:rPr>
      </w:pPr>
      <w:bookmarkStart w:id="1" w:name="_r0z742wt30nm" w:colFirst="0" w:colLast="0"/>
      <w:bookmarkEnd w:id="1"/>
      <w:r>
        <w:rPr>
          <w:rFonts w:ascii="Times New Roman" w:eastAsia="Times New Roman" w:hAnsi="Times New Roman" w:cs="Times New Roman"/>
          <w:b/>
          <w:color w:val="000000"/>
        </w:rPr>
        <w:t xml:space="preserve"> </w:t>
      </w:r>
      <w:r>
        <w:rPr>
          <w:rFonts w:ascii="Times New Roman" w:eastAsia="Times New Roman" w:hAnsi="Times New Roman" w:cs="Times New Roman"/>
          <w:b/>
        </w:rPr>
        <w:t>Monthly Meeting October 14, 2021</w:t>
      </w:r>
    </w:p>
    <w:p w14:paraId="052F2578" w14:textId="77777777" w:rsidR="004C49A3" w:rsidRDefault="004C49A3">
      <w:pPr>
        <w:spacing w:after="240"/>
        <w:rPr>
          <w:rFonts w:ascii="Times New Roman" w:eastAsia="Times New Roman" w:hAnsi="Times New Roman" w:cs="Times New Roman"/>
        </w:rPr>
      </w:pPr>
    </w:p>
    <w:p w14:paraId="7CBD2310" w14:textId="77777777" w:rsidR="004C49A3" w:rsidRDefault="00007907">
      <w:pPr>
        <w:spacing w:after="240"/>
        <w:jc w:val="center"/>
        <w:rPr>
          <w:rFonts w:ascii="Times New Roman" w:eastAsia="Times New Roman" w:hAnsi="Times New Roman" w:cs="Times New Roman"/>
        </w:rPr>
      </w:pPr>
      <w:r>
        <w:rPr>
          <w:rFonts w:ascii="Times New Roman" w:eastAsia="Times New Roman" w:hAnsi="Times New Roman" w:cs="Times New Roman"/>
        </w:rPr>
        <w:t xml:space="preserve">Attendance </w:t>
      </w:r>
    </w:p>
    <w:tbl>
      <w:tblPr>
        <w:tblStyle w:val="a"/>
        <w:tblW w:w="9615" w:type="dxa"/>
        <w:tblLayout w:type="fixed"/>
        <w:tblLook w:val="0400" w:firstRow="0" w:lastRow="0" w:firstColumn="0" w:lastColumn="0" w:noHBand="0" w:noVBand="1"/>
      </w:tblPr>
      <w:tblGrid>
        <w:gridCol w:w="3585"/>
        <w:gridCol w:w="2910"/>
        <w:gridCol w:w="3120"/>
      </w:tblGrid>
      <w:tr w:rsidR="004C49A3" w14:paraId="2F9415CE" w14:textId="77777777">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7EF71F09"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u w:val="single"/>
              </w:rPr>
              <w:t>Attending</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696E90C8"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u w:val="single"/>
              </w:rPr>
              <w:t>Not Attending</w:t>
            </w: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51B533E1"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u w:val="single"/>
              </w:rPr>
              <w:t>Guests</w:t>
            </w:r>
            <w:r>
              <w:rPr>
                <w:rFonts w:ascii="Times New Roman" w:eastAsia="Times New Roman" w:hAnsi="Times New Roman" w:cs="Times New Roman"/>
                <w:color w:val="000000"/>
              </w:rPr>
              <w:tab/>
            </w:r>
          </w:p>
        </w:tc>
      </w:tr>
      <w:tr w:rsidR="004C49A3" w14:paraId="4FE3A7D3" w14:textId="77777777">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5F155C39" w14:textId="77777777" w:rsidR="004C49A3" w:rsidRDefault="00007907">
            <w:pPr>
              <w:rPr>
                <w:rFonts w:ascii="Times New Roman" w:eastAsia="Times New Roman" w:hAnsi="Times New Roman" w:cs="Times New Roman"/>
              </w:rPr>
            </w:pPr>
            <w:r>
              <w:rPr>
                <w:rFonts w:ascii="Times New Roman" w:eastAsia="Times New Roman" w:hAnsi="Times New Roman" w:cs="Times New Roman"/>
                <w:color w:val="000000"/>
              </w:rPr>
              <w:t>Donna Rojas – Chair</w:t>
            </w:r>
          </w:p>
          <w:p w14:paraId="517FCF1F" w14:textId="77777777" w:rsidR="004C49A3" w:rsidRDefault="00007907">
            <w:pPr>
              <w:rPr>
                <w:rFonts w:ascii="Times New Roman" w:eastAsia="Times New Roman" w:hAnsi="Times New Roman" w:cs="Times New Roman"/>
              </w:rPr>
            </w:pPr>
            <w:r>
              <w:rPr>
                <w:rFonts w:ascii="Times New Roman" w:eastAsia="Times New Roman" w:hAnsi="Times New Roman" w:cs="Times New Roman"/>
                <w:color w:val="000000"/>
              </w:rPr>
              <w:t>Patricia Maclay – 1st Vice Chair</w:t>
            </w:r>
          </w:p>
          <w:p w14:paraId="2F39BEFD" w14:textId="77777777" w:rsidR="004C49A3" w:rsidRDefault="00007907">
            <w:pPr>
              <w:rPr>
                <w:rFonts w:ascii="Times New Roman" w:eastAsia="Times New Roman" w:hAnsi="Times New Roman" w:cs="Times New Roman"/>
              </w:rPr>
            </w:pPr>
            <w:r>
              <w:rPr>
                <w:rFonts w:ascii="Times New Roman" w:eastAsia="Times New Roman" w:hAnsi="Times New Roman" w:cs="Times New Roman"/>
                <w:color w:val="000000"/>
              </w:rPr>
              <w:t>Tonia Bui – 2</w:t>
            </w:r>
            <w:r>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Vice Chair  </w:t>
            </w:r>
          </w:p>
          <w:p w14:paraId="5560CADF"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 xml:space="preserve">Isabel </w:t>
            </w:r>
            <w:proofErr w:type="gramStart"/>
            <w:r>
              <w:rPr>
                <w:rFonts w:ascii="Times New Roman" w:eastAsia="Times New Roman" w:hAnsi="Times New Roman" w:cs="Times New Roman"/>
              </w:rPr>
              <w:t>Argoti  -</w:t>
            </w:r>
            <w:proofErr w:type="gramEnd"/>
            <w:r>
              <w:rPr>
                <w:rFonts w:ascii="Times New Roman" w:eastAsia="Times New Roman" w:hAnsi="Times New Roman" w:cs="Times New Roman"/>
              </w:rPr>
              <w:t>  Secretary</w:t>
            </w:r>
          </w:p>
          <w:p w14:paraId="7D53BA7B" w14:textId="77777777" w:rsidR="004C49A3" w:rsidRDefault="00007907">
            <w:pPr>
              <w:rPr>
                <w:rFonts w:ascii="Times New Roman" w:eastAsia="Times New Roman" w:hAnsi="Times New Roman" w:cs="Times New Roman"/>
                <w:color w:val="000000"/>
              </w:rPr>
            </w:pPr>
            <w:r>
              <w:rPr>
                <w:rFonts w:ascii="Times New Roman" w:eastAsia="Times New Roman" w:hAnsi="Times New Roman" w:cs="Times New Roman"/>
                <w:color w:val="000000"/>
              </w:rPr>
              <w:t>Nicole Drew</w:t>
            </w:r>
          </w:p>
          <w:p w14:paraId="1025E8FD" w14:textId="77777777" w:rsidR="004C49A3" w:rsidRDefault="00007907">
            <w:pPr>
              <w:rPr>
                <w:rFonts w:ascii="Times New Roman" w:eastAsia="Times New Roman" w:hAnsi="Times New Roman" w:cs="Times New Roman"/>
              </w:rPr>
            </w:pPr>
            <w:r>
              <w:rPr>
                <w:rFonts w:ascii="Times New Roman" w:eastAsia="Times New Roman" w:hAnsi="Times New Roman" w:cs="Times New Roman"/>
                <w:color w:val="000000"/>
              </w:rPr>
              <w:t>Jan Molino</w:t>
            </w:r>
          </w:p>
          <w:p w14:paraId="1967DF65"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Diana Rubin</w:t>
            </w:r>
          </w:p>
          <w:p w14:paraId="40F1E2FC" w14:textId="77777777" w:rsidR="004C49A3" w:rsidRDefault="00007907">
            <w:pPr>
              <w:rPr>
                <w:rFonts w:ascii="Times New Roman" w:eastAsia="Times New Roman" w:hAnsi="Times New Roman" w:cs="Times New Roman"/>
                <w:color w:val="000000"/>
              </w:rPr>
            </w:pPr>
            <w:r>
              <w:rPr>
                <w:rFonts w:ascii="Times New Roman" w:eastAsia="Times New Roman" w:hAnsi="Times New Roman" w:cs="Times New Roman"/>
                <w:color w:val="000000"/>
              </w:rPr>
              <w:t>Chai Shenoy</w:t>
            </w:r>
          </w:p>
          <w:p w14:paraId="1A9DA75B" w14:textId="77777777" w:rsidR="004C49A3" w:rsidRDefault="00007907">
            <w:pPr>
              <w:rPr>
                <w:rFonts w:ascii="Times New Roman" w:eastAsia="Times New Roman" w:hAnsi="Times New Roman" w:cs="Times New Roman"/>
                <w:color w:val="000000"/>
              </w:rPr>
            </w:pPr>
            <w:r>
              <w:rPr>
                <w:rFonts w:ascii="Times New Roman" w:eastAsia="Times New Roman" w:hAnsi="Times New Roman" w:cs="Times New Roman"/>
                <w:color w:val="000000"/>
              </w:rPr>
              <w:t>Angela Whitehead Quigley</w:t>
            </w:r>
          </w:p>
          <w:p w14:paraId="2D29FE50"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Ijeoma Enendu</w:t>
            </w:r>
          </w:p>
          <w:p w14:paraId="3F0E1C01"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Meredith Weisel</w:t>
            </w:r>
          </w:p>
          <w:p w14:paraId="1B551D25"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Betty Romero</w:t>
            </w:r>
          </w:p>
          <w:p w14:paraId="2B4BD28F" w14:textId="77777777" w:rsidR="004C49A3" w:rsidRDefault="004C49A3">
            <w:pPr>
              <w:rPr>
                <w:rFonts w:ascii="Times New Roman" w:eastAsia="Times New Roman" w:hAnsi="Times New Roman" w:cs="Times New Roman"/>
              </w:rPr>
            </w:pPr>
          </w:p>
          <w:p w14:paraId="16D981AE"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u w:val="single"/>
              </w:rPr>
              <w:t>Staff</w:t>
            </w:r>
          </w:p>
          <w:p w14:paraId="3150BFDC" w14:textId="77777777" w:rsidR="004C49A3" w:rsidRDefault="00007907">
            <w:pPr>
              <w:rPr>
                <w:rFonts w:ascii="Times New Roman" w:eastAsia="Times New Roman" w:hAnsi="Times New Roman" w:cs="Times New Roman"/>
              </w:rPr>
            </w:pPr>
            <w:r>
              <w:rPr>
                <w:rFonts w:ascii="Times New Roman" w:eastAsia="Times New Roman" w:hAnsi="Times New Roman" w:cs="Times New Roman"/>
                <w:color w:val="000000"/>
              </w:rPr>
              <w:t>Jodi Finkelstein</w:t>
            </w:r>
          </w:p>
          <w:p w14:paraId="01DD37FD" w14:textId="77777777" w:rsidR="004C49A3" w:rsidRDefault="00007907">
            <w:pPr>
              <w:rPr>
                <w:rFonts w:ascii="Times New Roman" w:eastAsia="Times New Roman" w:hAnsi="Times New Roman" w:cs="Times New Roman"/>
                <w:color w:val="000000"/>
              </w:rPr>
            </w:pPr>
            <w:r>
              <w:rPr>
                <w:rFonts w:ascii="Times New Roman" w:eastAsia="Times New Roman" w:hAnsi="Times New Roman" w:cs="Times New Roman"/>
                <w:color w:val="000000"/>
              </w:rPr>
              <w:t>Ashlyn Davis – Intern</w:t>
            </w:r>
          </w:p>
          <w:p w14:paraId="1EB988F4"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Holly Mancuso – Intern</w:t>
            </w:r>
          </w:p>
          <w:p w14:paraId="4EC7BA48"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Gabriela Tomasi - Intern</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5F422B21"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Arlinda Clark</w:t>
            </w:r>
          </w:p>
          <w:p w14:paraId="087D7C11" w14:textId="77777777" w:rsidR="004C49A3" w:rsidRDefault="004C49A3">
            <w:pPr>
              <w:rPr>
                <w:rFonts w:ascii="Times New Roman" w:eastAsia="Times New Roman" w:hAnsi="Times New Roman" w:cs="Times New Roman"/>
              </w:rPr>
            </w:pPr>
          </w:p>
          <w:p w14:paraId="510D3AF1" w14:textId="77777777" w:rsidR="004C49A3" w:rsidRDefault="004C49A3">
            <w:pPr>
              <w:rPr>
                <w:rFonts w:ascii="Times New Roman" w:eastAsia="Times New Roman" w:hAnsi="Times New Roman" w:cs="Times New Roman"/>
              </w:rPr>
            </w:pP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039B142F" w14:textId="77777777" w:rsidR="004C49A3" w:rsidRDefault="00007907">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Tondalayo</w:t>
            </w:r>
            <w:proofErr w:type="spellEnd"/>
            <w:r>
              <w:rPr>
                <w:rFonts w:ascii="Times New Roman" w:eastAsia="Times New Roman" w:hAnsi="Times New Roman" w:cs="Times New Roman"/>
                <w:color w:val="000000"/>
              </w:rPr>
              <w:t xml:space="preserve"> Royster </w:t>
            </w:r>
          </w:p>
          <w:p w14:paraId="6F620060"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Farah Nageer-Kanthor</w:t>
            </w:r>
          </w:p>
          <w:p w14:paraId="1DB550A6"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Tiffany Jones</w:t>
            </w:r>
          </w:p>
        </w:tc>
      </w:tr>
    </w:tbl>
    <w:p w14:paraId="6BAA3A58" w14:textId="77777777" w:rsidR="004C49A3" w:rsidRDefault="0000790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CFW MEETING MINUTES</w:t>
      </w:r>
    </w:p>
    <w:p w14:paraId="7C8D22FF" w14:textId="77777777" w:rsidR="004C49A3" w:rsidRDefault="00007907">
      <w:pPr>
        <w:jc w:val="center"/>
        <w:rPr>
          <w:rFonts w:ascii="Times New Roman" w:eastAsia="Times New Roman" w:hAnsi="Times New Roman" w:cs="Times New Roman"/>
        </w:rPr>
      </w:pPr>
      <w:r>
        <w:rPr>
          <w:rFonts w:ascii="Times New Roman" w:eastAsia="Times New Roman" w:hAnsi="Times New Roman" w:cs="Times New Roman"/>
        </w:rPr>
        <w:t>October 14, 2021</w:t>
      </w:r>
    </w:p>
    <w:p w14:paraId="4D849988" w14:textId="77777777" w:rsidR="004C49A3" w:rsidRDefault="00007907">
      <w:pPr>
        <w:jc w:val="center"/>
        <w:rPr>
          <w:rFonts w:ascii="Times New Roman" w:eastAsia="Times New Roman" w:hAnsi="Times New Roman" w:cs="Times New Roman"/>
        </w:rPr>
      </w:pPr>
      <w:r>
        <w:rPr>
          <w:rFonts w:ascii="Times New Roman" w:eastAsia="Times New Roman" w:hAnsi="Times New Roman" w:cs="Times New Roman"/>
          <w:color w:val="000000"/>
        </w:rPr>
        <w:t> </w:t>
      </w:r>
    </w:p>
    <w:p w14:paraId="7302CAD9"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t>  I.       WELCOME AND INTRODUCTIONS</w:t>
      </w:r>
      <w:r>
        <w:rPr>
          <w:rFonts w:ascii="Times New Roman" w:eastAsia="Times New Roman" w:hAnsi="Times New Roman" w:cs="Times New Roman"/>
          <w:color w:val="000000"/>
        </w:rPr>
        <w:t> </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b/>
          <w:color w:val="000000"/>
        </w:rPr>
        <w:t>Chair Rojas</w:t>
      </w:r>
    </w:p>
    <w:p w14:paraId="4D2CDBDF" w14:textId="77777777" w:rsidR="004C49A3" w:rsidRDefault="00007907">
      <w:pPr>
        <w:numPr>
          <w:ilvl w:val="0"/>
          <w:numId w:val="9"/>
        </w:numPr>
        <w:rPr>
          <w:rFonts w:ascii="Times New Roman" w:eastAsia="Times New Roman" w:hAnsi="Times New Roman" w:cs="Times New Roman"/>
          <w:color w:val="000000"/>
        </w:rPr>
      </w:pPr>
      <w:r>
        <w:rPr>
          <w:rFonts w:ascii="Times New Roman" w:eastAsia="Times New Roman" w:hAnsi="Times New Roman" w:cs="Times New Roman"/>
          <w:color w:val="000000"/>
        </w:rPr>
        <w:t>Meeting called to order at 7:0</w:t>
      </w:r>
      <w:r>
        <w:rPr>
          <w:rFonts w:ascii="Times New Roman" w:eastAsia="Times New Roman" w:hAnsi="Times New Roman" w:cs="Times New Roman"/>
        </w:rPr>
        <w:t>3</w:t>
      </w:r>
      <w:r>
        <w:rPr>
          <w:rFonts w:ascii="Times New Roman" w:eastAsia="Times New Roman" w:hAnsi="Times New Roman" w:cs="Times New Roman"/>
          <w:color w:val="000000"/>
        </w:rPr>
        <w:t xml:space="preserve"> PM</w:t>
      </w:r>
    </w:p>
    <w:p w14:paraId="4CFBC95C" w14:textId="77777777" w:rsidR="004C49A3" w:rsidRDefault="00007907">
      <w:pPr>
        <w:numPr>
          <w:ilvl w:val="0"/>
          <w:numId w:val="9"/>
        </w:numPr>
        <w:rPr>
          <w:rFonts w:ascii="Times New Roman" w:eastAsia="Times New Roman" w:hAnsi="Times New Roman" w:cs="Times New Roman"/>
          <w:color w:val="000000"/>
        </w:rPr>
      </w:pPr>
      <w:r>
        <w:rPr>
          <w:rFonts w:ascii="Times New Roman" w:eastAsia="Times New Roman" w:hAnsi="Times New Roman" w:cs="Times New Roman"/>
        </w:rPr>
        <w:t>Pr</w:t>
      </w:r>
      <w:r>
        <w:rPr>
          <w:rFonts w:ascii="Times New Roman" w:eastAsia="Times New Roman" w:hAnsi="Times New Roman" w:cs="Times New Roman"/>
        </w:rPr>
        <w:t>esentation from Montgomery Moving Forward - Early Care and Education Priorities and Partnership Opportunities</w:t>
      </w:r>
    </w:p>
    <w:p w14:paraId="7268B5F8" w14:textId="77777777" w:rsidR="004C49A3" w:rsidRDefault="00007907">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The slide deck will be </w:t>
      </w:r>
      <w:proofErr w:type="gramStart"/>
      <w:r>
        <w:rPr>
          <w:rFonts w:ascii="Times New Roman" w:eastAsia="Times New Roman" w:hAnsi="Times New Roman" w:cs="Times New Roman"/>
        </w:rPr>
        <w:t>shared</w:t>
      </w:r>
      <w:proofErr w:type="gramEnd"/>
      <w:r>
        <w:rPr>
          <w:rFonts w:ascii="Times New Roman" w:eastAsia="Times New Roman" w:hAnsi="Times New Roman" w:cs="Times New Roman"/>
        </w:rPr>
        <w:t xml:space="preserve"> and commissioners can share any questions with ED </w:t>
      </w:r>
      <w:proofErr w:type="spellStart"/>
      <w:r>
        <w:rPr>
          <w:rFonts w:ascii="Times New Roman" w:eastAsia="Times New Roman" w:hAnsi="Times New Roman" w:cs="Times New Roman"/>
        </w:rPr>
        <w:t>Finkelstien</w:t>
      </w:r>
      <w:proofErr w:type="spellEnd"/>
      <w:r>
        <w:rPr>
          <w:rFonts w:ascii="Times New Roman" w:eastAsia="Times New Roman" w:hAnsi="Times New Roman" w:cs="Times New Roman"/>
        </w:rPr>
        <w:t>.</w:t>
      </w:r>
    </w:p>
    <w:p w14:paraId="3619EC59" w14:textId="77777777" w:rsidR="004C49A3" w:rsidRDefault="004C49A3">
      <w:pPr>
        <w:ind w:left="720"/>
        <w:rPr>
          <w:rFonts w:ascii="Times New Roman" w:eastAsia="Times New Roman" w:hAnsi="Times New Roman" w:cs="Times New Roman"/>
          <w:color w:val="000000"/>
        </w:rPr>
      </w:pPr>
    </w:p>
    <w:p w14:paraId="1B8CD28C" w14:textId="77777777" w:rsidR="004C49A3" w:rsidRDefault="004C49A3">
      <w:pPr>
        <w:rPr>
          <w:rFonts w:ascii="Times New Roman" w:eastAsia="Times New Roman" w:hAnsi="Times New Roman" w:cs="Times New Roman"/>
        </w:rPr>
      </w:pPr>
    </w:p>
    <w:p w14:paraId="047611E4"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r>
      <w:r>
        <w:rPr>
          <w:rFonts w:ascii="Times New Roman" w:eastAsia="Times New Roman" w:hAnsi="Times New Roman" w:cs="Times New Roman"/>
          <w:b/>
          <w:color w:val="000000"/>
        </w:rPr>
        <w:t>APPROVAL OF MINUTES AND AGENDA</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Chair Rojas</w:t>
      </w:r>
    </w:p>
    <w:p w14:paraId="409900D0" w14:textId="77777777" w:rsidR="004C49A3" w:rsidRDefault="00007907">
      <w:pPr>
        <w:numPr>
          <w:ilvl w:val="0"/>
          <w:numId w:val="11"/>
        </w:numPr>
        <w:rPr>
          <w:rFonts w:ascii="Times New Roman" w:eastAsia="Times New Roman" w:hAnsi="Times New Roman" w:cs="Times New Roman"/>
          <w:color w:val="000000"/>
        </w:rPr>
      </w:pPr>
      <w:r>
        <w:rPr>
          <w:rFonts w:ascii="Times New Roman" w:eastAsia="Times New Roman" w:hAnsi="Times New Roman" w:cs="Times New Roman"/>
        </w:rPr>
        <w:t>September 2021</w:t>
      </w:r>
    </w:p>
    <w:p w14:paraId="48C1131D" w14:textId="77777777" w:rsidR="004C49A3" w:rsidRDefault="00007907">
      <w:pPr>
        <w:numPr>
          <w:ilvl w:val="0"/>
          <w:numId w:val="11"/>
        </w:numPr>
        <w:rPr>
          <w:rFonts w:ascii="Times New Roman" w:eastAsia="Times New Roman" w:hAnsi="Times New Roman" w:cs="Times New Roman"/>
        </w:rPr>
      </w:pPr>
      <w:r>
        <w:rPr>
          <w:rFonts w:ascii="Times New Roman" w:eastAsia="Times New Roman" w:hAnsi="Times New Roman" w:cs="Times New Roman"/>
        </w:rPr>
        <w:t>Amendments</w:t>
      </w:r>
    </w:p>
    <w:p w14:paraId="32071A6D" w14:textId="77777777" w:rsidR="004C49A3" w:rsidRDefault="00007907">
      <w:pPr>
        <w:numPr>
          <w:ilvl w:val="1"/>
          <w:numId w:val="11"/>
        </w:numPr>
        <w:rPr>
          <w:rFonts w:ascii="Times New Roman" w:eastAsia="Times New Roman" w:hAnsi="Times New Roman" w:cs="Times New Roman"/>
        </w:rPr>
      </w:pPr>
      <w:r>
        <w:rPr>
          <w:rFonts w:ascii="Times New Roman" w:eastAsia="Times New Roman" w:hAnsi="Times New Roman" w:cs="Times New Roman"/>
        </w:rPr>
        <w:t xml:space="preserve">Commissioner Shenoy - remove Commissioner Rubin as co-chair for Ad Hoc Anti-Hate Committee. Commissioner </w:t>
      </w:r>
      <w:proofErr w:type="spellStart"/>
      <w:r>
        <w:rPr>
          <w:rFonts w:ascii="Times New Roman" w:eastAsia="Times New Roman" w:hAnsi="Times New Roman" w:cs="Times New Roman"/>
        </w:rPr>
        <w:t>Weissel</w:t>
      </w:r>
      <w:proofErr w:type="spellEnd"/>
      <w:r>
        <w:rPr>
          <w:rFonts w:ascii="Times New Roman" w:eastAsia="Times New Roman" w:hAnsi="Times New Roman" w:cs="Times New Roman"/>
        </w:rPr>
        <w:t xml:space="preserve"> was not recently added, she was already there. </w:t>
      </w:r>
    </w:p>
    <w:p w14:paraId="558D87BC" w14:textId="77777777" w:rsidR="004C49A3" w:rsidRDefault="00007907">
      <w:pPr>
        <w:numPr>
          <w:ilvl w:val="1"/>
          <w:numId w:val="11"/>
        </w:numPr>
        <w:rPr>
          <w:rFonts w:ascii="Times New Roman" w:eastAsia="Times New Roman" w:hAnsi="Times New Roman" w:cs="Times New Roman"/>
        </w:rPr>
      </w:pPr>
      <w:r>
        <w:rPr>
          <w:rFonts w:ascii="Times New Roman" w:eastAsia="Times New Roman" w:hAnsi="Times New Roman" w:cs="Times New Roman"/>
        </w:rPr>
        <w:t>Chan</w:t>
      </w:r>
      <w:r>
        <w:rPr>
          <w:rFonts w:ascii="Times New Roman" w:eastAsia="Times New Roman" w:hAnsi="Times New Roman" w:cs="Times New Roman"/>
        </w:rPr>
        <w:t xml:space="preserve">ge that Commissioner Enendu was present at the last meeting. </w:t>
      </w:r>
    </w:p>
    <w:p w14:paraId="319D23B8" w14:textId="77777777" w:rsidR="004C49A3" w:rsidRDefault="00007907">
      <w:pPr>
        <w:numPr>
          <w:ilvl w:val="0"/>
          <w:numId w:val="11"/>
        </w:numPr>
        <w:rPr>
          <w:rFonts w:ascii="Times New Roman" w:eastAsia="Times New Roman" w:hAnsi="Times New Roman" w:cs="Times New Roman"/>
        </w:rPr>
      </w:pPr>
      <w:r>
        <w:rPr>
          <w:rFonts w:ascii="Times New Roman" w:eastAsia="Times New Roman" w:hAnsi="Times New Roman" w:cs="Times New Roman"/>
        </w:rPr>
        <w:t>Commissioner Maclay to approve minutes as corrected. Commissioner Whitehead Quigley seconds.</w:t>
      </w:r>
    </w:p>
    <w:p w14:paraId="74701D50" w14:textId="77777777" w:rsidR="004C49A3" w:rsidRDefault="004C49A3">
      <w:pPr>
        <w:spacing w:after="240"/>
        <w:rPr>
          <w:rFonts w:ascii="Times New Roman" w:eastAsia="Times New Roman" w:hAnsi="Times New Roman" w:cs="Times New Roman"/>
        </w:rPr>
      </w:pPr>
    </w:p>
    <w:p w14:paraId="0C216D3E"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lastRenderedPageBreak/>
        <w:t>III.       EXECUTIVE COMMITTEE REPORT</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Chair Rojas</w:t>
      </w:r>
    </w:p>
    <w:p w14:paraId="79689BA4" w14:textId="77777777" w:rsidR="004C49A3" w:rsidRDefault="00007907">
      <w:pPr>
        <w:numPr>
          <w:ilvl w:val="0"/>
          <w:numId w:val="12"/>
        </w:numPr>
        <w:rPr>
          <w:rFonts w:ascii="Times New Roman" w:eastAsia="Times New Roman" w:hAnsi="Times New Roman" w:cs="Times New Roman"/>
        </w:rPr>
      </w:pPr>
      <w:r>
        <w:rPr>
          <w:rFonts w:ascii="Times New Roman" w:eastAsia="Times New Roman" w:hAnsi="Times New Roman" w:cs="Times New Roman"/>
        </w:rPr>
        <w:t>Onboarding Updat</w:t>
      </w:r>
      <w:r>
        <w:rPr>
          <w:rFonts w:ascii="Times New Roman" w:eastAsia="Times New Roman" w:hAnsi="Times New Roman" w:cs="Times New Roman"/>
        </w:rPr>
        <w:t>e</w:t>
      </w:r>
    </w:p>
    <w:p w14:paraId="3D27E4A7" w14:textId="77777777" w:rsidR="004C49A3" w:rsidRDefault="00007907">
      <w:pPr>
        <w:numPr>
          <w:ilvl w:val="1"/>
          <w:numId w:val="12"/>
        </w:numPr>
        <w:rPr>
          <w:rFonts w:ascii="Times New Roman" w:eastAsia="Times New Roman" w:hAnsi="Times New Roman" w:cs="Times New Roman"/>
        </w:rPr>
      </w:pPr>
      <w:r>
        <w:rPr>
          <w:rFonts w:ascii="Times New Roman" w:eastAsia="Times New Roman" w:hAnsi="Times New Roman" w:cs="Times New Roman"/>
        </w:rPr>
        <w:t>One of the selected individuals was also selected for another county board so we are waiting to hear back about the individual serving with CFW. They cannot serve on both.</w:t>
      </w:r>
    </w:p>
    <w:p w14:paraId="3E7BC118" w14:textId="77777777" w:rsidR="004C49A3" w:rsidRDefault="00007907">
      <w:pPr>
        <w:numPr>
          <w:ilvl w:val="0"/>
          <w:numId w:val="12"/>
        </w:numPr>
        <w:rPr>
          <w:rFonts w:ascii="Times New Roman" w:eastAsia="Times New Roman" w:hAnsi="Times New Roman" w:cs="Times New Roman"/>
        </w:rPr>
      </w:pPr>
      <w:r>
        <w:rPr>
          <w:rFonts w:ascii="Times New Roman" w:eastAsia="Times New Roman" w:hAnsi="Times New Roman" w:cs="Times New Roman"/>
        </w:rPr>
        <w:t>CFW in the Community</w:t>
      </w:r>
    </w:p>
    <w:p w14:paraId="2CAB9B2C" w14:textId="77777777" w:rsidR="004C49A3" w:rsidRDefault="00007907">
      <w:pPr>
        <w:numPr>
          <w:ilvl w:val="1"/>
          <w:numId w:val="12"/>
        </w:numPr>
        <w:rPr>
          <w:rFonts w:ascii="Times New Roman" w:eastAsia="Times New Roman" w:hAnsi="Times New Roman" w:cs="Times New Roman"/>
        </w:rPr>
      </w:pPr>
      <w:r>
        <w:rPr>
          <w:rFonts w:ascii="Times New Roman" w:eastAsia="Times New Roman" w:hAnsi="Times New Roman" w:cs="Times New Roman"/>
        </w:rPr>
        <w:t>We are in the community! Events included on September 19 for the Wheaton Arts Parade and October 4 at the DVCC Kick-Off. Commissioner Rojas encourages all commissioners to sign up for facilitation at an upcoming program. Slots are still open!</w:t>
      </w:r>
    </w:p>
    <w:p w14:paraId="4E6CBE93" w14:textId="77777777" w:rsidR="004C49A3" w:rsidRDefault="00007907">
      <w:pPr>
        <w:numPr>
          <w:ilvl w:val="0"/>
          <w:numId w:val="12"/>
        </w:numPr>
        <w:rPr>
          <w:rFonts w:ascii="Times New Roman" w:eastAsia="Times New Roman" w:hAnsi="Times New Roman" w:cs="Times New Roman"/>
        </w:rPr>
      </w:pPr>
      <w:r>
        <w:rPr>
          <w:rFonts w:ascii="Times New Roman" w:eastAsia="Times New Roman" w:hAnsi="Times New Roman" w:cs="Times New Roman"/>
        </w:rPr>
        <w:t>CFW Vision</w:t>
      </w:r>
    </w:p>
    <w:p w14:paraId="3CD7F434" w14:textId="77777777" w:rsidR="004C49A3" w:rsidRDefault="00007907">
      <w:pPr>
        <w:numPr>
          <w:ilvl w:val="1"/>
          <w:numId w:val="12"/>
        </w:numPr>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rPr>
        <w:t>facilitation was conducted with FY21 members on how we can improve the effectiveness of the commission, especially with internal communication. As we look to serve our community, we should also be working together. We should be respecting one another and o</w:t>
      </w:r>
      <w:r>
        <w:rPr>
          <w:rFonts w:ascii="Times New Roman" w:eastAsia="Times New Roman" w:hAnsi="Times New Roman" w:cs="Times New Roman"/>
        </w:rPr>
        <w:t xml:space="preserve">ur differences. </w:t>
      </w:r>
    </w:p>
    <w:p w14:paraId="43C050D2" w14:textId="77777777" w:rsidR="004C49A3" w:rsidRDefault="00007907">
      <w:pPr>
        <w:numPr>
          <w:ilvl w:val="1"/>
          <w:numId w:val="12"/>
        </w:numPr>
        <w:rPr>
          <w:rFonts w:ascii="Times New Roman" w:eastAsia="Times New Roman" w:hAnsi="Times New Roman" w:cs="Times New Roman"/>
        </w:rPr>
      </w:pPr>
      <w:r>
        <w:rPr>
          <w:rFonts w:ascii="Times New Roman" w:eastAsia="Times New Roman" w:hAnsi="Times New Roman" w:cs="Times New Roman"/>
        </w:rPr>
        <w:t>The executive committee is going to look at the overall county vision and core values to see how we should adopt this and remind ourselves about this.</w:t>
      </w:r>
    </w:p>
    <w:p w14:paraId="43E971A3" w14:textId="77777777" w:rsidR="004C49A3" w:rsidRDefault="00007907">
      <w:pPr>
        <w:numPr>
          <w:ilvl w:val="1"/>
          <w:numId w:val="12"/>
        </w:numPr>
        <w:rPr>
          <w:rFonts w:ascii="Times New Roman" w:eastAsia="Times New Roman" w:hAnsi="Times New Roman" w:cs="Times New Roman"/>
        </w:rPr>
      </w:pPr>
      <w:r>
        <w:rPr>
          <w:rFonts w:ascii="Times New Roman" w:eastAsia="Times New Roman" w:hAnsi="Times New Roman" w:cs="Times New Roman"/>
        </w:rPr>
        <w:t>When we look at communication, if there is an issue with each other, please try to resol</w:t>
      </w:r>
      <w:r>
        <w:rPr>
          <w:rFonts w:ascii="Times New Roman" w:eastAsia="Times New Roman" w:hAnsi="Times New Roman" w:cs="Times New Roman"/>
        </w:rPr>
        <w:t>ve it with each other. If not resolved, please go to Commissioner Rojas to have a group conversation. If it is not resolved, then we can involve ED Finkelstein.</w:t>
      </w:r>
      <w:r>
        <w:rPr>
          <w:rFonts w:ascii="Times New Roman" w:eastAsia="Times New Roman" w:hAnsi="Times New Roman" w:cs="Times New Roman"/>
        </w:rPr>
        <w:br/>
      </w:r>
    </w:p>
    <w:p w14:paraId="6DB962E3"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EXECUTIVE DIRECTOR REPORT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color w:val="000000"/>
        </w:rPr>
        <w:t>Executive Director Finkelstein</w:t>
      </w:r>
    </w:p>
    <w:p w14:paraId="7C139526" w14:textId="77777777" w:rsidR="004C49A3" w:rsidRDefault="00007907">
      <w:pPr>
        <w:numPr>
          <w:ilvl w:val="0"/>
          <w:numId w:val="1"/>
        </w:numPr>
        <w:rPr>
          <w:rFonts w:ascii="Arial" w:eastAsia="Arial" w:hAnsi="Arial" w:cs="Arial"/>
          <w:color w:val="000000"/>
        </w:rPr>
      </w:pPr>
      <w:r>
        <w:rPr>
          <w:rFonts w:ascii="Times New Roman" w:eastAsia="Times New Roman" w:hAnsi="Times New Roman" w:cs="Times New Roman"/>
          <w:b/>
        </w:rPr>
        <w:t xml:space="preserve">Budget Forums </w:t>
      </w:r>
    </w:p>
    <w:p w14:paraId="164DC838" w14:textId="77777777" w:rsidR="004C49A3" w:rsidRDefault="00007907">
      <w:pPr>
        <w:numPr>
          <w:ilvl w:val="1"/>
          <w:numId w:val="1"/>
        </w:numPr>
        <w:rPr>
          <w:rFonts w:ascii="Arial" w:eastAsia="Arial" w:hAnsi="Arial" w:cs="Arial"/>
          <w:color w:val="000000"/>
        </w:rPr>
      </w:pPr>
      <w:r>
        <w:rPr>
          <w:rFonts w:ascii="Times New Roman" w:eastAsia="Times New Roman" w:hAnsi="Times New Roman" w:cs="Times New Roman"/>
        </w:rPr>
        <w:t>A reminder that t</w:t>
      </w:r>
      <w:r>
        <w:rPr>
          <w:rFonts w:ascii="Times New Roman" w:eastAsia="Times New Roman" w:hAnsi="Times New Roman" w:cs="Times New Roman"/>
        </w:rPr>
        <w:t xml:space="preserve">he county is holding public budget forums. ED Finkelstein has included the flyer in the agenda. </w:t>
      </w:r>
    </w:p>
    <w:p w14:paraId="4106D819" w14:textId="77777777" w:rsidR="004C49A3" w:rsidRDefault="004C49A3">
      <w:pPr>
        <w:spacing w:after="240"/>
        <w:rPr>
          <w:rFonts w:ascii="Times New Roman" w:eastAsia="Times New Roman" w:hAnsi="Times New Roman" w:cs="Times New Roman"/>
        </w:rPr>
      </w:pPr>
    </w:p>
    <w:p w14:paraId="3E9D030F"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t xml:space="preserve">V.        COMMITTEE REPORTS </w:t>
      </w:r>
      <w:r>
        <w:rPr>
          <w:rFonts w:ascii="Times New Roman" w:eastAsia="Times New Roman" w:hAnsi="Times New Roman" w:cs="Times New Roman"/>
          <w:color w:val="000000"/>
        </w:rPr>
        <w:br/>
      </w:r>
    </w:p>
    <w:p w14:paraId="288B3755" w14:textId="77777777" w:rsidR="004C49A3" w:rsidRDefault="00007907">
      <w:pPr>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b. </w:t>
      </w:r>
      <w:r>
        <w:rPr>
          <w:rFonts w:ascii="Times New Roman" w:eastAsia="Times New Roman" w:hAnsi="Times New Roman" w:cs="Times New Roman"/>
          <w:b/>
          <w:color w:val="000000"/>
        </w:rPr>
        <w:t>PALS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color w:val="000000"/>
        </w:rPr>
        <w:t>Commissioner Rubin</w:t>
      </w:r>
    </w:p>
    <w:p w14:paraId="7FD68C65" w14:textId="77777777" w:rsidR="004C49A3" w:rsidRDefault="00007907">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Confirmed Lobby Day for Tuesday, December 14, 2021, from 8:45 am - 12:30 </w:t>
      </w:r>
      <w:r>
        <w:rPr>
          <w:rFonts w:ascii="Times New Roman" w:eastAsia="Times New Roman" w:hAnsi="Times New Roman" w:cs="Times New Roman"/>
        </w:rPr>
        <w:t xml:space="preserve">pm. Preferred featured speakers are 1) Adrian Jones or 2) Ariana Kelly. Last year it was </w:t>
      </w:r>
      <w:proofErr w:type="gramStart"/>
      <w:r>
        <w:rPr>
          <w:rFonts w:ascii="Times New Roman" w:eastAsia="Times New Roman" w:hAnsi="Times New Roman" w:cs="Times New Roman"/>
        </w:rPr>
        <w:t>virtual</w:t>
      </w:r>
      <w:proofErr w:type="gramEnd"/>
      <w:r>
        <w:rPr>
          <w:rFonts w:ascii="Times New Roman" w:eastAsia="Times New Roman" w:hAnsi="Times New Roman" w:cs="Times New Roman"/>
        </w:rPr>
        <w:t xml:space="preserve"> and the turnout was great with more interactions among legislators. </w:t>
      </w:r>
    </w:p>
    <w:p w14:paraId="64D4FAB2" w14:textId="77777777" w:rsidR="004C49A3" w:rsidRDefault="00007907">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A webinar will be held the week before on Tuesday, December 7 about our top four (4) priorities. </w:t>
      </w:r>
    </w:p>
    <w:p w14:paraId="59A2702E" w14:textId="77777777" w:rsidR="004C49A3" w:rsidRDefault="00007907">
      <w:pPr>
        <w:numPr>
          <w:ilvl w:val="0"/>
          <w:numId w:val="10"/>
        </w:numPr>
        <w:rPr>
          <w:rFonts w:ascii="Times New Roman" w:eastAsia="Times New Roman" w:hAnsi="Times New Roman" w:cs="Times New Roman"/>
        </w:rPr>
      </w:pPr>
      <w:r>
        <w:rPr>
          <w:rFonts w:ascii="Times New Roman" w:eastAsia="Times New Roman" w:hAnsi="Times New Roman" w:cs="Times New Roman"/>
        </w:rPr>
        <w:t>MLAW Conference is being held virtually this year and registration is open. The committee is interested in sponsoring for $100 again this year. Commissioner R</w:t>
      </w:r>
      <w:r>
        <w:rPr>
          <w:rFonts w:ascii="Times New Roman" w:eastAsia="Times New Roman" w:hAnsi="Times New Roman" w:cs="Times New Roman"/>
        </w:rPr>
        <w:t xml:space="preserve">ubin moves to approve $100 to sponsor MLAW 2021. Commissioner Molino seconds. No discussion. Approved by 10 votes. </w:t>
      </w:r>
    </w:p>
    <w:p w14:paraId="47B675AB" w14:textId="77777777" w:rsidR="004C49A3" w:rsidRDefault="00007907">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We are inviting past commissioners and neighboring commissions. This ensures that we keep our community even after serving on the board. </w:t>
      </w:r>
    </w:p>
    <w:p w14:paraId="3DCCFC9C" w14:textId="77777777" w:rsidR="004C49A3" w:rsidRDefault="00007907">
      <w:pPr>
        <w:numPr>
          <w:ilvl w:val="0"/>
          <w:numId w:val="10"/>
        </w:numPr>
        <w:rPr>
          <w:rFonts w:ascii="Times New Roman" w:eastAsia="Times New Roman" w:hAnsi="Times New Roman" w:cs="Times New Roman"/>
        </w:rPr>
      </w:pPr>
      <w:r>
        <w:rPr>
          <w:rFonts w:ascii="Times New Roman" w:eastAsia="Times New Roman" w:hAnsi="Times New Roman" w:cs="Times New Roman"/>
        </w:rPr>
        <w:t>Co</w:t>
      </w:r>
      <w:r>
        <w:rPr>
          <w:rFonts w:ascii="Times New Roman" w:eastAsia="Times New Roman" w:hAnsi="Times New Roman" w:cs="Times New Roman"/>
        </w:rPr>
        <w:t xml:space="preserve">mmissioner Maclay has some suggested speakers, if needed. </w:t>
      </w:r>
    </w:p>
    <w:p w14:paraId="7C03BE31" w14:textId="77777777" w:rsidR="004C49A3" w:rsidRDefault="00007907">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Commissioner Argoti suggested inviting Emerging Leaders to join for Lobby Day. </w:t>
      </w:r>
      <w:r>
        <w:rPr>
          <w:rFonts w:ascii="Times New Roman" w:eastAsia="Times New Roman" w:hAnsi="Times New Roman" w:cs="Times New Roman"/>
        </w:rPr>
        <w:br/>
      </w:r>
      <w:r>
        <w:rPr>
          <w:rFonts w:ascii="Times New Roman" w:eastAsia="Times New Roman" w:hAnsi="Times New Roman" w:cs="Times New Roman"/>
          <w:color w:val="000000"/>
        </w:rPr>
        <w:t> </w:t>
      </w:r>
    </w:p>
    <w:p w14:paraId="36A44F9E" w14:textId="77777777" w:rsidR="004C49A3" w:rsidRDefault="00007907">
      <w:pPr>
        <w:ind w:firstLine="720"/>
        <w:rPr>
          <w:rFonts w:ascii="Times New Roman" w:eastAsia="Times New Roman" w:hAnsi="Times New Roman" w:cs="Times New Roman"/>
        </w:rPr>
      </w:pPr>
      <w:r>
        <w:rPr>
          <w:rFonts w:ascii="Times New Roman" w:eastAsia="Times New Roman" w:hAnsi="Times New Roman" w:cs="Times New Roman"/>
          <w:b/>
        </w:rPr>
        <w:t>f. Public Relations</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rPr>
        <w:tab/>
        <w:t xml:space="preserve">          </w:t>
      </w:r>
      <w:r>
        <w:rPr>
          <w:rFonts w:ascii="Times New Roman" w:eastAsia="Times New Roman" w:hAnsi="Times New Roman" w:cs="Times New Roman"/>
          <w:b/>
          <w:color w:val="000000"/>
        </w:rPr>
        <w:t xml:space="preserve">Commissioner </w:t>
      </w:r>
      <w:r>
        <w:rPr>
          <w:rFonts w:ascii="Times New Roman" w:eastAsia="Times New Roman" w:hAnsi="Times New Roman" w:cs="Times New Roman"/>
          <w:b/>
        </w:rPr>
        <w:t>Argoti</w:t>
      </w:r>
    </w:p>
    <w:p w14:paraId="588F36F0" w14:textId="77777777" w:rsidR="004C49A3" w:rsidRDefault="00007907">
      <w:pPr>
        <w:numPr>
          <w:ilvl w:val="0"/>
          <w:numId w:val="7"/>
        </w:numPr>
        <w:rPr>
          <w:rFonts w:ascii="Times New Roman" w:eastAsia="Times New Roman" w:hAnsi="Times New Roman" w:cs="Times New Roman"/>
        </w:rPr>
      </w:pPr>
      <w:r>
        <w:rPr>
          <w:rFonts w:ascii="Times New Roman" w:eastAsia="Times New Roman" w:hAnsi="Times New Roman" w:cs="Times New Roman"/>
        </w:rPr>
        <w:lastRenderedPageBreak/>
        <w:t>Please go “subscribe” to our YouTube page so we can incre</w:t>
      </w:r>
      <w:r>
        <w:rPr>
          <w:rFonts w:ascii="Times New Roman" w:eastAsia="Times New Roman" w:hAnsi="Times New Roman" w:cs="Times New Roman"/>
        </w:rPr>
        <w:t>ase our subscribers and unlock access to more editing rights.</w:t>
      </w:r>
    </w:p>
    <w:p w14:paraId="093B8D87" w14:textId="77777777" w:rsidR="004C49A3" w:rsidRDefault="00007907">
      <w:pPr>
        <w:numPr>
          <w:ilvl w:val="0"/>
          <w:numId w:val="7"/>
        </w:numPr>
        <w:rPr>
          <w:rFonts w:ascii="Times New Roman" w:eastAsia="Times New Roman" w:hAnsi="Times New Roman" w:cs="Times New Roman"/>
        </w:rPr>
      </w:pPr>
      <w:r>
        <w:rPr>
          <w:rFonts w:ascii="Times New Roman" w:eastAsia="Times New Roman" w:hAnsi="Times New Roman" w:cs="Times New Roman"/>
        </w:rPr>
        <w:t>We are promoting our programs that are now live this season. All commissioners should also push out to their own networks and contacts.</w:t>
      </w:r>
      <w:r>
        <w:rPr>
          <w:rFonts w:ascii="Times New Roman" w:eastAsia="Times New Roman" w:hAnsi="Times New Roman" w:cs="Times New Roman"/>
        </w:rPr>
        <w:br/>
      </w:r>
    </w:p>
    <w:p w14:paraId="4CB11C94" w14:textId="77777777" w:rsidR="004C49A3" w:rsidRDefault="00007907">
      <w:pPr>
        <w:ind w:firstLine="720"/>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color w:val="000000"/>
        </w:rPr>
        <w:t xml:space="preserve">WLB </w:t>
      </w:r>
      <w:r>
        <w:rPr>
          <w:rFonts w:ascii="Times New Roman" w:eastAsia="Times New Roman" w:hAnsi="Times New Roman" w:cs="Times New Roman"/>
          <w:b/>
          <w:color w:val="000000"/>
        </w:rPr>
        <w:tab/>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b/>
        </w:rPr>
        <w:t xml:space="preserve"> </w:t>
      </w:r>
      <w:r>
        <w:rPr>
          <w:rFonts w:ascii="Times New Roman" w:eastAsia="Times New Roman" w:hAnsi="Times New Roman" w:cs="Times New Roman"/>
          <w:b/>
          <w:color w:val="000000"/>
        </w:rPr>
        <w:t>Commissioner Maclay and Argoti</w:t>
      </w:r>
    </w:p>
    <w:p w14:paraId="41A23DDF" w14:textId="77777777" w:rsidR="004C49A3" w:rsidRDefault="00007907">
      <w:pPr>
        <w:numPr>
          <w:ilvl w:val="0"/>
          <w:numId w:val="2"/>
        </w:numPr>
        <w:rPr>
          <w:rFonts w:ascii="Times New Roman" w:eastAsia="Times New Roman" w:hAnsi="Times New Roman" w:cs="Times New Roman"/>
        </w:rPr>
      </w:pPr>
      <w:r>
        <w:rPr>
          <w:rFonts w:ascii="Times New Roman" w:eastAsia="Times New Roman" w:hAnsi="Times New Roman" w:cs="Times New Roman"/>
        </w:rPr>
        <w:t>The official WLB 2022 theme is Voting Women Change Everything.</w:t>
      </w:r>
    </w:p>
    <w:p w14:paraId="082C6144" w14:textId="77777777" w:rsidR="004C49A3" w:rsidRDefault="00007907">
      <w:pPr>
        <w:numPr>
          <w:ilvl w:val="0"/>
          <w:numId w:val="2"/>
        </w:numPr>
        <w:rPr>
          <w:rFonts w:ascii="Times New Roman" w:eastAsia="Times New Roman" w:hAnsi="Times New Roman" w:cs="Times New Roman"/>
        </w:rPr>
      </w:pPr>
      <w:r>
        <w:rPr>
          <w:rFonts w:ascii="Times New Roman" w:eastAsia="Times New Roman" w:hAnsi="Times New Roman" w:cs="Times New Roman"/>
        </w:rPr>
        <w:t>The team continues to meet with the technology team which shows a promising outlook to use Zoom Events for everything from registration to day-of-eve</w:t>
      </w:r>
      <w:r>
        <w:rPr>
          <w:rFonts w:ascii="Times New Roman" w:eastAsia="Times New Roman" w:hAnsi="Times New Roman" w:cs="Times New Roman"/>
        </w:rPr>
        <w:t>nt.</w:t>
      </w:r>
    </w:p>
    <w:p w14:paraId="299C2B98" w14:textId="77777777" w:rsidR="004C49A3" w:rsidRDefault="00007907">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Originally the </w:t>
      </w:r>
      <w:r>
        <w:rPr>
          <w:rFonts w:ascii="Times New Roman" w:eastAsia="Times New Roman" w:hAnsi="Times New Roman" w:cs="Times New Roman"/>
          <w:i/>
        </w:rPr>
        <w:t>President’s Networking Reception</w:t>
      </w:r>
      <w:r>
        <w:rPr>
          <w:rFonts w:ascii="Times New Roman" w:eastAsia="Times New Roman" w:hAnsi="Times New Roman" w:cs="Times New Roman"/>
        </w:rPr>
        <w:t>, the Chair’s Networking Reception will be held separately on a different date to be determined.</w:t>
      </w:r>
    </w:p>
    <w:p w14:paraId="67414168" w14:textId="77777777" w:rsidR="004C49A3" w:rsidRDefault="00007907">
      <w:pPr>
        <w:numPr>
          <w:ilvl w:val="0"/>
          <w:numId w:val="2"/>
        </w:numPr>
        <w:rPr>
          <w:rFonts w:ascii="Times New Roman" w:eastAsia="Times New Roman" w:hAnsi="Times New Roman" w:cs="Times New Roman"/>
        </w:rPr>
      </w:pPr>
      <w:r>
        <w:rPr>
          <w:rFonts w:ascii="Times New Roman" w:eastAsia="Times New Roman" w:hAnsi="Times New Roman" w:cs="Times New Roman"/>
        </w:rPr>
        <w:t>Sponsorship information will be released soon.</w:t>
      </w:r>
    </w:p>
    <w:p w14:paraId="4D770ECB" w14:textId="77777777" w:rsidR="004C49A3" w:rsidRDefault="00007907">
      <w:pPr>
        <w:numPr>
          <w:ilvl w:val="0"/>
          <w:numId w:val="2"/>
        </w:numPr>
        <w:rPr>
          <w:rFonts w:ascii="Times New Roman" w:eastAsia="Times New Roman" w:hAnsi="Times New Roman" w:cs="Times New Roman"/>
        </w:rPr>
      </w:pPr>
      <w:r>
        <w:rPr>
          <w:rFonts w:ascii="Times New Roman" w:eastAsia="Times New Roman" w:hAnsi="Times New Roman" w:cs="Times New Roman"/>
        </w:rPr>
        <w:t>The Emerging Leaders Committee needs a co-chair. Commissioner Whitehead Quigley would like someone to shadow and learn the ropes.</w:t>
      </w:r>
    </w:p>
    <w:p w14:paraId="6B7F5DAE" w14:textId="77777777" w:rsidR="004C49A3" w:rsidRDefault="00007907">
      <w:pPr>
        <w:numPr>
          <w:ilvl w:val="0"/>
          <w:numId w:val="2"/>
        </w:numPr>
        <w:rPr>
          <w:rFonts w:ascii="Times New Roman" w:eastAsia="Times New Roman" w:hAnsi="Times New Roman" w:cs="Times New Roman"/>
        </w:rPr>
      </w:pPr>
      <w:r>
        <w:rPr>
          <w:rFonts w:ascii="Times New Roman" w:eastAsia="Times New Roman" w:hAnsi="Times New Roman" w:cs="Times New Roman"/>
        </w:rPr>
        <w:t xml:space="preserve">Commissioner Rojas asked how the WLB will work with Oyin being out. Executive Director Finkelstein assured that she has three </w:t>
      </w:r>
      <w:r>
        <w:rPr>
          <w:rFonts w:ascii="Times New Roman" w:eastAsia="Times New Roman" w:hAnsi="Times New Roman" w:cs="Times New Roman"/>
        </w:rPr>
        <w:t>(3) interns this year to tap into and delegate tasks.</w:t>
      </w:r>
    </w:p>
    <w:p w14:paraId="1039D78C" w14:textId="77777777" w:rsidR="004C49A3" w:rsidRDefault="004C49A3">
      <w:pPr>
        <w:rPr>
          <w:rFonts w:ascii="Times New Roman" w:eastAsia="Times New Roman" w:hAnsi="Times New Roman" w:cs="Times New Roman"/>
        </w:rPr>
      </w:pPr>
    </w:p>
    <w:p w14:paraId="160EC8BD" w14:textId="77777777" w:rsidR="004C49A3" w:rsidRDefault="0000790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color w:val="000000"/>
        </w:rPr>
        <w:t>VII.       LIAISON REPORTS </w:t>
      </w:r>
    </w:p>
    <w:p w14:paraId="5037BAF3" w14:textId="77777777" w:rsidR="004C49A3" w:rsidRDefault="004C49A3">
      <w:pPr>
        <w:rPr>
          <w:rFonts w:ascii="Times New Roman" w:eastAsia="Times New Roman" w:hAnsi="Times New Roman" w:cs="Times New Roman"/>
        </w:rPr>
      </w:pPr>
    </w:p>
    <w:p w14:paraId="050BD047" w14:textId="77777777" w:rsidR="004C49A3" w:rsidRDefault="00007907">
      <w:pPr>
        <w:ind w:firstLine="720"/>
        <w:rPr>
          <w:rFonts w:ascii="Times New Roman" w:eastAsia="Times New Roman" w:hAnsi="Times New Roman" w:cs="Times New Roman"/>
        </w:rPr>
      </w:pPr>
      <w:r>
        <w:rPr>
          <w:rFonts w:ascii="Times New Roman" w:eastAsia="Times New Roman" w:hAnsi="Times New Roman" w:cs="Times New Roman"/>
          <w:b/>
        </w:rPr>
        <w:t xml:space="preserve">b. </w:t>
      </w:r>
      <w:r>
        <w:rPr>
          <w:rFonts w:ascii="Times New Roman" w:eastAsia="Times New Roman" w:hAnsi="Times New Roman" w:cs="Times New Roman"/>
          <w:b/>
          <w:color w:val="000000"/>
        </w:rPr>
        <w:t>DVCC</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Commissioner Drew</w:t>
      </w:r>
    </w:p>
    <w:p w14:paraId="3141D8A9" w14:textId="77777777" w:rsidR="004C49A3" w:rsidRDefault="00007907">
      <w:pPr>
        <w:numPr>
          <w:ilvl w:val="0"/>
          <w:numId w:val="8"/>
        </w:numPr>
        <w:rPr>
          <w:rFonts w:ascii="Times New Roman" w:eastAsia="Times New Roman" w:hAnsi="Times New Roman" w:cs="Times New Roman"/>
        </w:rPr>
      </w:pPr>
      <w:r>
        <w:rPr>
          <w:rFonts w:ascii="Times New Roman" w:eastAsia="Times New Roman" w:hAnsi="Times New Roman" w:cs="Times New Roman"/>
        </w:rPr>
        <w:t>Commissioner Drew will reshare the events happening this month in recognition of Domestic Violence Awareness Month.</w:t>
      </w:r>
      <w:r>
        <w:rPr>
          <w:rFonts w:ascii="Times New Roman" w:eastAsia="Times New Roman" w:hAnsi="Times New Roman" w:cs="Times New Roman"/>
        </w:rPr>
        <w:t xml:space="preserve"> Please share! </w:t>
      </w:r>
    </w:p>
    <w:p w14:paraId="46218CF5" w14:textId="77777777" w:rsidR="004C49A3" w:rsidRDefault="004C49A3">
      <w:pPr>
        <w:spacing w:after="240"/>
        <w:rPr>
          <w:rFonts w:ascii="Times New Roman" w:eastAsia="Times New Roman" w:hAnsi="Times New Roman" w:cs="Times New Roman"/>
        </w:rPr>
      </w:pPr>
    </w:p>
    <w:p w14:paraId="10296A60"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t>VIII.    AD HOC COMMITTEE REPORT(S)      </w:t>
      </w:r>
    </w:p>
    <w:p w14:paraId="1FE29069" w14:textId="77777777" w:rsidR="004C49A3" w:rsidRDefault="004C49A3">
      <w:pPr>
        <w:rPr>
          <w:rFonts w:ascii="Times New Roman" w:eastAsia="Times New Roman" w:hAnsi="Times New Roman" w:cs="Times New Roman"/>
          <w:b/>
          <w:color w:val="000000"/>
        </w:rPr>
      </w:pPr>
    </w:p>
    <w:p w14:paraId="51CAD413" w14:textId="77777777" w:rsidR="004C49A3" w:rsidRDefault="00007907">
      <w:pPr>
        <w:ind w:firstLine="720"/>
        <w:rPr>
          <w:rFonts w:ascii="Times New Roman" w:eastAsia="Times New Roman" w:hAnsi="Times New Roman" w:cs="Times New Roman"/>
          <w:b/>
          <w:color w:val="000000"/>
        </w:rPr>
      </w:pPr>
      <w:r>
        <w:rPr>
          <w:rFonts w:ascii="Times New Roman" w:eastAsia="Times New Roman" w:hAnsi="Times New Roman" w:cs="Times New Roman"/>
          <w:b/>
        </w:rPr>
        <w:t xml:space="preserve">c. </w:t>
      </w:r>
      <w:r>
        <w:rPr>
          <w:rFonts w:ascii="Times New Roman" w:eastAsia="Times New Roman" w:hAnsi="Times New Roman" w:cs="Times New Roman"/>
          <w:b/>
          <w:color w:val="000000"/>
        </w:rPr>
        <w:t xml:space="preserve">Ad Hoc Committee on Hate Violence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rPr>
        <w:t xml:space="preserve">         </w:t>
      </w:r>
      <w:r>
        <w:rPr>
          <w:rFonts w:ascii="Times New Roman" w:eastAsia="Times New Roman" w:hAnsi="Times New Roman" w:cs="Times New Roman"/>
          <w:b/>
          <w:color w:val="000000"/>
        </w:rPr>
        <w:t>Commissioner Shenoy</w:t>
      </w:r>
    </w:p>
    <w:p w14:paraId="6D36C520"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The committee discussed vision and mission. They will come back with ideas and share updates once finalized. </w:t>
      </w:r>
    </w:p>
    <w:p w14:paraId="69354FDD"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Commissioner Rojas shared that ad-hoc is created in response to certain issues or current challenges as needed such as the Ad Hoc Suffrage committee. She posed the </w:t>
      </w:r>
      <w:proofErr w:type="gramStart"/>
      <w:r>
        <w:rPr>
          <w:rFonts w:ascii="Times New Roman" w:eastAsia="Times New Roman" w:hAnsi="Times New Roman" w:cs="Times New Roman"/>
        </w:rPr>
        <w:t>question,</w:t>
      </w:r>
      <w:proofErr w:type="gramEnd"/>
      <w:r>
        <w:rPr>
          <w:rFonts w:ascii="Times New Roman" w:eastAsia="Times New Roman" w:hAnsi="Times New Roman" w:cs="Times New Roman"/>
        </w:rPr>
        <w:t xml:space="preserve"> how can we best use our time when the county already has a similar board? Can we h</w:t>
      </w:r>
      <w:r>
        <w:rPr>
          <w:rFonts w:ascii="Times New Roman" w:eastAsia="Times New Roman" w:hAnsi="Times New Roman" w:cs="Times New Roman"/>
        </w:rPr>
        <w:t xml:space="preserve">ave a commissioner sit on that board and report back as a liaison instead? It’s not clear if this committee will be or should be a standing committee. </w:t>
      </w:r>
    </w:p>
    <w:p w14:paraId="3D45B936"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Commissioner Drew brought up previous initiatives that could be handled under this commission such as th</w:t>
      </w:r>
      <w:r>
        <w:rPr>
          <w:rFonts w:ascii="Times New Roman" w:eastAsia="Times New Roman" w:hAnsi="Times New Roman" w:cs="Times New Roman"/>
        </w:rPr>
        <w:t>e Asian Hate statement, and that there should be an end date.</w:t>
      </w:r>
    </w:p>
    <w:p w14:paraId="36DF23FC"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Commissioner Drew clarified that Scholarship is a liaison role, not a committee. </w:t>
      </w:r>
    </w:p>
    <w:p w14:paraId="29744C72"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Commissioner Enendu reminded all that there was an event that we wanted to partner with and not necessarily have</w:t>
      </w:r>
      <w:r>
        <w:rPr>
          <w:rFonts w:ascii="Times New Roman" w:eastAsia="Times New Roman" w:hAnsi="Times New Roman" w:cs="Times New Roman"/>
        </w:rPr>
        <w:t xml:space="preserve"> an entire committee ourselves.</w:t>
      </w:r>
    </w:p>
    <w:p w14:paraId="6DA57958"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Commissioner Bui shared that there is importance in addressing issues relevant to women of color. We suggested that we re-evaluate the capacity for this committee, but it is exciting that we can finally bring this up in our </w:t>
      </w:r>
      <w:r>
        <w:rPr>
          <w:rFonts w:ascii="Times New Roman" w:eastAsia="Times New Roman" w:hAnsi="Times New Roman" w:cs="Times New Roman"/>
        </w:rPr>
        <w:t xml:space="preserve">conversations. </w:t>
      </w:r>
    </w:p>
    <w:p w14:paraId="002D0D33"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Commissioner Maclay suggested exploring the possibility to have a permanent liaison on the Hate and Violence (H&amp;V) Commission.</w:t>
      </w:r>
    </w:p>
    <w:p w14:paraId="5B60041D"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Commissioner Shenoy shared that meetings did happen with the H&amp;V </w:t>
      </w:r>
      <w:proofErr w:type="gramStart"/>
      <w:r>
        <w:rPr>
          <w:rFonts w:ascii="Times New Roman" w:eastAsia="Times New Roman" w:hAnsi="Times New Roman" w:cs="Times New Roman"/>
        </w:rPr>
        <w:t>Commission</w:t>
      </w:r>
      <w:proofErr w:type="gramEnd"/>
      <w:r>
        <w:rPr>
          <w:rFonts w:ascii="Times New Roman" w:eastAsia="Times New Roman" w:hAnsi="Times New Roman" w:cs="Times New Roman"/>
        </w:rPr>
        <w:t xml:space="preserve"> but gender was often left out. She ag</w:t>
      </w:r>
      <w:r>
        <w:rPr>
          <w:rFonts w:ascii="Times New Roman" w:eastAsia="Times New Roman" w:hAnsi="Times New Roman" w:cs="Times New Roman"/>
        </w:rPr>
        <w:t xml:space="preserve">reed that a seat on this H&amp;V </w:t>
      </w:r>
      <w:r>
        <w:rPr>
          <w:rFonts w:ascii="Times New Roman" w:eastAsia="Times New Roman" w:hAnsi="Times New Roman" w:cs="Times New Roman"/>
        </w:rPr>
        <w:lastRenderedPageBreak/>
        <w:t>Commission makes sense, but it’s not clear on which committee those discussions would happen.</w:t>
      </w:r>
    </w:p>
    <w:p w14:paraId="0D8ABB49"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Commissioner Weisel shared that bias is often rooted in misogyny and that is not always addressed. She does not see this as a long-te</w:t>
      </w:r>
      <w:r>
        <w:rPr>
          <w:rFonts w:ascii="Times New Roman" w:eastAsia="Times New Roman" w:hAnsi="Times New Roman" w:cs="Times New Roman"/>
        </w:rPr>
        <w:t xml:space="preserve">rm committee but perhaps an exploratory initiative to see how </w:t>
      </w:r>
      <w:proofErr w:type="gramStart"/>
      <w:r>
        <w:rPr>
          <w:rFonts w:ascii="Times New Roman" w:eastAsia="Times New Roman" w:hAnsi="Times New Roman" w:cs="Times New Roman"/>
        </w:rPr>
        <w:t>this fits</w:t>
      </w:r>
      <w:proofErr w:type="gramEnd"/>
      <w:r>
        <w:rPr>
          <w:rFonts w:ascii="Times New Roman" w:eastAsia="Times New Roman" w:hAnsi="Times New Roman" w:cs="Times New Roman"/>
        </w:rPr>
        <w:t xml:space="preserve"> into our overall work. </w:t>
      </w:r>
    </w:p>
    <w:p w14:paraId="1E3F8CDB"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Commissioner Drew suggested we put an end date on this committee and designate a liaison. </w:t>
      </w:r>
    </w:p>
    <w:p w14:paraId="070B5CEB"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Commissioner Quigley suggests that the committee make a timeline for </w:t>
      </w:r>
      <w:r>
        <w:rPr>
          <w:rFonts w:ascii="Times New Roman" w:eastAsia="Times New Roman" w:hAnsi="Times New Roman" w:cs="Times New Roman"/>
        </w:rPr>
        <w:t>the next steps and direction. This can be presented at the next meeting.</w:t>
      </w:r>
    </w:p>
    <w:p w14:paraId="59F84F0E" w14:textId="77777777" w:rsidR="004C49A3" w:rsidRDefault="00007907">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Commissioner Rojas also reminds us that we need to ensure that our existing committees are also taken care of before we try to formulate new ones. </w:t>
      </w:r>
    </w:p>
    <w:p w14:paraId="25FDA1F5" w14:textId="77777777" w:rsidR="004C49A3" w:rsidRDefault="004C49A3">
      <w:pPr>
        <w:jc w:val="both"/>
        <w:rPr>
          <w:rFonts w:ascii="Times New Roman" w:eastAsia="Times New Roman" w:hAnsi="Times New Roman" w:cs="Times New Roman"/>
          <w:b/>
        </w:rPr>
      </w:pPr>
    </w:p>
    <w:p w14:paraId="0E3AEDA1" w14:textId="77777777" w:rsidR="004C49A3" w:rsidRDefault="00007907">
      <w:pPr>
        <w:ind w:firstLine="720"/>
        <w:jc w:val="both"/>
        <w:rPr>
          <w:rFonts w:ascii="Times New Roman" w:eastAsia="Times New Roman" w:hAnsi="Times New Roman" w:cs="Times New Roman"/>
          <w:b/>
        </w:rPr>
      </w:pPr>
      <w:r>
        <w:rPr>
          <w:rFonts w:ascii="Times New Roman" w:eastAsia="Times New Roman" w:hAnsi="Times New Roman" w:cs="Times New Roman"/>
          <w:b/>
        </w:rPr>
        <w:t>d. CFW 50th Anniversary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Commiss</w:t>
      </w:r>
      <w:r>
        <w:rPr>
          <w:rFonts w:ascii="Times New Roman" w:eastAsia="Times New Roman" w:hAnsi="Times New Roman" w:cs="Times New Roman"/>
          <w:b/>
        </w:rPr>
        <w:t>ioners</w:t>
      </w:r>
    </w:p>
    <w:p w14:paraId="05BAE0C1" w14:textId="77777777" w:rsidR="004C49A3" w:rsidRDefault="00007907">
      <w:pPr>
        <w:numPr>
          <w:ilvl w:val="0"/>
          <w:numId w:val="6"/>
        </w:numPr>
        <w:rPr>
          <w:rFonts w:ascii="Times New Roman" w:eastAsia="Times New Roman" w:hAnsi="Times New Roman" w:cs="Times New Roman"/>
        </w:rPr>
      </w:pPr>
      <w:r>
        <w:rPr>
          <w:rFonts w:ascii="Times New Roman" w:eastAsia="Times New Roman" w:hAnsi="Times New Roman" w:cs="Times New Roman"/>
        </w:rPr>
        <w:t>Committee shared formulating ideas for a friendship picnic in June as a family-oriented event.</w:t>
      </w:r>
    </w:p>
    <w:p w14:paraId="6D4D067B" w14:textId="77777777" w:rsidR="004C49A3" w:rsidRDefault="00007907">
      <w:pPr>
        <w:numPr>
          <w:ilvl w:val="0"/>
          <w:numId w:val="6"/>
        </w:numPr>
        <w:rPr>
          <w:rFonts w:ascii="Times New Roman" w:eastAsia="Times New Roman" w:hAnsi="Times New Roman" w:cs="Times New Roman"/>
        </w:rPr>
      </w:pPr>
      <w:r>
        <w:rPr>
          <w:rFonts w:ascii="Times New Roman" w:eastAsia="Times New Roman" w:hAnsi="Times New Roman" w:cs="Times New Roman"/>
        </w:rPr>
        <w:t>The CFW 50th anniversary should be an ongoing theme for next year.</w:t>
      </w:r>
    </w:p>
    <w:p w14:paraId="3EFE89A1" w14:textId="77777777" w:rsidR="004C49A3" w:rsidRDefault="004C49A3">
      <w:pPr>
        <w:spacing w:after="240"/>
        <w:rPr>
          <w:rFonts w:ascii="Times New Roman" w:eastAsia="Times New Roman" w:hAnsi="Times New Roman" w:cs="Times New Roman"/>
        </w:rPr>
      </w:pPr>
    </w:p>
    <w:p w14:paraId="45F2C386"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OLD BUSINESS</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p>
    <w:p w14:paraId="0D43C3F3" w14:textId="77777777" w:rsidR="004C49A3" w:rsidRDefault="00007907">
      <w:pPr>
        <w:numPr>
          <w:ilvl w:val="0"/>
          <w:numId w:val="4"/>
        </w:numPr>
        <w:rPr>
          <w:rFonts w:ascii="Times New Roman" w:eastAsia="Times New Roman" w:hAnsi="Times New Roman" w:cs="Times New Roman"/>
          <w:color w:val="000000"/>
        </w:rPr>
      </w:pPr>
      <w:r>
        <w:rPr>
          <w:rFonts w:ascii="Times New Roman" w:eastAsia="Times New Roman" w:hAnsi="Times New Roman" w:cs="Times New Roman"/>
        </w:rPr>
        <w:t>None</w:t>
      </w:r>
    </w:p>
    <w:p w14:paraId="7BC0F3B3" w14:textId="77777777" w:rsidR="004C49A3" w:rsidRDefault="004C49A3">
      <w:pPr>
        <w:rPr>
          <w:rFonts w:ascii="Times New Roman" w:eastAsia="Times New Roman" w:hAnsi="Times New Roman" w:cs="Times New Roman"/>
        </w:rPr>
      </w:pPr>
    </w:p>
    <w:p w14:paraId="34522399"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4E2C6AF0" w14:textId="77777777" w:rsidR="004C49A3" w:rsidRDefault="00007907">
      <w:pPr>
        <w:rPr>
          <w:rFonts w:ascii="Times New Roman" w:eastAsia="Times New Roman" w:hAnsi="Times New Roman" w:cs="Times New Roman"/>
          <w:b/>
          <w:color w:val="000000"/>
        </w:rPr>
      </w:pPr>
      <w:r>
        <w:rPr>
          <w:rFonts w:ascii="Times New Roman" w:eastAsia="Times New Roman" w:hAnsi="Times New Roman" w:cs="Times New Roman"/>
          <w:b/>
          <w:color w:val="000000"/>
        </w:rPr>
        <w:t>X.</w:t>
      </w:r>
      <w:r>
        <w:rPr>
          <w:rFonts w:ascii="Times New Roman" w:eastAsia="Times New Roman" w:hAnsi="Times New Roman" w:cs="Times New Roman"/>
          <w:b/>
          <w:color w:val="000000"/>
        </w:rPr>
        <w:tab/>
        <w:t>NEW BUSINESS</w:t>
      </w:r>
    </w:p>
    <w:p w14:paraId="190F6889" w14:textId="77777777" w:rsidR="004C49A3" w:rsidRDefault="00007907">
      <w:pPr>
        <w:numPr>
          <w:ilvl w:val="0"/>
          <w:numId w:val="5"/>
        </w:numPr>
        <w:rPr>
          <w:rFonts w:ascii="Times New Roman" w:eastAsia="Times New Roman" w:hAnsi="Times New Roman" w:cs="Times New Roman"/>
          <w:b/>
          <w:color w:val="000000"/>
        </w:rPr>
      </w:pPr>
      <w:r>
        <w:rPr>
          <w:rFonts w:ascii="Times New Roman" w:eastAsia="Times New Roman" w:hAnsi="Times New Roman" w:cs="Times New Roman"/>
        </w:rPr>
        <w:t xml:space="preserve">Team Building - we are looking at how we can create a space to understand each other and work with different leadership styles. Commissioner </w:t>
      </w:r>
      <w:proofErr w:type="spellStart"/>
      <w:r>
        <w:rPr>
          <w:rFonts w:ascii="Times New Roman" w:eastAsia="Times New Roman" w:hAnsi="Times New Roman" w:cs="Times New Roman"/>
        </w:rPr>
        <w:t>Enedu</w:t>
      </w:r>
      <w:proofErr w:type="spellEnd"/>
      <w:r>
        <w:rPr>
          <w:rFonts w:ascii="Times New Roman" w:eastAsia="Times New Roman" w:hAnsi="Times New Roman" w:cs="Times New Roman"/>
        </w:rPr>
        <w:t xml:space="preserve"> shared that this can be a social committee initiative. </w:t>
      </w:r>
    </w:p>
    <w:p w14:paraId="7F2A0018" w14:textId="77777777" w:rsidR="004C49A3" w:rsidRDefault="00007907">
      <w:pPr>
        <w:numPr>
          <w:ilvl w:val="0"/>
          <w:numId w:val="5"/>
        </w:numPr>
        <w:rPr>
          <w:rFonts w:ascii="Times New Roman" w:eastAsia="Times New Roman" w:hAnsi="Times New Roman" w:cs="Times New Roman"/>
        </w:rPr>
      </w:pPr>
      <w:r>
        <w:rPr>
          <w:rFonts w:ascii="Times New Roman" w:eastAsia="Times New Roman" w:hAnsi="Times New Roman" w:cs="Times New Roman"/>
        </w:rPr>
        <w:t>Refugee Women Community Service Opportunity - Executi</w:t>
      </w:r>
      <w:r>
        <w:rPr>
          <w:rFonts w:ascii="Times New Roman" w:eastAsia="Times New Roman" w:hAnsi="Times New Roman" w:cs="Times New Roman"/>
        </w:rPr>
        <w:t>ve Director Finkelstein shared that the commission was asked if we would like to get involved in a care package initiative to give recently arrived from Central America. More information is still being formulated. There is a general interest so ED Finkelst</w:t>
      </w:r>
      <w:r>
        <w:rPr>
          <w:rFonts w:ascii="Times New Roman" w:eastAsia="Times New Roman" w:hAnsi="Times New Roman" w:cs="Times New Roman"/>
        </w:rPr>
        <w:t>ein will ask for more information.</w:t>
      </w:r>
    </w:p>
    <w:p w14:paraId="09529EFE" w14:textId="77777777" w:rsidR="004C49A3" w:rsidRDefault="00007907">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Commissioner Rojas graduated! Kudos! </w:t>
      </w:r>
    </w:p>
    <w:p w14:paraId="41AA3CEE" w14:textId="77777777" w:rsidR="004C49A3" w:rsidRDefault="00007907">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Up2Us Foundation is looking for volunteers this weekend to help bag groceries in Wheaton Mall. Please contact Tazeen if interested. There are dates until November with a special need </w:t>
      </w:r>
      <w:r>
        <w:rPr>
          <w:rFonts w:ascii="Times New Roman" w:eastAsia="Times New Roman" w:hAnsi="Times New Roman" w:cs="Times New Roman"/>
        </w:rPr>
        <w:t xml:space="preserve">for Spanish speakers. </w:t>
      </w:r>
    </w:p>
    <w:p w14:paraId="3AF05B51" w14:textId="77777777" w:rsidR="004C49A3" w:rsidRDefault="004C49A3">
      <w:pPr>
        <w:ind w:left="720"/>
        <w:rPr>
          <w:rFonts w:ascii="Times New Roman" w:eastAsia="Times New Roman" w:hAnsi="Times New Roman" w:cs="Times New Roman"/>
          <w:color w:val="000000"/>
        </w:rPr>
      </w:pPr>
    </w:p>
    <w:p w14:paraId="31EBF8A3" w14:textId="77777777" w:rsidR="004C49A3" w:rsidRDefault="00007907">
      <w:pPr>
        <w:rPr>
          <w:rFonts w:ascii="Times New Roman" w:eastAsia="Times New Roman" w:hAnsi="Times New Roman" w:cs="Times New Roman"/>
        </w:rPr>
      </w:pPr>
      <w:r>
        <w:rPr>
          <w:rFonts w:ascii="Times New Roman" w:eastAsia="Times New Roman" w:hAnsi="Times New Roman" w:cs="Times New Roman"/>
          <w:b/>
          <w:color w:val="000000"/>
        </w:rPr>
        <w:t>XI.      Adjourn</w:t>
      </w:r>
    </w:p>
    <w:p w14:paraId="44AE4042" w14:textId="77777777" w:rsidR="004C49A3" w:rsidRDefault="00007907">
      <w:pPr>
        <w:rPr>
          <w:rFonts w:ascii="Times New Roman" w:eastAsia="Times New Roman" w:hAnsi="Times New Roman" w:cs="Times New Roman"/>
        </w:rPr>
      </w:pPr>
      <w:r>
        <w:rPr>
          <w:rFonts w:ascii="Times New Roman" w:eastAsia="Times New Roman" w:hAnsi="Times New Roman" w:cs="Times New Roman"/>
          <w:color w:val="000000"/>
        </w:rPr>
        <w:t>                Meeting adjourned at 8:</w:t>
      </w:r>
      <w:r>
        <w:rPr>
          <w:rFonts w:ascii="Times New Roman" w:eastAsia="Times New Roman" w:hAnsi="Times New Roman" w:cs="Times New Roman"/>
        </w:rPr>
        <w:t>47</w:t>
      </w:r>
      <w:r>
        <w:rPr>
          <w:rFonts w:ascii="Times New Roman" w:eastAsia="Times New Roman" w:hAnsi="Times New Roman" w:cs="Times New Roman"/>
          <w:color w:val="000000"/>
        </w:rPr>
        <w:t xml:space="preserve"> PM </w:t>
      </w:r>
      <w:proofErr w:type="gramStart"/>
      <w:r>
        <w:rPr>
          <w:rFonts w:ascii="Times New Roman" w:eastAsia="Times New Roman" w:hAnsi="Times New Roman" w:cs="Times New Roman"/>
          <w:color w:val="000000"/>
        </w:rPr>
        <w:t>by  Chair</w:t>
      </w:r>
      <w:proofErr w:type="gramEnd"/>
      <w:r>
        <w:rPr>
          <w:rFonts w:ascii="Times New Roman" w:eastAsia="Times New Roman" w:hAnsi="Times New Roman" w:cs="Times New Roman"/>
          <w:color w:val="000000"/>
        </w:rPr>
        <w:t xml:space="preserve"> Rojas. </w:t>
      </w:r>
    </w:p>
    <w:p w14:paraId="6BE402E9" w14:textId="77777777" w:rsidR="004C49A3" w:rsidRDefault="004C49A3">
      <w:pPr>
        <w:rPr>
          <w:rFonts w:ascii="Times New Roman" w:eastAsia="Times New Roman" w:hAnsi="Times New Roman" w:cs="Times New Roman"/>
        </w:rPr>
      </w:pPr>
    </w:p>
    <w:p w14:paraId="255083CE" w14:textId="77777777" w:rsidR="004C49A3" w:rsidRDefault="004C49A3">
      <w:pPr>
        <w:rPr>
          <w:rFonts w:ascii="Times New Roman" w:eastAsia="Times New Roman" w:hAnsi="Times New Roman" w:cs="Times New Roman"/>
        </w:rPr>
      </w:pPr>
    </w:p>
    <w:sectPr w:rsidR="004C49A3">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197A2" w14:textId="77777777" w:rsidR="00000000" w:rsidRDefault="00007907">
      <w:r>
        <w:separator/>
      </w:r>
    </w:p>
  </w:endnote>
  <w:endnote w:type="continuationSeparator" w:id="0">
    <w:p w14:paraId="04EF7B7C" w14:textId="77777777" w:rsidR="00000000" w:rsidRDefault="00007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6D3A1" w14:textId="77777777" w:rsidR="004C49A3" w:rsidRDefault="004C49A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BF8CB" w14:textId="77777777" w:rsidR="004C49A3" w:rsidRDefault="004C49A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084D" w14:textId="77777777" w:rsidR="004C49A3" w:rsidRDefault="004C49A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BA633" w14:textId="77777777" w:rsidR="00000000" w:rsidRDefault="00007907">
      <w:r>
        <w:separator/>
      </w:r>
    </w:p>
  </w:footnote>
  <w:footnote w:type="continuationSeparator" w:id="0">
    <w:p w14:paraId="1BAD3AC5" w14:textId="77777777" w:rsidR="00000000" w:rsidRDefault="00007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A3BBD" w14:textId="77777777" w:rsidR="004C49A3" w:rsidRDefault="00007907">
    <w:pPr>
      <w:pBdr>
        <w:top w:val="nil"/>
        <w:left w:val="nil"/>
        <w:bottom w:val="nil"/>
        <w:right w:val="nil"/>
        <w:between w:val="nil"/>
      </w:pBdr>
      <w:tabs>
        <w:tab w:val="center" w:pos="4680"/>
        <w:tab w:val="right" w:pos="9360"/>
      </w:tabs>
      <w:rPr>
        <w:color w:val="000000"/>
      </w:rPr>
    </w:pPr>
    <w:r>
      <w:rPr>
        <w:noProof/>
        <w:color w:val="000000"/>
      </w:rPr>
      <mc:AlternateContent>
        <mc:Choice Requires="wpg">
          <w:drawing>
            <wp:anchor distT="0" distB="0" distL="114300" distR="114300" simplePos="0" relativeHeight="251659264" behindDoc="1" locked="0" layoutInCell="1" hidden="0" allowOverlap="1" wp14:anchorId="257190F2" wp14:editId="10D25FD2">
              <wp:simplePos x="0" y="0"/>
              <wp:positionH relativeFrom="margin">
                <wp:align>center</wp:align>
              </wp:positionH>
              <wp:positionV relativeFrom="margin">
                <wp:align>center</wp:align>
              </wp:positionV>
              <wp:extent cx="5953125" cy="1990725"/>
              <wp:effectExtent l="0" t="0" r="0" b="0"/>
              <wp:wrapNone/>
              <wp:docPr id="1" name=""/>
              <wp:cNvGraphicFramePr/>
              <a:graphic xmlns:a="http://schemas.openxmlformats.org/drawingml/2006/main">
                <a:graphicData uri="http://schemas.microsoft.com/office/word/2010/wordprocessingShape">
                  <wps:wsp>
                    <wps:cNvSpPr/>
                    <wps:spPr>
                      <a:xfrm>
                        <a:off x="2374200" y="2789400"/>
                        <a:ext cx="5943600" cy="1981200"/>
                      </a:xfrm>
                      <a:prstGeom prst="rect">
                        <a:avLst/>
                      </a:prstGeom>
                    </wps:spPr>
                    <wps:txbx>
                      <w:txbxContent>
                        <w:p w14:paraId="178451EF" w14:textId="77777777" w:rsidR="004C49A3" w:rsidRDefault="00007907">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A9797" w14:textId="77777777" w:rsidR="004C49A3" w:rsidRDefault="004C49A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CE135" w14:textId="77777777" w:rsidR="004C49A3" w:rsidRDefault="00007907">
    <w:pPr>
      <w:pBdr>
        <w:top w:val="nil"/>
        <w:left w:val="nil"/>
        <w:bottom w:val="nil"/>
        <w:right w:val="nil"/>
        <w:between w:val="nil"/>
      </w:pBdr>
      <w:tabs>
        <w:tab w:val="center" w:pos="4680"/>
        <w:tab w:val="right" w:pos="9360"/>
      </w:tabs>
      <w:rPr>
        <w:color w:val="000000"/>
      </w:rPr>
    </w:pPr>
    <w:r>
      <w:rPr>
        <w:noProof/>
        <w:color w:val="000000"/>
      </w:rPr>
      <mc:AlternateContent>
        <mc:Choice Requires="wpg">
          <w:drawing>
            <wp:anchor distT="0" distB="0" distL="114300" distR="114300" simplePos="0" relativeHeight="251658240" behindDoc="1" locked="0" layoutInCell="1" hidden="0" allowOverlap="1" wp14:anchorId="71B2BA57" wp14:editId="70A382E4">
              <wp:simplePos x="0" y="0"/>
              <wp:positionH relativeFrom="margin">
                <wp:align>center</wp:align>
              </wp:positionH>
              <wp:positionV relativeFrom="margin">
                <wp:align>center</wp:align>
              </wp:positionV>
              <wp:extent cx="5953125" cy="1990725"/>
              <wp:effectExtent l="0" t="0" r="0" b="0"/>
              <wp:wrapNone/>
              <wp:docPr id="2" name=""/>
              <wp:cNvGraphicFramePr/>
              <a:graphic xmlns:a="http://schemas.openxmlformats.org/drawingml/2006/main">
                <a:graphicData uri="http://schemas.microsoft.com/office/word/2010/wordprocessingShape">
                  <wps:wsp>
                    <wps:cNvSpPr/>
                    <wps:spPr>
                      <a:xfrm>
                        <a:off x="2374200" y="2789400"/>
                        <a:ext cx="5943600" cy="1981200"/>
                      </a:xfrm>
                      <a:prstGeom prst="rect">
                        <a:avLst/>
                      </a:prstGeom>
                    </wps:spPr>
                    <wps:txbx>
                      <w:txbxContent>
                        <w:p w14:paraId="4BE160FC" w14:textId="77777777" w:rsidR="004C49A3" w:rsidRDefault="00007907">
                          <w:pPr>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53125" cy="199072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953125" cy="199072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33F23"/>
    <w:multiLevelType w:val="multilevel"/>
    <w:tmpl w:val="B13AA8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2F49A3"/>
    <w:multiLevelType w:val="multilevel"/>
    <w:tmpl w:val="61289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E027470"/>
    <w:multiLevelType w:val="multilevel"/>
    <w:tmpl w:val="83B435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0C64F40"/>
    <w:multiLevelType w:val="multilevel"/>
    <w:tmpl w:val="4210B7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0BF2BDA"/>
    <w:multiLevelType w:val="multilevel"/>
    <w:tmpl w:val="E8FCA8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1E666C4"/>
    <w:multiLevelType w:val="multilevel"/>
    <w:tmpl w:val="881641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C8526B5"/>
    <w:multiLevelType w:val="multilevel"/>
    <w:tmpl w:val="304C30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54603CE"/>
    <w:multiLevelType w:val="multilevel"/>
    <w:tmpl w:val="618A7E9E"/>
    <w:lvl w:ilvl="0">
      <w:start w:val="3"/>
      <w:numFmt w:val="bullet"/>
      <w:lvlText w:val="●"/>
      <w:lvlJc w:val="left"/>
      <w:pPr>
        <w:ind w:left="1440" w:hanging="360"/>
      </w:pPr>
    </w:lvl>
    <w:lvl w:ilvl="1">
      <w:start w:val="1"/>
      <w:numFmt w:val="bullet"/>
      <w:lvlText w:val="○"/>
      <w:lvlJc w:val="left"/>
      <w:pPr>
        <w:ind w:left="2160" w:hanging="360"/>
      </w:pPr>
    </w:lvl>
    <w:lvl w:ilvl="2">
      <w:start w:val="1"/>
      <w:numFmt w:val="bullet"/>
      <w:lvlText w:val="■"/>
      <w:lvlJc w:val="left"/>
      <w:pPr>
        <w:ind w:left="2880" w:hanging="360"/>
      </w:pPr>
    </w:lvl>
    <w:lvl w:ilvl="3">
      <w:start w:val="1"/>
      <w:numFmt w:val="bullet"/>
      <w:lvlText w:val="●"/>
      <w:lvlJc w:val="left"/>
      <w:pPr>
        <w:ind w:left="3600" w:hanging="360"/>
      </w:pPr>
    </w:lvl>
    <w:lvl w:ilvl="4">
      <w:start w:val="1"/>
      <w:numFmt w:val="bullet"/>
      <w:lvlText w:val="○"/>
      <w:lvlJc w:val="left"/>
      <w:pPr>
        <w:ind w:left="4320" w:hanging="360"/>
      </w:pPr>
    </w:lvl>
    <w:lvl w:ilvl="5">
      <w:start w:val="1"/>
      <w:numFmt w:val="bullet"/>
      <w:lvlText w:val="■"/>
      <w:lvlJc w:val="left"/>
      <w:pPr>
        <w:ind w:left="5040" w:hanging="360"/>
      </w:pPr>
    </w:lvl>
    <w:lvl w:ilvl="6">
      <w:start w:val="1"/>
      <w:numFmt w:val="bullet"/>
      <w:lvlText w:val="●"/>
      <w:lvlJc w:val="left"/>
      <w:pPr>
        <w:ind w:left="5760" w:hanging="360"/>
      </w:pPr>
    </w:lvl>
    <w:lvl w:ilvl="7">
      <w:start w:val="1"/>
      <w:numFmt w:val="bullet"/>
      <w:lvlText w:val="○"/>
      <w:lvlJc w:val="left"/>
      <w:pPr>
        <w:ind w:left="6480" w:hanging="360"/>
      </w:pPr>
    </w:lvl>
    <w:lvl w:ilvl="8">
      <w:start w:val="1"/>
      <w:numFmt w:val="bullet"/>
      <w:lvlText w:val="■"/>
      <w:lvlJc w:val="left"/>
      <w:pPr>
        <w:ind w:left="7200" w:hanging="360"/>
      </w:pPr>
    </w:lvl>
  </w:abstractNum>
  <w:abstractNum w:abstractNumId="8" w15:restartNumberingAfterBreak="0">
    <w:nsid w:val="6A737D36"/>
    <w:multiLevelType w:val="multilevel"/>
    <w:tmpl w:val="A1C6B9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CD161B7"/>
    <w:multiLevelType w:val="multilevel"/>
    <w:tmpl w:val="DAF207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68F298D"/>
    <w:multiLevelType w:val="multilevel"/>
    <w:tmpl w:val="6186AE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8BD4AA0"/>
    <w:multiLevelType w:val="multilevel"/>
    <w:tmpl w:val="218EBA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10"/>
  </w:num>
  <w:num w:numId="3">
    <w:abstractNumId w:val="7"/>
  </w:num>
  <w:num w:numId="4">
    <w:abstractNumId w:val="11"/>
  </w:num>
  <w:num w:numId="5">
    <w:abstractNumId w:val="8"/>
  </w:num>
  <w:num w:numId="6">
    <w:abstractNumId w:val="4"/>
  </w:num>
  <w:num w:numId="7">
    <w:abstractNumId w:val="0"/>
  </w:num>
  <w:num w:numId="8">
    <w:abstractNumId w:val="6"/>
  </w:num>
  <w:num w:numId="9">
    <w:abstractNumId w:val="3"/>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A3"/>
    <w:rsid w:val="00007907"/>
    <w:rsid w:val="004C49A3"/>
    <w:rsid w:val="00B9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2097"/>
  <w15:docId w15:val="{C66D5F6E-B1FE-47F6-997D-688CF3F0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Finkelstein, Jodi</dc:creator>
  <cp:lastModifiedBy>Jodi</cp:lastModifiedBy>
  <cp:revision>2</cp:revision>
  <dcterms:created xsi:type="dcterms:W3CDTF">2021-11-03T16:18:00Z</dcterms:created>
  <dcterms:modified xsi:type="dcterms:W3CDTF">2021-11-03T16:18:00Z</dcterms:modified>
</cp:coreProperties>
</file>