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24" w:rsidRPr="00A84724" w:rsidRDefault="00A84724" w:rsidP="00A84724">
      <w:pPr>
        <w:widowControl w:val="0"/>
        <w:tabs>
          <w:tab w:val="left" w:pos="7380"/>
          <w:tab w:val="left" w:pos="7920"/>
          <w:tab w:val="right" w:pos="9360"/>
        </w:tabs>
        <w:spacing w:after="0" w:line="240" w:lineRule="auto"/>
        <w:ind w:left="6120" w:hanging="360"/>
        <w:rPr>
          <w:rFonts w:ascii="Arial" w:eastAsia="Times New Roman" w:hAnsi="Arial" w:cs="Arial"/>
          <w:sz w:val="20"/>
          <w:szCs w:val="24"/>
        </w:rPr>
      </w:pPr>
      <w:r w:rsidRPr="00A84724">
        <w:rPr>
          <w:rFonts w:ascii="Arial" w:eastAsia="Times New Roman" w:hAnsi="Arial" w:cs="Arial"/>
          <w:sz w:val="20"/>
          <w:szCs w:val="24"/>
        </w:rPr>
        <w:t xml:space="preserve">Bill No.  </w:t>
      </w:r>
      <w:r w:rsidRPr="00A84724">
        <w:rPr>
          <w:rFonts w:ascii="Arial" w:eastAsia="Times New Roman" w:hAnsi="Arial" w:cs="Arial"/>
          <w:sz w:val="20"/>
          <w:szCs w:val="24"/>
          <w:u w:val="single"/>
        </w:rPr>
        <w:tab/>
        <w:t>3</w:t>
      </w:r>
      <w:r w:rsidR="00BA2D52">
        <w:rPr>
          <w:rFonts w:ascii="Arial" w:eastAsia="Times New Roman" w:hAnsi="Arial" w:cs="Arial"/>
          <w:sz w:val="20"/>
          <w:szCs w:val="24"/>
          <w:u w:val="single"/>
        </w:rPr>
        <w:t>9</w:t>
      </w:r>
      <w:r w:rsidRPr="00A84724">
        <w:rPr>
          <w:rFonts w:ascii="Arial" w:eastAsia="Times New Roman" w:hAnsi="Arial" w:cs="Arial"/>
          <w:sz w:val="20"/>
          <w:szCs w:val="24"/>
          <w:u w:val="single"/>
        </w:rPr>
        <w:t>-15</w:t>
      </w:r>
      <w:r w:rsidRPr="00A84724">
        <w:rPr>
          <w:rFonts w:ascii="Arial" w:eastAsia="Times New Roman" w:hAnsi="Arial" w:cs="Arial"/>
          <w:sz w:val="20"/>
          <w:szCs w:val="24"/>
          <w:u w:val="single"/>
        </w:rPr>
        <w:tab/>
      </w:r>
      <w:r w:rsidRPr="00A84724">
        <w:rPr>
          <w:rFonts w:ascii="Arial" w:eastAsia="Times New Roman" w:hAnsi="Arial" w:cs="Arial"/>
          <w:sz w:val="20"/>
          <w:szCs w:val="24"/>
          <w:u w:val="single"/>
        </w:rPr>
        <w:tab/>
      </w:r>
    </w:p>
    <w:p w:rsidR="00A84724" w:rsidRPr="00A84724" w:rsidRDefault="00A84724" w:rsidP="00A84724">
      <w:pPr>
        <w:widowControl w:val="0"/>
        <w:tabs>
          <w:tab w:val="left" w:pos="6930"/>
          <w:tab w:val="right" w:pos="9360"/>
        </w:tabs>
        <w:spacing w:after="0" w:line="240" w:lineRule="auto"/>
        <w:ind w:left="6120" w:hanging="360"/>
        <w:jc w:val="both"/>
        <w:rPr>
          <w:rFonts w:ascii="Arial" w:eastAsia="Times New Roman" w:hAnsi="Arial" w:cs="Arial"/>
          <w:sz w:val="20"/>
          <w:szCs w:val="24"/>
        </w:rPr>
      </w:pPr>
      <w:r w:rsidRPr="00A84724">
        <w:rPr>
          <w:rFonts w:ascii="Arial" w:eastAsia="Times New Roman" w:hAnsi="Arial" w:cs="Arial"/>
          <w:sz w:val="20"/>
          <w:szCs w:val="24"/>
        </w:rPr>
        <w:t xml:space="preserve">Concerning: </w:t>
      </w:r>
      <w:r w:rsidRPr="00A84724">
        <w:rPr>
          <w:rFonts w:ascii="Arial" w:eastAsia="Times New Roman" w:hAnsi="Arial" w:cs="Arial"/>
          <w:sz w:val="20"/>
          <w:szCs w:val="24"/>
          <w:u w:val="single"/>
        </w:rPr>
        <w:tab/>
        <w:t xml:space="preserve"> Offenses – Purchas</w:t>
      </w:r>
      <w:r w:rsidR="00FE7F84">
        <w:rPr>
          <w:rFonts w:ascii="Arial" w:eastAsia="Times New Roman" w:hAnsi="Arial" w:cs="Arial"/>
          <w:sz w:val="20"/>
          <w:szCs w:val="24"/>
          <w:u w:val="single"/>
        </w:rPr>
        <w:t>e of</w:t>
      </w:r>
      <w:r w:rsidRPr="00A84724">
        <w:rPr>
          <w:rFonts w:ascii="Arial" w:eastAsia="Times New Roman" w:hAnsi="Arial" w:cs="Arial"/>
          <w:sz w:val="20"/>
          <w:szCs w:val="24"/>
          <w:u w:val="single"/>
        </w:rPr>
        <w:t xml:space="preserve"> Prostitution </w:t>
      </w:r>
      <w:r w:rsidR="00F05B3A" w:rsidRPr="00A84724">
        <w:rPr>
          <w:rFonts w:ascii="Arial" w:eastAsia="Times New Roman" w:hAnsi="Arial" w:cs="Arial"/>
          <w:sz w:val="20"/>
          <w:szCs w:val="24"/>
          <w:u w:val="single"/>
        </w:rPr>
        <w:t>– Prohibited</w:t>
      </w:r>
      <w:r w:rsidRPr="00A84724">
        <w:rPr>
          <w:rFonts w:ascii="Arial" w:eastAsia="Times New Roman" w:hAnsi="Arial" w:cs="Arial"/>
          <w:sz w:val="20"/>
          <w:szCs w:val="24"/>
          <w:u w:val="single"/>
        </w:rPr>
        <w:tab/>
      </w:r>
    </w:p>
    <w:p w:rsidR="00A84724" w:rsidRPr="00A84724" w:rsidRDefault="00A84724" w:rsidP="00A84724">
      <w:pPr>
        <w:widowControl w:val="0"/>
        <w:tabs>
          <w:tab w:val="left" w:pos="6750"/>
          <w:tab w:val="left" w:pos="8100"/>
          <w:tab w:val="left" w:pos="9090"/>
        </w:tabs>
        <w:spacing w:after="0" w:line="240" w:lineRule="auto"/>
        <w:ind w:left="5760"/>
        <w:rPr>
          <w:rFonts w:ascii="Arial" w:eastAsia="Times New Roman" w:hAnsi="Arial" w:cs="Arial"/>
          <w:sz w:val="20"/>
          <w:szCs w:val="24"/>
        </w:rPr>
      </w:pPr>
      <w:r w:rsidRPr="00A84724">
        <w:rPr>
          <w:rFonts w:ascii="Arial" w:eastAsia="Times New Roman" w:hAnsi="Arial" w:cs="Arial"/>
          <w:sz w:val="20"/>
          <w:szCs w:val="24"/>
        </w:rPr>
        <w:t xml:space="preserve">Revised:  </w:t>
      </w:r>
      <w:r w:rsidRPr="00A84724">
        <w:rPr>
          <w:rFonts w:ascii="Arial" w:eastAsia="Times New Roman" w:hAnsi="Arial" w:cs="Arial"/>
          <w:sz w:val="20"/>
          <w:szCs w:val="24"/>
          <w:u w:val="single"/>
        </w:rPr>
        <w:tab/>
      </w:r>
      <w:r w:rsidR="00D14B18">
        <w:rPr>
          <w:rFonts w:ascii="Arial" w:eastAsia="Times New Roman" w:hAnsi="Arial" w:cs="Arial"/>
          <w:sz w:val="20"/>
          <w:szCs w:val="24"/>
          <w:u w:val="single"/>
        </w:rPr>
        <w:t>11-9</w:t>
      </w:r>
      <w:r w:rsidRPr="00A84724">
        <w:rPr>
          <w:rFonts w:ascii="Arial" w:eastAsia="Times New Roman" w:hAnsi="Arial" w:cs="Arial"/>
          <w:sz w:val="20"/>
          <w:szCs w:val="24"/>
          <w:u w:val="single"/>
        </w:rPr>
        <w:t>-15</w:t>
      </w:r>
      <w:r w:rsidRPr="00A84724">
        <w:rPr>
          <w:rFonts w:ascii="Arial" w:eastAsia="Times New Roman" w:hAnsi="Arial" w:cs="Arial"/>
          <w:sz w:val="20"/>
          <w:szCs w:val="24"/>
          <w:u w:val="single"/>
        </w:rPr>
        <w:tab/>
      </w:r>
      <w:r w:rsidRPr="00A84724">
        <w:rPr>
          <w:rFonts w:ascii="Arial" w:eastAsia="Times New Roman" w:hAnsi="Arial" w:cs="Arial"/>
          <w:sz w:val="20"/>
          <w:szCs w:val="24"/>
        </w:rPr>
        <w:t xml:space="preserve"> Draft No. </w:t>
      </w:r>
      <w:r w:rsidRPr="00A84724">
        <w:rPr>
          <w:rFonts w:ascii="Arial" w:eastAsia="Times New Roman" w:hAnsi="Arial" w:cs="Arial"/>
          <w:sz w:val="20"/>
          <w:szCs w:val="24"/>
          <w:u w:val="single"/>
        </w:rPr>
        <w:tab/>
      </w:r>
      <w:r w:rsidR="00D14B18">
        <w:rPr>
          <w:rFonts w:ascii="Arial" w:eastAsia="Times New Roman" w:hAnsi="Arial" w:cs="Arial"/>
          <w:sz w:val="20"/>
          <w:szCs w:val="24"/>
          <w:u w:val="single"/>
        </w:rPr>
        <w:t>7</w:t>
      </w:r>
      <w:r w:rsidRPr="00A84724">
        <w:rPr>
          <w:rFonts w:ascii="Arial" w:eastAsia="Times New Roman" w:hAnsi="Arial" w:cs="Arial"/>
          <w:sz w:val="20"/>
          <w:szCs w:val="24"/>
          <w:u w:val="single"/>
        </w:rPr>
        <w:tab/>
      </w:r>
    </w:p>
    <w:p w:rsidR="00A84724" w:rsidRPr="00A84724" w:rsidRDefault="00A84724" w:rsidP="00A84724">
      <w:pPr>
        <w:widowControl w:val="0"/>
        <w:tabs>
          <w:tab w:val="left" w:pos="7110"/>
          <w:tab w:val="right" w:pos="9360"/>
        </w:tabs>
        <w:spacing w:after="0" w:line="240" w:lineRule="auto"/>
        <w:ind w:left="5760"/>
        <w:rPr>
          <w:rFonts w:ascii="Arial" w:eastAsia="Times New Roman" w:hAnsi="Arial" w:cs="Arial"/>
          <w:sz w:val="20"/>
          <w:szCs w:val="24"/>
        </w:rPr>
      </w:pPr>
      <w:r w:rsidRPr="00A84724">
        <w:rPr>
          <w:rFonts w:ascii="Arial" w:eastAsia="Times New Roman" w:hAnsi="Arial" w:cs="Arial"/>
          <w:sz w:val="20"/>
          <w:szCs w:val="24"/>
        </w:rPr>
        <w:t xml:space="preserve">Introduced:  </w:t>
      </w:r>
      <w:r w:rsidRPr="00A84724">
        <w:rPr>
          <w:rFonts w:ascii="Arial" w:eastAsia="Times New Roman" w:hAnsi="Arial" w:cs="Arial"/>
          <w:sz w:val="20"/>
          <w:szCs w:val="24"/>
          <w:u w:val="single"/>
        </w:rPr>
        <w:tab/>
        <w:t>September 29, 2015</w:t>
      </w:r>
      <w:r w:rsidRPr="00A84724">
        <w:rPr>
          <w:rFonts w:ascii="Arial" w:eastAsia="Times New Roman" w:hAnsi="Arial" w:cs="Arial"/>
          <w:sz w:val="20"/>
          <w:szCs w:val="24"/>
          <w:u w:val="single"/>
        </w:rPr>
        <w:tab/>
      </w:r>
    </w:p>
    <w:p w:rsidR="00A84724" w:rsidRPr="00A84724" w:rsidRDefault="00A84724" w:rsidP="00A84724">
      <w:pPr>
        <w:widowControl w:val="0"/>
        <w:tabs>
          <w:tab w:val="left" w:pos="7110"/>
          <w:tab w:val="right" w:pos="9360"/>
        </w:tabs>
        <w:spacing w:after="0" w:line="240" w:lineRule="auto"/>
        <w:ind w:left="5760"/>
        <w:rPr>
          <w:rFonts w:ascii="Arial" w:eastAsia="Times New Roman" w:hAnsi="Arial" w:cs="Arial"/>
          <w:sz w:val="20"/>
          <w:szCs w:val="24"/>
        </w:rPr>
      </w:pPr>
      <w:r w:rsidRPr="00A84724">
        <w:rPr>
          <w:rFonts w:ascii="Arial" w:eastAsia="Times New Roman" w:hAnsi="Arial" w:cs="Arial"/>
          <w:sz w:val="20"/>
          <w:szCs w:val="24"/>
        </w:rPr>
        <w:t xml:space="preserve">Enacted:  </w:t>
      </w:r>
      <w:r w:rsidRPr="00A84724">
        <w:rPr>
          <w:rFonts w:ascii="Arial" w:eastAsia="Times New Roman" w:hAnsi="Arial" w:cs="Arial"/>
          <w:sz w:val="20"/>
          <w:szCs w:val="24"/>
          <w:u w:val="single"/>
        </w:rPr>
        <w:tab/>
      </w:r>
      <w:r w:rsidR="0063369E">
        <w:rPr>
          <w:rFonts w:ascii="Arial" w:eastAsia="Times New Roman" w:hAnsi="Arial" w:cs="Arial"/>
          <w:sz w:val="20"/>
          <w:szCs w:val="24"/>
          <w:u w:val="single"/>
        </w:rPr>
        <w:t>November 17, 2015</w:t>
      </w:r>
      <w:r w:rsidRPr="00A84724">
        <w:rPr>
          <w:rFonts w:ascii="Arial" w:eastAsia="Times New Roman" w:hAnsi="Arial" w:cs="Arial"/>
          <w:sz w:val="20"/>
          <w:szCs w:val="24"/>
          <w:u w:val="single"/>
        </w:rPr>
        <w:tab/>
      </w:r>
    </w:p>
    <w:p w:rsidR="00A84724" w:rsidRPr="00A84724" w:rsidRDefault="00A84724" w:rsidP="00A84724">
      <w:pPr>
        <w:widowControl w:val="0"/>
        <w:tabs>
          <w:tab w:val="left" w:pos="7110"/>
          <w:tab w:val="right" w:pos="9360"/>
        </w:tabs>
        <w:spacing w:after="0" w:line="240" w:lineRule="auto"/>
        <w:ind w:left="5760"/>
        <w:rPr>
          <w:rFonts w:ascii="Arial" w:eastAsia="Times New Roman" w:hAnsi="Arial" w:cs="Arial"/>
          <w:sz w:val="20"/>
          <w:szCs w:val="24"/>
        </w:rPr>
      </w:pPr>
      <w:r w:rsidRPr="00A84724">
        <w:rPr>
          <w:rFonts w:ascii="Arial" w:eastAsia="Times New Roman" w:hAnsi="Arial" w:cs="Arial"/>
          <w:sz w:val="20"/>
          <w:szCs w:val="24"/>
        </w:rPr>
        <w:t xml:space="preserve">Executive:  </w:t>
      </w:r>
      <w:r w:rsidRPr="00A84724">
        <w:rPr>
          <w:rFonts w:ascii="Arial" w:eastAsia="Times New Roman" w:hAnsi="Arial" w:cs="Arial"/>
          <w:sz w:val="20"/>
          <w:szCs w:val="24"/>
          <w:u w:val="single"/>
        </w:rPr>
        <w:tab/>
      </w:r>
      <w:r w:rsidR="000627F3">
        <w:rPr>
          <w:rFonts w:ascii="Arial" w:hAnsi="Arial"/>
          <w:spacing w:val="-3"/>
          <w:sz w:val="20"/>
          <w:u w:val="single"/>
        </w:rPr>
        <w:t>November 24, 2015</w:t>
      </w:r>
      <w:r w:rsidRPr="00A84724">
        <w:rPr>
          <w:rFonts w:ascii="Arial" w:eastAsia="Times New Roman" w:hAnsi="Arial" w:cs="Arial"/>
          <w:sz w:val="20"/>
          <w:szCs w:val="24"/>
          <w:u w:val="single"/>
        </w:rPr>
        <w:tab/>
      </w:r>
    </w:p>
    <w:p w:rsidR="00A84724" w:rsidRPr="00A84724" w:rsidRDefault="00A84724" w:rsidP="00A84724">
      <w:pPr>
        <w:widowControl w:val="0"/>
        <w:tabs>
          <w:tab w:val="left" w:pos="7110"/>
          <w:tab w:val="right" w:pos="9360"/>
        </w:tabs>
        <w:spacing w:after="0" w:line="240" w:lineRule="auto"/>
        <w:ind w:left="5760"/>
        <w:rPr>
          <w:rFonts w:ascii="Arial" w:eastAsia="Times New Roman" w:hAnsi="Arial" w:cs="Arial"/>
          <w:sz w:val="20"/>
          <w:szCs w:val="24"/>
        </w:rPr>
      </w:pPr>
      <w:r w:rsidRPr="00A84724">
        <w:rPr>
          <w:rFonts w:ascii="Arial" w:eastAsia="Times New Roman" w:hAnsi="Arial" w:cs="Arial"/>
          <w:sz w:val="20"/>
          <w:szCs w:val="24"/>
        </w:rPr>
        <w:t xml:space="preserve">Effective:  </w:t>
      </w:r>
      <w:r w:rsidRPr="00A84724">
        <w:rPr>
          <w:rFonts w:ascii="Arial" w:eastAsia="Times New Roman" w:hAnsi="Arial" w:cs="Arial"/>
          <w:sz w:val="20"/>
          <w:szCs w:val="24"/>
          <w:u w:val="single"/>
        </w:rPr>
        <w:tab/>
      </w:r>
      <w:r w:rsidR="000627F3">
        <w:rPr>
          <w:rFonts w:ascii="Arial" w:hAnsi="Arial"/>
          <w:spacing w:val="-3"/>
          <w:sz w:val="20"/>
          <w:u w:val="single"/>
        </w:rPr>
        <w:t>February 23, 2016</w:t>
      </w:r>
      <w:r w:rsidRPr="00A84724">
        <w:rPr>
          <w:rFonts w:ascii="Arial" w:eastAsia="Times New Roman" w:hAnsi="Arial" w:cs="Arial"/>
          <w:sz w:val="20"/>
          <w:szCs w:val="24"/>
          <w:u w:val="single"/>
        </w:rPr>
        <w:tab/>
      </w:r>
    </w:p>
    <w:p w:rsidR="00A84724" w:rsidRPr="00A84724" w:rsidRDefault="00A84724" w:rsidP="00A84724">
      <w:pPr>
        <w:widowControl w:val="0"/>
        <w:tabs>
          <w:tab w:val="left" w:pos="7110"/>
          <w:tab w:val="right" w:pos="9360"/>
        </w:tabs>
        <w:spacing w:after="0" w:line="240" w:lineRule="auto"/>
        <w:ind w:left="5760"/>
        <w:rPr>
          <w:rFonts w:ascii="Arial" w:eastAsia="Times New Roman" w:hAnsi="Arial" w:cs="Arial"/>
          <w:sz w:val="20"/>
          <w:szCs w:val="24"/>
        </w:rPr>
      </w:pPr>
      <w:r w:rsidRPr="00A84724">
        <w:rPr>
          <w:rFonts w:ascii="Arial" w:eastAsia="Times New Roman" w:hAnsi="Arial" w:cs="Arial"/>
          <w:sz w:val="20"/>
          <w:szCs w:val="24"/>
        </w:rPr>
        <w:t xml:space="preserve">Sunset Date:  </w:t>
      </w:r>
      <w:r w:rsidRPr="00A84724">
        <w:rPr>
          <w:rFonts w:ascii="Arial" w:eastAsia="Times New Roman" w:hAnsi="Arial" w:cs="Arial"/>
          <w:sz w:val="20"/>
          <w:szCs w:val="24"/>
          <w:u w:val="single"/>
        </w:rPr>
        <w:tab/>
        <w:t>None</w:t>
      </w:r>
      <w:r w:rsidRPr="00A84724">
        <w:rPr>
          <w:rFonts w:ascii="Arial" w:eastAsia="Times New Roman" w:hAnsi="Arial" w:cs="Arial"/>
          <w:sz w:val="20"/>
          <w:szCs w:val="24"/>
          <w:u w:val="single"/>
        </w:rPr>
        <w:tab/>
      </w:r>
    </w:p>
    <w:p w:rsidR="00A84724" w:rsidRPr="00A84724" w:rsidRDefault="00A84724" w:rsidP="00A84724">
      <w:pPr>
        <w:widowControl w:val="0"/>
        <w:tabs>
          <w:tab w:val="left" w:pos="6660"/>
          <w:tab w:val="left" w:pos="8640"/>
        </w:tabs>
        <w:spacing w:after="0" w:line="240" w:lineRule="auto"/>
        <w:ind w:left="6210" w:hanging="450"/>
        <w:rPr>
          <w:rFonts w:ascii="Arial" w:eastAsia="Times New Roman" w:hAnsi="Arial" w:cs="Arial"/>
          <w:sz w:val="20"/>
          <w:szCs w:val="24"/>
        </w:rPr>
      </w:pPr>
      <w:smartTag w:uri="urn:schemas-microsoft-com:office:smarttags" w:element="country-region">
        <w:smartTag w:uri="urn:schemas-microsoft-com:office:smarttags" w:element="place">
          <w:r w:rsidRPr="00A84724">
            <w:rPr>
              <w:rFonts w:ascii="Arial" w:eastAsia="Times New Roman" w:hAnsi="Arial" w:cs="Arial"/>
              <w:sz w:val="20"/>
              <w:szCs w:val="24"/>
            </w:rPr>
            <w:t>Ch.</w:t>
          </w:r>
        </w:smartTag>
      </w:smartTag>
      <w:r w:rsidRPr="00A84724">
        <w:rPr>
          <w:rFonts w:ascii="Arial" w:eastAsia="Times New Roman" w:hAnsi="Arial" w:cs="Arial"/>
          <w:sz w:val="20"/>
          <w:szCs w:val="24"/>
        </w:rPr>
        <w:t xml:space="preserve"> </w:t>
      </w:r>
      <w:r w:rsidR="000627F3">
        <w:rPr>
          <w:rFonts w:ascii="Arial" w:eastAsia="Times New Roman" w:hAnsi="Arial" w:cs="Arial"/>
          <w:sz w:val="20"/>
          <w:szCs w:val="24"/>
          <w:u w:val="single"/>
        </w:rPr>
        <w:t xml:space="preserve"> 52</w:t>
      </w:r>
      <w:r w:rsidRPr="00A84724">
        <w:rPr>
          <w:rFonts w:ascii="Arial" w:eastAsia="Times New Roman" w:hAnsi="Arial" w:cs="Arial"/>
          <w:sz w:val="20"/>
          <w:szCs w:val="24"/>
          <w:u w:val="single"/>
        </w:rPr>
        <w:tab/>
      </w:r>
      <w:r w:rsidRPr="00A84724">
        <w:rPr>
          <w:rFonts w:ascii="Arial" w:eastAsia="Times New Roman" w:hAnsi="Arial" w:cs="Arial"/>
          <w:sz w:val="20"/>
          <w:szCs w:val="24"/>
        </w:rPr>
        <w:t xml:space="preserve">, Laws of Mont. Co.  </w:t>
      </w:r>
      <w:r w:rsidRPr="00A84724">
        <w:rPr>
          <w:rFonts w:ascii="Arial" w:eastAsia="Times New Roman" w:hAnsi="Arial" w:cs="Arial"/>
          <w:sz w:val="20"/>
          <w:szCs w:val="24"/>
          <w:u w:val="single"/>
        </w:rPr>
        <w:tab/>
      </w:r>
      <w:r w:rsidR="000627F3">
        <w:rPr>
          <w:rFonts w:ascii="Arial" w:eastAsia="Times New Roman" w:hAnsi="Arial" w:cs="Arial"/>
          <w:sz w:val="20"/>
          <w:szCs w:val="24"/>
          <w:u w:val="single"/>
        </w:rPr>
        <w:t>2015</w:t>
      </w:r>
      <w:r w:rsidRPr="00A84724">
        <w:rPr>
          <w:rFonts w:ascii="Arial" w:eastAsia="Times New Roman" w:hAnsi="Arial" w:cs="Arial"/>
          <w:sz w:val="20"/>
          <w:szCs w:val="24"/>
          <w:u w:val="single"/>
        </w:rPr>
        <w:tab/>
      </w: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Times New Roman"/>
          <w:b/>
          <w:smallCaps/>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eastAsia="Times New Roman" w:hAnsi="Arial" w:cs="Arial"/>
          <w:b/>
          <w:smallCaps/>
          <w:sz w:val="36"/>
          <w:szCs w:val="24"/>
        </w:rPr>
      </w:pPr>
      <w:r w:rsidRPr="00A84724">
        <w:rPr>
          <w:rFonts w:ascii="Arial" w:eastAsia="Times New Roman" w:hAnsi="Arial" w:cs="Arial"/>
          <w:b/>
          <w:smallCaps/>
          <w:sz w:val="36"/>
          <w:szCs w:val="24"/>
        </w:rPr>
        <w:t>County Council</w:t>
      </w: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eastAsia="Times New Roman" w:hAnsi="Arial" w:cs="Arial"/>
          <w:b/>
          <w:smallCaps/>
          <w:sz w:val="36"/>
          <w:szCs w:val="24"/>
        </w:rPr>
      </w:pPr>
      <w:r w:rsidRPr="00A84724">
        <w:rPr>
          <w:rFonts w:ascii="Arial" w:eastAsia="Times New Roman" w:hAnsi="Arial" w:cs="Arial"/>
          <w:b/>
          <w:smallCaps/>
          <w:sz w:val="36"/>
          <w:szCs w:val="24"/>
        </w:rPr>
        <w:t xml:space="preserve">For </w:t>
      </w:r>
      <w:smartTag w:uri="urn:schemas-microsoft-com:office:smarttags" w:element="place">
        <w:smartTag w:uri="urn:schemas-microsoft-com:office:smarttags" w:element="City">
          <w:r w:rsidRPr="00A84724">
            <w:rPr>
              <w:rFonts w:ascii="Arial" w:eastAsia="Times New Roman" w:hAnsi="Arial" w:cs="Arial"/>
              <w:b/>
              <w:smallCaps/>
              <w:sz w:val="36"/>
              <w:szCs w:val="24"/>
            </w:rPr>
            <w:t>Montgomery County</w:t>
          </w:r>
        </w:smartTag>
        <w:r w:rsidRPr="00A84724">
          <w:rPr>
            <w:rFonts w:ascii="Arial" w:eastAsia="Times New Roman" w:hAnsi="Arial" w:cs="Arial"/>
            <w:b/>
            <w:smallCaps/>
            <w:sz w:val="36"/>
            <w:szCs w:val="24"/>
          </w:rPr>
          <w:t xml:space="preserve">, </w:t>
        </w:r>
        <w:smartTag w:uri="urn:schemas-microsoft-com:office:smarttags" w:element="State">
          <w:r w:rsidRPr="00A84724">
            <w:rPr>
              <w:rFonts w:ascii="Arial" w:eastAsia="Times New Roman" w:hAnsi="Arial" w:cs="Arial"/>
              <w:b/>
              <w:smallCaps/>
              <w:sz w:val="36"/>
              <w:szCs w:val="24"/>
            </w:rPr>
            <w:t>Maryland</w:t>
          </w:r>
        </w:smartTag>
      </w:smartTag>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smallCaps/>
          <w:sz w:val="36"/>
          <w:szCs w:val="24"/>
        </w:rPr>
      </w:pPr>
    </w:p>
    <w:p w:rsidR="006F5B86" w:rsidRDefault="00A84724" w:rsidP="00A84724">
      <w:pPr>
        <w:widowControl w:val="0"/>
        <w:pBdr>
          <w:top w:val="single" w:sz="5" w:space="6" w:color="000000"/>
          <w:bottom w:val="single" w:sz="5" w:space="6"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spacing w:val="-3"/>
          <w:sz w:val="24"/>
          <w:szCs w:val="24"/>
        </w:rPr>
      </w:pPr>
      <w:r w:rsidRPr="00A84724">
        <w:rPr>
          <w:rFonts w:ascii="Times New Roman" w:eastAsia="Times New Roman" w:hAnsi="Times New Roman" w:cs="Times New Roman"/>
          <w:spacing w:val="-3"/>
          <w:sz w:val="24"/>
          <w:szCs w:val="24"/>
        </w:rPr>
        <w:t>Lead Sponsors:  Councilmembers Hucker and Rice</w:t>
      </w:r>
    </w:p>
    <w:p w:rsidR="00A84724" w:rsidRPr="00A84724" w:rsidRDefault="006F5B86" w:rsidP="00A84724">
      <w:pPr>
        <w:widowControl w:val="0"/>
        <w:pBdr>
          <w:top w:val="single" w:sz="5" w:space="6" w:color="000000"/>
          <w:bottom w:val="single" w:sz="5" w:space="6"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Co-sponsor: Councilmember</w:t>
      </w:r>
      <w:r w:rsidR="008B782F">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 xml:space="preserve"> Navarro</w:t>
      </w:r>
      <w:r w:rsidR="006E0C72">
        <w:rPr>
          <w:rFonts w:ascii="Times New Roman" w:eastAsia="Times New Roman" w:hAnsi="Times New Roman" w:cs="Times New Roman"/>
          <w:spacing w:val="-3"/>
          <w:sz w:val="24"/>
          <w:szCs w:val="24"/>
        </w:rPr>
        <w:t>,</w:t>
      </w:r>
      <w:r w:rsidR="008B782F">
        <w:rPr>
          <w:rFonts w:ascii="Times New Roman" w:eastAsia="Times New Roman" w:hAnsi="Times New Roman" w:cs="Times New Roman"/>
          <w:spacing w:val="-3"/>
          <w:sz w:val="24"/>
          <w:szCs w:val="24"/>
        </w:rPr>
        <w:t xml:space="preserve"> Riemer</w:t>
      </w:r>
      <w:r w:rsidR="006E0C72">
        <w:rPr>
          <w:rFonts w:ascii="Times New Roman" w:eastAsia="Times New Roman" w:hAnsi="Times New Roman" w:cs="Times New Roman"/>
          <w:spacing w:val="-3"/>
          <w:sz w:val="24"/>
          <w:szCs w:val="24"/>
        </w:rPr>
        <w:t>, Berliner, Elrich, Katz, and Council Vice President Floreen</w:t>
      </w: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r w:rsidRPr="00A84724">
        <w:rPr>
          <w:rFonts w:ascii="Arial" w:eastAsia="Times New Roman" w:hAnsi="Arial" w:cs="Arial"/>
          <w:b/>
          <w:spacing w:val="-2"/>
          <w:sz w:val="24"/>
          <w:szCs w:val="24"/>
        </w:rPr>
        <w:t xml:space="preserve">AN ACT </w:t>
      </w:r>
      <w:r w:rsidRPr="00A84724">
        <w:rPr>
          <w:rFonts w:ascii="Times New Roman" w:eastAsia="Times New Roman" w:hAnsi="Times New Roman" w:cs="Times New Roman"/>
          <w:spacing w:val="-3"/>
          <w:sz w:val="24"/>
          <w:szCs w:val="24"/>
        </w:rPr>
        <w:t>to:</w:t>
      </w:r>
    </w:p>
    <w:p w:rsidR="00A84724" w:rsidRPr="00A84724" w:rsidRDefault="00A84724" w:rsidP="00A84724">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r w:rsidRPr="00A84724">
        <w:rPr>
          <w:rFonts w:ascii="Times New Roman" w:eastAsia="Times New Roman" w:hAnsi="Times New Roman" w:cs="Times New Roman"/>
          <w:spacing w:val="-3"/>
          <w:sz w:val="24"/>
          <w:szCs w:val="24"/>
        </w:rPr>
        <w:t xml:space="preserve">prohibit </w:t>
      </w:r>
      <w:r w:rsidR="00FE7F84">
        <w:rPr>
          <w:rFonts w:ascii="Times New Roman" w:eastAsia="Times New Roman" w:hAnsi="Times New Roman" w:cs="Times New Roman"/>
          <w:spacing w:val="-3"/>
          <w:sz w:val="24"/>
          <w:szCs w:val="24"/>
        </w:rPr>
        <w:t xml:space="preserve">the </w:t>
      </w:r>
      <w:r w:rsidRPr="00A84724">
        <w:rPr>
          <w:rFonts w:ascii="Times New Roman" w:eastAsia="Times New Roman" w:hAnsi="Times New Roman" w:cs="Times New Roman"/>
          <w:spacing w:val="-3"/>
          <w:sz w:val="24"/>
          <w:szCs w:val="24"/>
        </w:rPr>
        <w:t>purchas</w:t>
      </w:r>
      <w:r w:rsidR="00FE7F84">
        <w:rPr>
          <w:rFonts w:ascii="Times New Roman" w:eastAsia="Times New Roman" w:hAnsi="Times New Roman" w:cs="Times New Roman"/>
          <w:spacing w:val="-3"/>
          <w:sz w:val="24"/>
          <w:szCs w:val="24"/>
        </w:rPr>
        <w:t>e of</w:t>
      </w:r>
      <w:r w:rsidRPr="00A84724">
        <w:rPr>
          <w:rFonts w:ascii="Times New Roman" w:eastAsia="Times New Roman" w:hAnsi="Times New Roman" w:cs="Times New Roman"/>
          <w:spacing w:val="-3"/>
          <w:sz w:val="24"/>
          <w:szCs w:val="24"/>
        </w:rPr>
        <w:t xml:space="preserve"> prostitution;</w:t>
      </w:r>
    </w:p>
    <w:p w:rsidR="00A84724" w:rsidRPr="00A84724" w:rsidRDefault="00A84724" w:rsidP="00A84724">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r w:rsidRPr="00A84724">
        <w:rPr>
          <w:rFonts w:ascii="Times New Roman" w:eastAsia="Times New Roman" w:hAnsi="Times New Roman" w:cs="Times New Roman"/>
          <w:spacing w:val="-3"/>
          <w:sz w:val="24"/>
          <w:szCs w:val="24"/>
        </w:rPr>
        <w:t>establish enforcement procedures and penalties; and</w:t>
      </w:r>
    </w:p>
    <w:p w:rsidR="00A84724" w:rsidRPr="00A84724" w:rsidRDefault="00A84724" w:rsidP="00A84724">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r w:rsidRPr="00A84724">
        <w:rPr>
          <w:rFonts w:ascii="Times New Roman" w:eastAsia="Times New Roman" w:hAnsi="Times New Roman" w:cs="Times New Roman"/>
          <w:spacing w:val="-3"/>
          <w:sz w:val="24"/>
          <w:szCs w:val="24"/>
        </w:rPr>
        <w:t>generally amend County law relating to offenses.</w:t>
      </w: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spacing w:after="0" w:line="240" w:lineRule="auto"/>
        <w:jc w:val="both"/>
        <w:rPr>
          <w:rFonts w:ascii="Times New Roman" w:eastAsia="Times New Roman" w:hAnsi="Times New Roman" w:cs="Times New Roman"/>
          <w:sz w:val="24"/>
          <w:szCs w:val="24"/>
        </w:rPr>
      </w:pPr>
    </w:p>
    <w:p w:rsidR="00A84724" w:rsidRPr="00A84724" w:rsidRDefault="00A84724" w:rsidP="00A84724">
      <w:pPr>
        <w:widowControl w:val="0"/>
        <w:spacing w:after="0" w:line="240" w:lineRule="auto"/>
        <w:jc w:val="both"/>
        <w:rPr>
          <w:rFonts w:ascii="Times New Roman" w:eastAsia="Times New Roman" w:hAnsi="Times New Roman" w:cs="Times New Roman"/>
          <w:sz w:val="24"/>
          <w:szCs w:val="24"/>
        </w:rPr>
      </w:pPr>
      <w:r w:rsidRPr="00A84724">
        <w:rPr>
          <w:rFonts w:ascii="Times New Roman" w:eastAsia="Times New Roman" w:hAnsi="Times New Roman" w:cs="Times New Roman"/>
          <w:sz w:val="24"/>
          <w:szCs w:val="24"/>
        </w:rPr>
        <w:t>By adding</w:t>
      </w:r>
    </w:p>
    <w:p w:rsidR="00A84724" w:rsidRPr="00A84724" w:rsidRDefault="00A84724" w:rsidP="00A84724">
      <w:pPr>
        <w:widowControl w:val="0"/>
        <w:spacing w:after="0" w:line="240" w:lineRule="auto"/>
        <w:jc w:val="both"/>
        <w:rPr>
          <w:rFonts w:ascii="Times New Roman" w:eastAsia="Times New Roman" w:hAnsi="Times New Roman" w:cs="Times New Roman"/>
          <w:sz w:val="24"/>
          <w:szCs w:val="24"/>
        </w:rPr>
      </w:pPr>
      <w:r w:rsidRPr="00A84724">
        <w:rPr>
          <w:rFonts w:ascii="Times New Roman" w:eastAsia="Times New Roman" w:hAnsi="Times New Roman" w:cs="Times New Roman"/>
          <w:sz w:val="24"/>
          <w:szCs w:val="24"/>
        </w:rPr>
        <w:tab/>
      </w:r>
      <w:smartTag w:uri="urn:schemas-microsoft-com:office:smarttags" w:element="City">
        <w:smartTag w:uri="urn:schemas-microsoft-com:office:smarttags" w:element="place">
          <w:r w:rsidRPr="00A84724">
            <w:rPr>
              <w:rFonts w:ascii="Times New Roman" w:eastAsia="Times New Roman" w:hAnsi="Times New Roman" w:cs="Times New Roman"/>
              <w:sz w:val="24"/>
              <w:szCs w:val="24"/>
            </w:rPr>
            <w:t>Montgomery</w:t>
          </w:r>
        </w:smartTag>
      </w:smartTag>
      <w:r w:rsidRPr="00A8472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A84724">
            <w:rPr>
              <w:rFonts w:ascii="Times New Roman" w:eastAsia="Times New Roman" w:hAnsi="Times New Roman" w:cs="Times New Roman"/>
              <w:sz w:val="24"/>
              <w:szCs w:val="24"/>
            </w:rPr>
            <w:t>County</w:t>
          </w:r>
        </w:smartTag>
        <w:r w:rsidRPr="00A84724">
          <w:rPr>
            <w:rFonts w:ascii="Times New Roman" w:eastAsia="Times New Roman" w:hAnsi="Times New Roman" w:cs="Times New Roman"/>
            <w:sz w:val="24"/>
            <w:szCs w:val="24"/>
          </w:rPr>
          <w:t xml:space="preserve"> </w:t>
        </w:r>
        <w:smartTag w:uri="urn:schemas-microsoft-com:office:smarttags" w:element="PlaceName">
          <w:r w:rsidRPr="00A84724">
            <w:rPr>
              <w:rFonts w:ascii="Times New Roman" w:eastAsia="Times New Roman" w:hAnsi="Times New Roman" w:cs="Times New Roman"/>
              <w:sz w:val="24"/>
              <w:szCs w:val="24"/>
            </w:rPr>
            <w:t>Code</w:t>
          </w:r>
        </w:smartTag>
      </w:smartTag>
    </w:p>
    <w:p w:rsidR="00A84724" w:rsidRPr="00A84724" w:rsidRDefault="00A84724" w:rsidP="00A84724">
      <w:pPr>
        <w:widowControl w:val="0"/>
        <w:spacing w:after="0" w:line="240" w:lineRule="auto"/>
        <w:jc w:val="both"/>
        <w:rPr>
          <w:rFonts w:ascii="Times New Roman" w:eastAsia="Times New Roman" w:hAnsi="Times New Roman" w:cs="Times New Roman"/>
          <w:sz w:val="24"/>
          <w:szCs w:val="24"/>
        </w:rPr>
      </w:pPr>
      <w:r w:rsidRPr="00A84724">
        <w:rPr>
          <w:rFonts w:ascii="Times New Roman" w:eastAsia="Times New Roman" w:hAnsi="Times New Roman" w:cs="Times New Roman"/>
          <w:sz w:val="24"/>
          <w:szCs w:val="24"/>
        </w:rPr>
        <w:tab/>
        <w:t>Chapter 32, Offenses – Purchas</w:t>
      </w:r>
      <w:r w:rsidR="00FE7F84">
        <w:rPr>
          <w:rFonts w:ascii="Times New Roman" w:eastAsia="Times New Roman" w:hAnsi="Times New Roman" w:cs="Times New Roman"/>
          <w:sz w:val="24"/>
          <w:szCs w:val="24"/>
        </w:rPr>
        <w:t>e of</w:t>
      </w:r>
      <w:r w:rsidRPr="00A84724">
        <w:rPr>
          <w:rFonts w:ascii="Times New Roman" w:eastAsia="Times New Roman" w:hAnsi="Times New Roman" w:cs="Times New Roman"/>
          <w:sz w:val="24"/>
          <w:szCs w:val="24"/>
        </w:rPr>
        <w:t xml:space="preserve"> Prostitution </w:t>
      </w:r>
    </w:p>
    <w:p w:rsidR="00A84724" w:rsidRPr="00A84724" w:rsidRDefault="00A84724" w:rsidP="00A84724">
      <w:pPr>
        <w:widowControl w:val="0"/>
        <w:spacing w:after="0" w:line="240" w:lineRule="auto"/>
        <w:jc w:val="both"/>
        <w:rPr>
          <w:rFonts w:ascii="Times New Roman" w:eastAsia="Times New Roman" w:hAnsi="Times New Roman" w:cs="Times New Roman"/>
          <w:sz w:val="24"/>
          <w:szCs w:val="24"/>
        </w:rPr>
      </w:pPr>
      <w:r w:rsidRPr="00A84724">
        <w:rPr>
          <w:rFonts w:ascii="Times New Roman" w:eastAsia="Times New Roman" w:hAnsi="Times New Roman" w:cs="Times New Roman"/>
          <w:sz w:val="24"/>
          <w:szCs w:val="24"/>
        </w:rPr>
        <w:tab/>
        <w:t xml:space="preserve">Section 32-23A </w:t>
      </w:r>
    </w:p>
    <w:p w:rsidR="00A84724" w:rsidRPr="00A84724" w:rsidRDefault="00A84724" w:rsidP="00A84724">
      <w:pPr>
        <w:widowControl w:val="0"/>
        <w:spacing w:after="0" w:line="240" w:lineRule="auto"/>
        <w:jc w:val="both"/>
        <w:rPr>
          <w:rFonts w:ascii="Times New Roman" w:eastAsia="Times New Roman" w:hAnsi="Times New Roman" w:cs="Times New Roman"/>
          <w:sz w:val="28"/>
          <w:szCs w:val="28"/>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r w:rsidRPr="00A84724">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0" allowOverlap="1" wp14:anchorId="5C27A44D" wp14:editId="77D705BF">
                <wp:simplePos x="0" y="0"/>
                <wp:positionH relativeFrom="margin">
                  <wp:posOffset>365760</wp:posOffset>
                </wp:positionH>
                <wp:positionV relativeFrom="paragraph">
                  <wp:posOffset>11430</wp:posOffset>
                </wp:positionV>
                <wp:extent cx="5394960" cy="115125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151255"/>
                        </a:xfrm>
                        <a:prstGeom prst="rect">
                          <a:avLst/>
                        </a:prstGeom>
                        <a:solidFill>
                          <a:srgbClr val="FFFFFF"/>
                        </a:solidFill>
                        <a:ln w="25146">
                          <a:solidFill>
                            <a:srgbClr val="000000"/>
                          </a:solidFill>
                          <a:miter lim="800000"/>
                          <a:headEnd/>
                          <a:tailEnd/>
                        </a:ln>
                      </wps:spPr>
                      <wps:txbx>
                        <w:txbxContent>
                          <w:p w:rsidR="00A464BD" w:rsidRDefault="00A464BD" w:rsidP="00A464BD">
                            <w:pPr>
                              <w:tabs>
                                <w:tab w:val="left" w:pos="3600"/>
                              </w:tabs>
                              <w:rPr>
                                <w:rFonts w:ascii="Arial" w:hAnsi="Arial"/>
                                <w:i/>
                              </w:rPr>
                            </w:pPr>
                            <w:r>
                              <w:rPr>
                                <w:rFonts w:ascii="Arial" w:hAnsi="Arial"/>
                                <w:b/>
                              </w:rPr>
                              <w:t>Boldface</w:t>
                            </w:r>
                            <w:r>
                              <w:rPr>
                                <w:rFonts w:ascii="Arial" w:hAnsi="Arial"/>
                              </w:rPr>
                              <w:tab/>
                            </w:r>
                            <w:r>
                              <w:rPr>
                                <w:i/>
                              </w:rPr>
                              <w:t>Heading or defined term.</w:t>
                            </w:r>
                          </w:p>
                          <w:p w:rsidR="00A464BD" w:rsidRDefault="00A464BD" w:rsidP="00A464BD">
                            <w:pPr>
                              <w:tabs>
                                <w:tab w:val="left" w:pos="3600"/>
                              </w:tabs>
                              <w:rPr>
                                <w:rFonts w:ascii="Arial" w:hAnsi="Arial"/>
                                <w:i/>
                              </w:rPr>
                            </w:pPr>
                            <w:r>
                              <w:rPr>
                                <w:rFonts w:ascii="Arial" w:hAnsi="Arial"/>
                                <w:u w:val="single"/>
                              </w:rPr>
                              <w:t>Underlining</w:t>
                            </w:r>
                            <w:r>
                              <w:rPr>
                                <w:rFonts w:ascii="Arial" w:hAnsi="Arial"/>
                              </w:rPr>
                              <w:tab/>
                            </w:r>
                            <w:r>
                              <w:rPr>
                                <w:i/>
                              </w:rPr>
                              <w:t>Added to existing law by original bill.</w:t>
                            </w:r>
                          </w:p>
                          <w:p w:rsidR="00A464BD" w:rsidRDefault="00A464BD" w:rsidP="00A464BD">
                            <w:pPr>
                              <w:keepLines/>
                              <w:tabs>
                                <w:tab w:val="left" w:pos="3600"/>
                              </w:tabs>
                              <w:rPr>
                                <w:rFonts w:ascii="Arial" w:hAnsi="Arial"/>
                                <w:i/>
                              </w:rPr>
                            </w:pPr>
                            <w:r>
                              <w:rPr>
                                <w:rFonts w:ascii="Arial" w:hAnsi="Arial"/>
                                <w:b/>
                              </w:rPr>
                              <w:t>[</w:t>
                            </w:r>
                            <w:r>
                              <w:rPr>
                                <w:rFonts w:ascii="Arial" w:hAnsi="Arial"/>
                              </w:rPr>
                              <w:t>Single boldface brackets</w:t>
                            </w:r>
                            <w:r>
                              <w:rPr>
                                <w:rFonts w:ascii="Arial" w:hAnsi="Arial"/>
                                <w:b/>
                              </w:rPr>
                              <w:t>]</w:t>
                            </w:r>
                            <w:r>
                              <w:rPr>
                                <w:rFonts w:ascii="Arial" w:hAnsi="Arial"/>
                              </w:rPr>
                              <w:tab/>
                            </w:r>
                            <w:r>
                              <w:rPr>
                                <w:i/>
                              </w:rPr>
                              <w:t>Deleted from existing law by original bill.</w:t>
                            </w:r>
                          </w:p>
                          <w:p w:rsidR="00A464BD" w:rsidRDefault="00A464BD" w:rsidP="00A464BD">
                            <w:pPr>
                              <w:tabs>
                                <w:tab w:val="left" w:pos="3600"/>
                              </w:tabs>
                              <w:rPr>
                                <w:rFonts w:ascii="Arial" w:hAnsi="Arial"/>
                              </w:rPr>
                            </w:pPr>
                            <w:r>
                              <w:rPr>
                                <w:rFonts w:ascii="Arial" w:hAnsi="Arial"/>
                                <w:u w:val="double"/>
                              </w:rPr>
                              <w:t>Double underlining</w:t>
                            </w:r>
                            <w:r>
                              <w:rPr>
                                <w:rFonts w:ascii="Arial" w:hAnsi="Arial"/>
                              </w:rPr>
                              <w:t xml:space="preserve"> </w:t>
                            </w:r>
                            <w:r>
                              <w:rPr>
                                <w:rFonts w:ascii="Arial" w:hAnsi="Arial"/>
                              </w:rPr>
                              <w:tab/>
                            </w:r>
                            <w:r>
                              <w:rPr>
                                <w:i/>
                              </w:rPr>
                              <w:t>Added by amendment.</w:t>
                            </w:r>
                          </w:p>
                          <w:p w:rsidR="00A464BD" w:rsidRDefault="00A464BD" w:rsidP="00A464BD">
                            <w:pPr>
                              <w:tabs>
                                <w:tab w:val="left" w:pos="3600"/>
                              </w:tabs>
                              <w:rPr>
                                <w:rFonts w:ascii="Arial" w:hAnsi="Arial"/>
                                <w:i/>
                              </w:rPr>
                            </w:pPr>
                            <w:r>
                              <w:rPr>
                                <w:rFonts w:ascii="Arial" w:hAnsi="Arial"/>
                                <w:b/>
                              </w:rPr>
                              <w:t>[[</w:t>
                            </w:r>
                            <w:r>
                              <w:rPr>
                                <w:rFonts w:ascii="Arial" w:hAnsi="Arial"/>
                              </w:rPr>
                              <w:t>Double boldface brackets</w:t>
                            </w:r>
                            <w:r>
                              <w:rPr>
                                <w:rFonts w:ascii="Arial" w:hAnsi="Arial"/>
                                <w:b/>
                              </w:rPr>
                              <w:t>]]</w:t>
                            </w:r>
                            <w:r>
                              <w:rPr>
                                <w:rFonts w:ascii="Arial" w:hAnsi="Arial"/>
                              </w:rPr>
                              <w:tab/>
                            </w:r>
                            <w:r>
                              <w:rPr>
                                <w:i/>
                              </w:rPr>
                              <w:t>Deleted from existing law or the bill by amendment.</w:t>
                            </w:r>
                          </w:p>
                          <w:p w:rsidR="00A464BD" w:rsidRDefault="00A464BD" w:rsidP="00A464BD">
                            <w:pPr>
                              <w:tabs>
                                <w:tab w:val="left" w:pos="3600"/>
                              </w:tabs>
                              <w:rPr>
                                <w:i/>
                              </w:rPr>
                            </w:pPr>
                            <w:r>
                              <w:rPr>
                                <w:rFonts w:ascii="Arial" w:hAnsi="Arial"/>
                              </w:rPr>
                              <w:t>*   *   *</w:t>
                            </w:r>
                            <w:r>
                              <w:rPr>
                                <w:rFonts w:ascii="Arial" w:hAnsi="Arial"/>
                              </w:rPr>
                              <w:tab/>
                            </w:r>
                            <w:r>
                              <w:rPr>
                                <w:i/>
                              </w:rPr>
                              <w:t>Existing law unaffected by bill.</w:t>
                            </w:r>
                          </w:p>
                          <w:p w:rsidR="00A84724" w:rsidRDefault="00A464BD" w:rsidP="00A464BD">
                            <w:pPr>
                              <w:tabs>
                                <w:tab w:val="left" w:pos="0"/>
                                <w:tab w:val="left" w:pos="3600"/>
                                <w:tab w:val="left" w:pos="4320"/>
                                <w:tab w:val="left" w:pos="5040"/>
                                <w:tab w:val="left" w:pos="5760"/>
                                <w:tab w:val="left" w:pos="6480"/>
                                <w:tab w:val="left" w:pos="7200"/>
                                <w:tab w:val="left" w:pos="7920"/>
                                <w:tab w:val="left" w:pos="8640"/>
                                <w:tab w:val="right" w:pos="9360"/>
                              </w:tabs>
                              <w:rPr>
                                <w:rFonts w:ascii="Arial" w:hAnsi="Arial"/>
                                <w:i/>
                                <w:spacing w:val="-3"/>
                              </w:rPr>
                            </w:pPr>
                            <w:r>
                              <w:rPr>
                                <w:rFonts w:ascii="Arial" w:hAnsi="Arial"/>
                                <w:b/>
                                <w:spacing w:val="-3"/>
                              </w:rPr>
                              <w:t xml:space="preserve"> </w:t>
                            </w:r>
                            <w:r w:rsidR="00A84724">
                              <w:rPr>
                                <w:rFonts w:ascii="Arial" w:hAnsi="Arial"/>
                                <w:b/>
                                <w:spacing w:val="-3"/>
                              </w:rPr>
                              <w:t>[[</w:t>
                            </w:r>
                            <w:r w:rsidR="00A84724">
                              <w:rPr>
                                <w:rFonts w:ascii="Arial" w:hAnsi="Arial"/>
                                <w:spacing w:val="-3"/>
                              </w:rPr>
                              <w:t>Double boldface brackets</w:t>
                            </w:r>
                            <w:r w:rsidR="00A84724">
                              <w:rPr>
                                <w:rFonts w:ascii="Arial" w:hAnsi="Arial"/>
                                <w:b/>
                                <w:spacing w:val="-3"/>
                              </w:rPr>
                              <w:t>]]</w:t>
                            </w:r>
                            <w:r w:rsidR="00A84724">
                              <w:rPr>
                                <w:rFonts w:ascii="Arial" w:hAnsi="Arial"/>
                                <w:spacing w:val="-3"/>
                              </w:rPr>
                              <w:tab/>
                            </w:r>
                            <w:r w:rsidR="00A84724">
                              <w:rPr>
                                <w:i/>
                                <w:spacing w:val="-3"/>
                              </w:rPr>
                              <w:t>Deleted from existing law or the bill by amendment.</w:t>
                            </w:r>
                          </w:p>
                          <w:p w:rsidR="00A84724" w:rsidRDefault="00A84724" w:rsidP="00A84724">
                            <w:pPr>
                              <w:tabs>
                                <w:tab w:val="left" w:pos="0"/>
                                <w:tab w:val="left" w:pos="3600"/>
                                <w:tab w:val="left" w:pos="4320"/>
                                <w:tab w:val="left" w:pos="5040"/>
                                <w:tab w:val="left" w:pos="5760"/>
                                <w:tab w:val="left" w:pos="6480"/>
                                <w:tab w:val="left" w:pos="7200"/>
                                <w:tab w:val="left" w:pos="7920"/>
                                <w:tab w:val="left" w:pos="8640"/>
                                <w:tab w:val="right" w:pos="9360"/>
                              </w:tabs>
                              <w:rPr>
                                <w:i/>
                                <w:spacing w:val="-3"/>
                              </w:rPr>
                            </w:pPr>
                            <w:r>
                              <w:rPr>
                                <w:rFonts w:ascii="Arial" w:hAnsi="Arial"/>
                                <w:spacing w:val="-3"/>
                              </w:rPr>
                              <w:t>*   *   *</w:t>
                            </w:r>
                            <w:r>
                              <w:rPr>
                                <w:rFonts w:ascii="Arial" w:hAnsi="Arial"/>
                                <w:spacing w:val="-3"/>
                              </w:rPr>
                              <w:tab/>
                            </w:r>
                            <w:r>
                              <w:rPr>
                                <w:i/>
                                <w:spacing w:val="-3"/>
                              </w:rPr>
                              <w:t>Existing law unaffected by bill.</w:t>
                            </w:r>
                          </w:p>
                          <w:p w:rsidR="00A84724" w:rsidRDefault="00A84724" w:rsidP="00A84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pacing w:val="-3"/>
                              </w:rPr>
                            </w:pPr>
                          </w:p>
                        </w:txbxContent>
                      </wps:txbx>
                      <wps:bodyPr rot="0" vert="horz" wrap="square" lIns="50292" tIns="50292" rIns="50292" bIns="5029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7A44D" id="_x0000_t202" coordsize="21600,21600" o:spt="202" path="m,l,21600r21600,l21600,xe">
                <v:stroke joinstyle="miter"/>
                <v:path gradientshapeok="t" o:connecttype="rect"/>
              </v:shapetype>
              <v:shape id="Text Box 26" o:spid="_x0000_s1026" type="#_x0000_t202" style="position:absolute;margin-left:28.8pt;margin-top:.9pt;width:424.8pt;height:90.6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" o:allowincell="f" strokeweight="1.98pt">
                <v:textbox inset="3.96pt,3.96pt,3.96pt,3.96pt">
                  <w:txbxContent>
                    <w:p w:rsidR="00A464BD" w:rsidRDefault="00A464BD" w:rsidP="00A464BD">
                      <w:pPr>
                        <w:tabs>
                          <w:tab w:val="left" w:pos="3600"/>
                        </w:tabs>
                        <w:rPr>
                          <w:rFonts w:ascii="Arial" w:hAnsi="Arial"/>
                          <w:i/>
                        </w:rPr>
                      </w:pPr>
                      <w:r>
                        <w:rPr>
                          <w:rFonts w:ascii="Arial" w:hAnsi="Arial"/>
                          <w:b/>
                        </w:rPr>
                        <w:t>Boldface</w:t>
                      </w:r>
                      <w:r>
                        <w:rPr>
                          <w:rFonts w:ascii="Arial" w:hAnsi="Arial"/>
                        </w:rPr>
                        <w:tab/>
                      </w:r>
                      <w:r>
                        <w:rPr>
                          <w:i/>
                        </w:rPr>
                        <w:t>Heading or defined term.</w:t>
                      </w:r>
                    </w:p>
                    <w:p w:rsidR="00A464BD" w:rsidRDefault="00A464BD" w:rsidP="00A464BD">
                      <w:pPr>
                        <w:tabs>
                          <w:tab w:val="left" w:pos="3600"/>
                        </w:tabs>
                        <w:rPr>
                          <w:rFonts w:ascii="Arial" w:hAnsi="Arial"/>
                          <w:i/>
                        </w:rPr>
                      </w:pPr>
                      <w:r>
                        <w:rPr>
                          <w:rFonts w:ascii="Arial" w:hAnsi="Arial"/>
                          <w:u w:val="single"/>
                        </w:rPr>
                        <w:t>Underlining</w:t>
                      </w:r>
                      <w:r>
                        <w:rPr>
                          <w:rFonts w:ascii="Arial" w:hAnsi="Arial"/>
                        </w:rPr>
                        <w:tab/>
                      </w:r>
                      <w:r>
                        <w:rPr>
                          <w:i/>
                        </w:rPr>
                        <w:t>Added to existing law by original bill.</w:t>
                      </w:r>
                    </w:p>
                    <w:p w:rsidR="00A464BD" w:rsidRDefault="00A464BD" w:rsidP="00A464BD">
                      <w:pPr>
                        <w:keepLines/>
                        <w:tabs>
                          <w:tab w:val="left" w:pos="3600"/>
                        </w:tabs>
                        <w:rPr>
                          <w:rFonts w:ascii="Arial" w:hAnsi="Arial"/>
                          <w:i/>
                        </w:rPr>
                      </w:pPr>
                      <w:r>
                        <w:rPr>
                          <w:rFonts w:ascii="Arial" w:hAnsi="Arial"/>
                          <w:b/>
                        </w:rPr>
                        <w:t>[</w:t>
                      </w:r>
                      <w:r>
                        <w:rPr>
                          <w:rFonts w:ascii="Arial" w:hAnsi="Arial"/>
                        </w:rPr>
                        <w:t>Single boldface brackets</w:t>
                      </w:r>
                      <w:r>
                        <w:rPr>
                          <w:rFonts w:ascii="Arial" w:hAnsi="Arial"/>
                          <w:b/>
                        </w:rPr>
                        <w:t>]</w:t>
                      </w:r>
                      <w:r>
                        <w:rPr>
                          <w:rFonts w:ascii="Arial" w:hAnsi="Arial"/>
                        </w:rPr>
                        <w:tab/>
                      </w:r>
                      <w:r>
                        <w:rPr>
                          <w:i/>
                        </w:rPr>
                        <w:t>Deleted from existing law by original bill.</w:t>
                      </w:r>
                    </w:p>
                    <w:p w:rsidR="00A464BD" w:rsidRDefault="00A464BD" w:rsidP="00A464BD">
                      <w:pPr>
                        <w:tabs>
                          <w:tab w:val="left" w:pos="3600"/>
                        </w:tabs>
                        <w:rPr>
                          <w:rFonts w:ascii="Arial" w:hAnsi="Arial"/>
                        </w:rPr>
                      </w:pPr>
                      <w:r>
                        <w:rPr>
                          <w:rFonts w:ascii="Arial" w:hAnsi="Arial"/>
                          <w:u w:val="double"/>
                        </w:rPr>
                        <w:t>Double underlining</w:t>
                      </w:r>
                      <w:r>
                        <w:rPr>
                          <w:rFonts w:ascii="Arial" w:hAnsi="Arial"/>
                        </w:rPr>
                        <w:t xml:space="preserve"> </w:t>
                      </w:r>
                      <w:r>
                        <w:rPr>
                          <w:rFonts w:ascii="Arial" w:hAnsi="Arial"/>
                        </w:rPr>
                        <w:tab/>
                      </w:r>
                      <w:r>
                        <w:rPr>
                          <w:i/>
                        </w:rPr>
                        <w:t>Added by amendment.</w:t>
                      </w:r>
                    </w:p>
                    <w:p w:rsidR="00A464BD" w:rsidRDefault="00A464BD" w:rsidP="00A464BD">
                      <w:pPr>
                        <w:tabs>
                          <w:tab w:val="left" w:pos="3600"/>
                        </w:tabs>
                        <w:rPr>
                          <w:rFonts w:ascii="Arial" w:hAnsi="Arial"/>
                          <w:i/>
                        </w:rPr>
                      </w:pPr>
                      <w:r>
                        <w:rPr>
                          <w:rFonts w:ascii="Arial" w:hAnsi="Arial"/>
                          <w:b/>
                        </w:rPr>
                        <w:t>[[</w:t>
                      </w:r>
                      <w:r>
                        <w:rPr>
                          <w:rFonts w:ascii="Arial" w:hAnsi="Arial"/>
                        </w:rPr>
                        <w:t>Double boldface brackets</w:t>
                      </w:r>
                      <w:r>
                        <w:rPr>
                          <w:rFonts w:ascii="Arial" w:hAnsi="Arial"/>
                          <w:b/>
                        </w:rPr>
                        <w:t>]]</w:t>
                      </w:r>
                      <w:r>
                        <w:rPr>
                          <w:rFonts w:ascii="Arial" w:hAnsi="Arial"/>
                        </w:rPr>
                        <w:tab/>
                      </w:r>
                      <w:r>
                        <w:rPr>
                          <w:i/>
                        </w:rPr>
                        <w:t>Deleted from existing law or the bill by amendment.</w:t>
                      </w:r>
                    </w:p>
                    <w:p w:rsidR="00A464BD" w:rsidRDefault="00A464BD" w:rsidP="00A464BD">
                      <w:pPr>
                        <w:tabs>
                          <w:tab w:val="left" w:pos="3600"/>
                        </w:tabs>
                        <w:rPr>
                          <w:i/>
                        </w:rPr>
                      </w:pPr>
                      <w:r>
                        <w:rPr>
                          <w:rFonts w:ascii="Arial" w:hAnsi="Arial"/>
                        </w:rPr>
                        <w:t>*   *   *</w:t>
                      </w:r>
                      <w:r>
                        <w:rPr>
                          <w:rFonts w:ascii="Arial" w:hAnsi="Arial"/>
                        </w:rPr>
                        <w:tab/>
                      </w:r>
                      <w:r>
                        <w:rPr>
                          <w:i/>
                        </w:rPr>
                        <w:t>Existing law unaffected by bill.</w:t>
                      </w:r>
                    </w:p>
                    <w:p w:rsidR="00A84724" w:rsidRDefault="00A464BD" w:rsidP="00A464BD">
                      <w:pPr>
                        <w:tabs>
                          <w:tab w:val="left" w:pos="0"/>
                          <w:tab w:val="left" w:pos="3600"/>
                          <w:tab w:val="left" w:pos="4320"/>
                          <w:tab w:val="left" w:pos="5040"/>
                          <w:tab w:val="left" w:pos="5760"/>
                          <w:tab w:val="left" w:pos="6480"/>
                          <w:tab w:val="left" w:pos="7200"/>
                          <w:tab w:val="left" w:pos="7920"/>
                          <w:tab w:val="left" w:pos="8640"/>
                          <w:tab w:val="right" w:pos="9360"/>
                        </w:tabs>
                        <w:rPr>
                          <w:rFonts w:ascii="Arial" w:hAnsi="Arial"/>
                          <w:i/>
                          <w:spacing w:val="-3"/>
                        </w:rPr>
                      </w:pPr>
                      <w:r>
                        <w:rPr>
                          <w:rFonts w:ascii="Arial" w:hAnsi="Arial"/>
                          <w:b/>
                          <w:spacing w:val="-3"/>
                        </w:rPr>
                        <w:t xml:space="preserve"> </w:t>
                      </w:r>
                      <w:r w:rsidR="00A84724">
                        <w:rPr>
                          <w:rFonts w:ascii="Arial" w:hAnsi="Arial"/>
                          <w:b/>
                          <w:spacing w:val="-3"/>
                        </w:rPr>
                        <w:t>[[</w:t>
                      </w:r>
                      <w:r w:rsidR="00A84724">
                        <w:rPr>
                          <w:rFonts w:ascii="Arial" w:hAnsi="Arial"/>
                          <w:spacing w:val="-3"/>
                        </w:rPr>
                        <w:t>Double boldface brackets</w:t>
                      </w:r>
                      <w:r w:rsidR="00A84724">
                        <w:rPr>
                          <w:rFonts w:ascii="Arial" w:hAnsi="Arial"/>
                          <w:b/>
                          <w:spacing w:val="-3"/>
                        </w:rPr>
                        <w:t>]]</w:t>
                      </w:r>
                      <w:r w:rsidR="00A84724">
                        <w:rPr>
                          <w:rFonts w:ascii="Arial" w:hAnsi="Arial"/>
                          <w:spacing w:val="-3"/>
                        </w:rPr>
                        <w:tab/>
                      </w:r>
                      <w:r w:rsidR="00A84724">
                        <w:rPr>
                          <w:i/>
                          <w:spacing w:val="-3"/>
                        </w:rPr>
                        <w:t>Deleted from existing law or the bill by amendment.</w:t>
                      </w:r>
                    </w:p>
                    <w:p w:rsidR="00A84724" w:rsidRDefault="00A84724" w:rsidP="00A84724">
                      <w:pPr>
                        <w:tabs>
                          <w:tab w:val="left" w:pos="0"/>
                          <w:tab w:val="left" w:pos="3600"/>
                          <w:tab w:val="left" w:pos="4320"/>
                          <w:tab w:val="left" w:pos="5040"/>
                          <w:tab w:val="left" w:pos="5760"/>
                          <w:tab w:val="left" w:pos="6480"/>
                          <w:tab w:val="left" w:pos="7200"/>
                          <w:tab w:val="left" w:pos="7920"/>
                          <w:tab w:val="left" w:pos="8640"/>
                          <w:tab w:val="right" w:pos="9360"/>
                        </w:tabs>
                        <w:rPr>
                          <w:i/>
                          <w:spacing w:val="-3"/>
                        </w:rPr>
                      </w:pPr>
                      <w:r>
                        <w:rPr>
                          <w:rFonts w:ascii="Arial" w:hAnsi="Arial"/>
                          <w:spacing w:val="-3"/>
                        </w:rPr>
                        <w:t>*   *   *</w:t>
                      </w:r>
                      <w:r>
                        <w:rPr>
                          <w:rFonts w:ascii="Arial" w:hAnsi="Arial"/>
                          <w:spacing w:val="-3"/>
                        </w:rPr>
                        <w:tab/>
                      </w:r>
                      <w:r>
                        <w:rPr>
                          <w:i/>
                          <w:spacing w:val="-3"/>
                        </w:rPr>
                        <w:t>Existing law unaffected by bill.</w:t>
                      </w:r>
                    </w:p>
                    <w:p w:rsidR="00A84724" w:rsidRDefault="00A84724" w:rsidP="00A84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pacing w:val="-3"/>
                        </w:rPr>
                      </w:pPr>
                    </w:p>
                  </w:txbxContent>
                </v:textbox>
                <w10:wrap anchorx="margin"/>
              </v:shape>
            </w:pict>
          </mc:Fallback>
        </mc:AlternateContent>
      </w: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p>
    <w:p w:rsidR="00A84724" w:rsidRPr="00A84724" w:rsidRDefault="00A84724" w:rsidP="00A847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pacing w:val="-3"/>
          <w:sz w:val="24"/>
          <w:szCs w:val="24"/>
        </w:rPr>
      </w:pPr>
      <w:r w:rsidRPr="00A84724">
        <w:rPr>
          <w:rFonts w:ascii="Times New Roman" w:eastAsia="Times New Roman" w:hAnsi="Times New Roman" w:cs="Times New Roman"/>
          <w:i/>
          <w:spacing w:val="-2"/>
          <w:sz w:val="27"/>
          <w:szCs w:val="24"/>
        </w:rPr>
        <w:t xml:space="preserve">The County Council for </w:t>
      </w:r>
      <w:smartTag w:uri="urn:schemas-microsoft-com:office:smarttags" w:element="place">
        <w:smartTag w:uri="urn:schemas-microsoft-com:office:smarttags" w:element="City">
          <w:r w:rsidRPr="00A84724">
            <w:rPr>
              <w:rFonts w:ascii="Times New Roman" w:eastAsia="Times New Roman" w:hAnsi="Times New Roman" w:cs="Times New Roman"/>
              <w:i/>
              <w:spacing w:val="-2"/>
              <w:sz w:val="27"/>
              <w:szCs w:val="24"/>
            </w:rPr>
            <w:t>Montgomery County</w:t>
          </w:r>
        </w:smartTag>
        <w:r w:rsidRPr="00A84724">
          <w:rPr>
            <w:rFonts w:ascii="Times New Roman" w:eastAsia="Times New Roman" w:hAnsi="Times New Roman" w:cs="Times New Roman"/>
            <w:i/>
            <w:spacing w:val="-2"/>
            <w:sz w:val="27"/>
            <w:szCs w:val="24"/>
          </w:rPr>
          <w:t xml:space="preserve">, </w:t>
        </w:r>
        <w:smartTag w:uri="urn:schemas-microsoft-com:office:smarttags" w:element="State">
          <w:r w:rsidRPr="00A84724">
            <w:rPr>
              <w:rFonts w:ascii="Times New Roman" w:eastAsia="Times New Roman" w:hAnsi="Times New Roman" w:cs="Times New Roman"/>
              <w:i/>
              <w:spacing w:val="-2"/>
              <w:sz w:val="27"/>
              <w:szCs w:val="24"/>
            </w:rPr>
            <w:t>Maryland</w:t>
          </w:r>
        </w:smartTag>
      </w:smartTag>
      <w:r w:rsidRPr="00A84724">
        <w:rPr>
          <w:rFonts w:ascii="Times New Roman" w:eastAsia="Times New Roman" w:hAnsi="Times New Roman" w:cs="Times New Roman"/>
          <w:i/>
          <w:spacing w:val="-2"/>
          <w:sz w:val="27"/>
          <w:szCs w:val="24"/>
        </w:rPr>
        <w:t xml:space="preserve"> approves the following Act:</w:t>
      </w:r>
      <w:bookmarkStart w:id="0" w:name="BillText"/>
      <w:bookmarkEnd w:id="0"/>
      <w:r w:rsidRPr="00A84724">
        <w:rPr>
          <w:rFonts w:ascii="Times New Roman" w:eastAsia="Times New Roman" w:hAnsi="Times New Roman" w:cs="Times New Roman"/>
          <w:spacing w:val="-3"/>
          <w:sz w:val="24"/>
          <w:szCs w:val="24"/>
        </w:rPr>
        <w:t xml:space="preserve"> </w:t>
      </w:r>
    </w:p>
    <w:p w:rsidR="00A84724" w:rsidRPr="00A84724" w:rsidRDefault="00A84724" w:rsidP="00A84724">
      <w:pPr>
        <w:widowControl w:val="0"/>
        <w:spacing w:after="0" w:line="360" w:lineRule="auto"/>
        <w:jc w:val="both"/>
        <w:rPr>
          <w:rFonts w:ascii="Times New Roman" w:eastAsia="Times New Roman" w:hAnsi="Times New Roman" w:cs="Times New Roman"/>
          <w:sz w:val="28"/>
          <w:szCs w:val="28"/>
        </w:rPr>
        <w:sectPr w:rsidR="00A84724" w:rsidRPr="00A84724" w:rsidSect="00A84724">
          <w:footerReference w:type="even" r:id="rId7"/>
          <w:footerReference w:type="default" r:id="rId8"/>
          <w:pgSz w:w="12240" w:h="15840" w:code="1"/>
          <w:pgMar w:top="1440" w:right="1440" w:bottom="1440" w:left="1440" w:header="720" w:footer="720" w:gutter="0"/>
          <w:cols w:space="720"/>
          <w:noEndnote/>
          <w:titlePg/>
          <w:docGrid w:linePitch="326"/>
        </w:sectPr>
      </w:pPr>
    </w:p>
    <w:p w:rsidR="00A84724" w:rsidRPr="00A84724" w:rsidRDefault="00A84724" w:rsidP="00A84724">
      <w:pPr>
        <w:widowControl w:val="0"/>
        <w:spacing w:after="0" w:line="360" w:lineRule="auto"/>
        <w:jc w:val="both"/>
        <w:rPr>
          <w:rFonts w:ascii="Times New Roman" w:eastAsia="Times New Roman" w:hAnsi="Times New Roman" w:cs="Times New Roman"/>
          <w:b/>
          <w:sz w:val="28"/>
          <w:szCs w:val="28"/>
        </w:rPr>
      </w:pPr>
      <w:r w:rsidRPr="00A84724">
        <w:rPr>
          <w:rFonts w:ascii="Times New Roman" w:eastAsia="Times New Roman" w:hAnsi="Times New Roman" w:cs="Times New Roman"/>
          <w:sz w:val="28"/>
          <w:szCs w:val="28"/>
        </w:rPr>
        <w:lastRenderedPageBreak/>
        <w:tab/>
      </w:r>
      <w:r w:rsidRPr="00A84724">
        <w:rPr>
          <w:rFonts w:ascii="Times New Roman" w:eastAsia="Times New Roman" w:hAnsi="Times New Roman" w:cs="Times New Roman"/>
          <w:b/>
          <w:sz w:val="28"/>
          <w:szCs w:val="28"/>
        </w:rPr>
        <w:t>Sec 1. Sections 32-23A is added as follows:</w:t>
      </w:r>
    </w:p>
    <w:p w:rsidR="00A84724" w:rsidRDefault="00A84724" w:rsidP="00A84724">
      <w:pPr>
        <w:widowControl w:val="0"/>
        <w:spacing w:after="0" w:line="360" w:lineRule="auto"/>
        <w:jc w:val="both"/>
        <w:rPr>
          <w:rFonts w:ascii="Times New Roman" w:eastAsia="Times New Roman" w:hAnsi="Times New Roman" w:cs="Times New Roman"/>
          <w:b/>
          <w:sz w:val="28"/>
          <w:szCs w:val="28"/>
          <w:u w:val="words"/>
        </w:rPr>
      </w:pPr>
      <w:r w:rsidRPr="00A84724">
        <w:rPr>
          <w:rFonts w:ascii="Times New Roman" w:eastAsia="Times New Roman" w:hAnsi="Times New Roman" w:cs="Times New Roman"/>
          <w:b/>
          <w:sz w:val="28"/>
          <w:szCs w:val="28"/>
          <w:u w:val="words"/>
        </w:rPr>
        <w:t>32-23A</w:t>
      </w:r>
      <w:proofErr w:type="gramStart"/>
      <w:r w:rsidRPr="00A84724">
        <w:rPr>
          <w:rFonts w:ascii="Times New Roman" w:eastAsia="Times New Roman" w:hAnsi="Times New Roman" w:cs="Times New Roman"/>
          <w:b/>
          <w:sz w:val="28"/>
          <w:szCs w:val="28"/>
          <w:u w:val="words"/>
        </w:rPr>
        <w:t>.  Purchas</w:t>
      </w:r>
      <w:r w:rsidR="00FE7F84">
        <w:rPr>
          <w:rFonts w:ascii="Times New Roman" w:eastAsia="Times New Roman" w:hAnsi="Times New Roman" w:cs="Times New Roman"/>
          <w:b/>
          <w:sz w:val="28"/>
          <w:szCs w:val="28"/>
          <w:u w:val="words"/>
        </w:rPr>
        <w:t>e</w:t>
      </w:r>
      <w:proofErr w:type="gramEnd"/>
      <w:r w:rsidR="00FE7F84">
        <w:rPr>
          <w:rFonts w:ascii="Times New Roman" w:eastAsia="Times New Roman" w:hAnsi="Times New Roman" w:cs="Times New Roman"/>
          <w:b/>
          <w:sz w:val="28"/>
          <w:szCs w:val="28"/>
          <w:u w:val="words"/>
        </w:rPr>
        <w:t xml:space="preserve"> of</w:t>
      </w:r>
      <w:r w:rsidRPr="00A84724">
        <w:rPr>
          <w:rFonts w:ascii="Times New Roman" w:eastAsia="Times New Roman" w:hAnsi="Times New Roman" w:cs="Times New Roman"/>
          <w:b/>
          <w:sz w:val="28"/>
          <w:szCs w:val="28"/>
          <w:u w:val="words"/>
        </w:rPr>
        <w:t xml:space="preserve"> prostitution.</w:t>
      </w:r>
    </w:p>
    <w:p w:rsidR="00D14B18" w:rsidRPr="00D14B18" w:rsidRDefault="00D14B18" w:rsidP="00D14B18">
      <w:pPr>
        <w:spacing w:after="0" w:line="360" w:lineRule="auto"/>
        <w:ind w:left="1440" w:hanging="720"/>
        <w:jc w:val="both"/>
        <w:rPr>
          <w:rFonts w:ascii="Times New Roman" w:hAnsi="Times New Roman" w:cs="Times New Roman"/>
          <w:b/>
          <w:sz w:val="28"/>
          <w:szCs w:val="28"/>
          <w:u w:val="double"/>
        </w:rPr>
      </w:pPr>
      <w:r w:rsidRPr="00D14B18">
        <w:rPr>
          <w:rFonts w:ascii="Times New Roman" w:hAnsi="Times New Roman" w:cs="Times New Roman"/>
          <w:sz w:val="28"/>
          <w:szCs w:val="28"/>
        </w:rPr>
        <w:t>(a)</w:t>
      </w:r>
      <w:r w:rsidRPr="00D14B18">
        <w:rPr>
          <w:rFonts w:ascii="Times New Roman" w:hAnsi="Times New Roman" w:cs="Times New Roman"/>
          <w:sz w:val="28"/>
          <w:szCs w:val="28"/>
        </w:rPr>
        <w:tab/>
      </w:r>
      <w:r w:rsidRPr="00D14B18">
        <w:rPr>
          <w:rFonts w:ascii="Times New Roman" w:hAnsi="Times New Roman" w:cs="Times New Roman"/>
          <w:b/>
          <w:sz w:val="28"/>
          <w:szCs w:val="28"/>
          <w:u w:val="double"/>
        </w:rPr>
        <w:t>Findings.</w:t>
      </w:r>
    </w:p>
    <w:p w:rsidR="00D14B18" w:rsidRPr="00D14B18" w:rsidRDefault="00D14B18" w:rsidP="00D14B18">
      <w:pPr>
        <w:spacing w:after="0" w:line="360" w:lineRule="auto"/>
        <w:ind w:left="2160" w:hanging="720"/>
        <w:jc w:val="both"/>
        <w:rPr>
          <w:rFonts w:ascii="Times New Roman" w:hAnsi="Times New Roman" w:cs="Times New Roman"/>
          <w:sz w:val="28"/>
          <w:szCs w:val="28"/>
          <w:u w:val="double"/>
        </w:rPr>
      </w:pPr>
      <w:r w:rsidRPr="00D14B18">
        <w:rPr>
          <w:rFonts w:ascii="Times New Roman" w:hAnsi="Times New Roman" w:cs="Times New Roman"/>
          <w:sz w:val="28"/>
          <w:szCs w:val="28"/>
          <w:u w:val="double"/>
        </w:rPr>
        <w:t>(1)</w:t>
      </w:r>
      <w:r w:rsidRPr="00D14B18">
        <w:rPr>
          <w:rFonts w:ascii="Times New Roman" w:hAnsi="Times New Roman" w:cs="Times New Roman"/>
          <w:sz w:val="28"/>
          <w:szCs w:val="28"/>
        </w:rPr>
        <w:tab/>
      </w:r>
      <w:r w:rsidRPr="00D14B18">
        <w:rPr>
          <w:rFonts w:ascii="Times New Roman" w:hAnsi="Times New Roman" w:cs="Times New Roman"/>
          <w:sz w:val="28"/>
          <w:szCs w:val="28"/>
          <w:u w:val="double"/>
        </w:rPr>
        <w:t>Due to its location on the I-95 corridor, low crime rate, and high disposable income, Montgomery County has become a prime location for human trafficking;</w:t>
      </w:r>
    </w:p>
    <w:p w:rsidR="00D14B18" w:rsidRPr="00D14B18" w:rsidRDefault="00D14B18" w:rsidP="00D14B18">
      <w:pPr>
        <w:spacing w:after="0" w:line="360" w:lineRule="auto"/>
        <w:ind w:left="2160" w:hanging="720"/>
        <w:jc w:val="both"/>
        <w:rPr>
          <w:rFonts w:ascii="Times New Roman" w:hAnsi="Times New Roman" w:cs="Times New Roman"/>
          <w:sz w:val="28"/>
          <w:szCs w:val="28"/>
          <w:u w:val="double"/>
        </w:rPr>
      </w:pPr>
      <w:r w:rsidRPr="00D14B18">
        <w:rPr>
          <w:rFonts w:ascii="Times New Roman" w:hAnsi="Times New Roman" w:cs="Times New Roman"/>
          <w:sz w:val="28"/>
          <w:szCs w:val="28"/>
          <w:u w:val="double"/>
        </w:rPr>
        <w:t>(2)</w:t>
      </w:r>
      <w:r w:rsidRPr="00D14B18">
        <w:rPr>
          <w:rFonts w:ascii="Times New Roman" w:hAnsi="Times New Roman" w:cs="Times New Roman"/>
          <w:sz w:val="28"/>
          <w:szCs w:val="28"/>
        </w:rPr>
        <w:tab/>
      </w:r>
      <w:proofErr w:type="gramStart"/>
      <w:r w:rsidRPr="00D14B18">
        <w:rPr>
          <w:rFonts w:ascii="Times New Roman" w:hAnsi="Times New Roman" w:cs="Times New Roman"/>
          <w:sz w:val="28"/>
          <w:szCs w:val="28"/>
          <w:u w:val="double"/>
        </w:rPr>
        <w:t>a</w:t>
      </w:r>
      <w:proofErr w:type="gramEnd"/>
      <w:r w:rsidRPr="00D14B18">
        <w:rPr>
          <w:rFonts w:ascii="Times New Roman" w:hAnsi="Times New Roman" w:cs="Times New Roman"/>
          <w:sz w:val="28"/>
          <w:szCs w:val="28"/>
          <w:u w:val="double"/>
        </w:rPr>
        <w:t xml:space="preserve"> significant number of prostitutes working in Montgomery County are victims of human trafficking; and</w:t>
      </w:r>
    </w:p>
    <w:p w:rsidR="00D14B18" w:rsidRPr="00D14B18" w:rsidRDefault="00D14B18" w:rsidP="00D14B18">
      <w:pPr>
        <w:spacing w:after="0" w:line="360" w:lineRule="auto"/>
        <w:ind w:left="2160" w:hanging="720"/>
        <w:jc w:val="both"/>
        <w:rPr>
          <w:rFonts w:ascii="Times New Roman" w:hAnsi="Times New Roman" w:cs="Times New Roman"/>
          <w:sz w:val="28"/>
          <w:szCs w:val="28"/>
          <w:u w:val="double"/>
        </w:rPr>
      </w:pPr>
      <w:r w:rsidRPr="00D14B18">
        <w:rPr>
          <w:rFonts w:ascii="Times New Roman" w:hAnsi="Times New Roman" w:cs="Times New Roman"/>
          <w:sz w:val="28"/>
          <w:szCs w:val="28"/>
          <w:u w:val="double"/>
        </w:rPr>
        <w:t>(3)</w:t>
      </w:r>
      <w:r w:rsidRPr="00D14B18">
        <w:rPr>
          <w:rFonts w:ascii="Times New Roman" w:hAnsi="Times New Roman" w:cs="Times New Roman"/>
          <w:sz w:val="28"/>
          <w:szCs w:val="28"/>
        </w:rPr>
        <w:tab/>
      </w:r>
      <w:proofErr w:type="gramStart"/>
      <w:r w:rsidRPr="00D14B18">
        <w:rPr>
          <w:rFonts w:ascii="Times New Roman" w:hAnsi="Times New Roman" w:cs="Times New Roman"/>
          <w:sz w:val="28"/>
          <w:szCs w:val="28"/>
          <w:u w:val="double"/>
        </w:rPr>
        <w:t>the</w:t>
      </w:r>
      <w:proofErr w:type="gramEnd"/>
      <w:r w:rsidRPr="00D14B18">
        <w:rPr>
          <w:rFonts w:ascii="Times New Roman" w:hAnsi="Times New Roman" w:cs="Times New Roman"/>
          <w:sz w:val="28"/>
          <w:szCs w:val="28"/>
          <w:u w:val="double"/>
        </w:rPr>
        <w:t xml:space="preserve"> United States Department of Justice has found strong evidence to support a demand-reduction approach to combatting human trafficking.</w:t>
      </w:r>
    </w:p>
    <w:p w:rsidR="00D14B18" w:rsidRPr="00D14B18" w:rsidRDefault="00D14B18" w:rsidP="00D14B18">
      <w:pPr>
        <w:keepNext/>
        <w:widowControl w:val="0"/>
        <w:spacing w:after="0" w:line="360" w:lineRule="auto"/>
        <w:ind w:firstLine="720"/>
        <w:jc w:val="both"/>
        <w:rPr>
          <w:rFonts w:ascii="Times New Roman" w:eastAsia="Times New Roman" w:hAnsi="Times New Roman" w:cs="Times New Roman"/>
          <w:b/>
          <w:sz w:val="28"/>
          <w:szCs w:val="28"/>
          <w:u w:val="words"/>
        </w:rPr>
      </w:pPr>
      <w:r w:rsidRPr="00D14B18">
        <w:rPr>
          <w:rFonts w:ascii="Times New Roman" w:eastAsia="Times New Roman" w:hAnsi="Times New Roman" w:cs="Times New Roman"/>
          <w:sz w:val="28"/>
          <w:szCs w:val="28"/>
          <w:u w:val="double"/>
        </w:rPr>
        <w:t>(b)</w:t>
      </w:r>
      <w:r w:rsidRPr="00D14B18">
        <w:rPr>
          <w:rFonts w:ascii="Times New Roman" w:eastAsia="Times New Roman" w:hAnsi="Times New Roman" w:cs="Times New Roman"/>
          <w:sz w:val="28"/>
          <w:szCs w:val="28"/>
          <w:u w:val="words"/>
        </w:rPr>
        <w:tab/>
      </w:r>
      <w:r w:rsidRPr="00D14B18">
        <w:rPr>
          <w:rFonts w:ascii="Times New Roman" w:eastAsia="Times New Roman" w:hAnsi="Times New Roman" w:cs="Times New Roman"/>
          <w:b/>
          <w:sz w:val="28"/>
          <w:szCs w:val="28"/>
          <w:u w:val="words"/>
        </w:rPr>
        <w:t>Definitions.</w:t>
      </w:r>
    </w:p>
    <w:p w:rsidR="00D14B18" w:rsidRPr="00D14B18" w:rsidRDefault="00D14B18" w:rsidP="00D14B18">
      <w:pPr>
        <w:keepNext/>
        <w:widowControl w:val="0"/>
        <w:spacing w:after="0" w:line="360" w:lineRule="auto"/>
        <w:ind w:left="720" w:firstLine="720"/>
        <w:jc w:val="both"/>
        <w:rPr>
          <w:rFonts w:ascii="Times New Roman" w:eastAsia="Times New Roman" w:hAnsi="Times New Roman" w:cs="Times New Roman"/>
          <w:sz w:val="28"/>
          <w:szCs w:val="28"/>
          <w:u w:val="words"/>
        </w:rPr>
      </w:pPr>
      <w:r w:rsidRPr="00D14B18">
        <w:rPr>
          <w:rFonts w:ascii="Times New Roman" w:eastAsia="Times New Roman" w:hAnsi="Times New Roman" w:cs="Times New Roman"/>
          <w:sz w:val="28"/>
          <w:szCs w:val="28"/>
          <w:u w:val="words"/>
        </w:rPr>
        <w:t>In this Section, the following terms have the meanings indicated:</w:t>
      </w:r>
    </w:p>
    <w:p w:rsidR="00D14B18" w:rsidRPr="00D14B18" w:rsidRDefault="00D14B18" w:rsidP="00D14B18">
      <w:pPr>
        <w:keepNext/>
        <w:widowControl w:val="0"/>
        <w:spacing w:after="0" w:line="360" w:lineRule="auto"/>
        <w:ind w:left="1440"/>
        <w:jc w:val="both"/>
        <w:rPr>
          <w:rFonts w:ascii="Times New Roman" w:eastAsia="Times New Roman" w:hAnsi="Times New Roman" w:cs="Times New Roman"/>
          <w:sz w:val="28"/>
          <w:szCs w:val="28"/>
          <w:u w:val="double"/>
        </w:rPr>
      </w:pPr>
      <w:r w:rsidRPr="00D14B18">
        <w:rPr>
          <w:rFonts w:ascii="Times New Roman" w:eastAsia="Times New Roman" w:hAnsi="Times New Roman" w:cs="Times New Roman"/>
          <w:i/>
          <w:sz w:val="28"/>
          <w:szCs w:val="28"/>
          <w:u w:val="double"/>
        </w:rPr>
        <w:t>Human trafficking</w:t>
      </w:r>
      <w:r w:rsidRPr="00D14B18">
        <w:rPr>
          <w:rFonts w:ascii="Times New Roman" w:eastAsia="Times New Roman" w:hAnsi="Times New Roman" w:cs="Times New Roman"/>
          <w:sz w:val="28"/>
          <w:szCs w:val="28"/>
          <w:u w:val="double"/>
        </w:rPr>
        <w:t xml:space="preserve"> means 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rsidR="00A84724" w:rsidRPr="00A84724" w:rsidRDefault="00A84724" w:rsidP="00A84724">
      <w:pPr>
        <w:widowControl w:val="0"/>
        <w:spacing w:after="0" w:line="360" w:lineRule="auto"/>
        <w:ind w:left="1440"/>
        <w:jc w:val="both"/>
        <w:rPr>
          <w:rFonts w:ascii="Times New Roman" w:eastAsia="Times New Roman" w:hAnsi="Times New Roman" w:cs="Times New Roman"/>
          <w:sz w:val="28"/>
          <w:szCs w:val="28"/>
          <w:u w:val="words"/>
        </w:rPr>
      </w:pPr>
      <w:r w:rsidRPr="00A84724">
        <w:rPr>
          <w:rFonts w:ascii="Times New Roman" w:eastAsia="Times New Roman" w:hAnsi="Times New Roman" w:cs="Times New Roman"/>
          <w:i/>
          <w:sz w:val="28"/>
          <w:szCs w:val="28"/>
          <w:u w:val="words"/>
        </w:rPr>
        <w:t xml:space="preserve">Prostitution </w:t>
      </w:r>
      <w:r w:rsidRPr="00A84724">
        <w:rPr>
          <w:rFonts w:ascii="Times New Roman" w:eastAsia="Times New Roman" w:hAnsi="Times New Roman" w:cs="Times New Roman"/>
          <w:sz w:val="28"/>
          <w:szCs w:val="28"/>
          <w:u w:val="words"/>
        </w:rPr>
        <w:t>means the performance of a sexual act, sexual contact, or vaginal intercourse for hire.</w:t>
      </w:r>
    </w:p>
    <w:p w:rsidR="00A84724" w:rsidRPr="00A84724" w:rsidRDefault="00A84724" w:rsidP="00A84724">
      <w:pPr>
        <w:widowControl w:val="0"/>
        <w:spacing w:after="0" w:line="360" w:lineRule="auto"/>
        <w:ind w:left="1440"/>
        <w:jc w:val="both"/>
        <w:rPr>
          <w:rFonts w:ascii="Times New Roman" w:eastAsia="Times New Roman" w:hAnsi="Times New Roman" w:cs="Times New Roman"/>
          <w:sz w:val="28"/>
          <w:szCs w:val="28"/>
          <w:u w:val="words"/>
        </w:rPr>
      </w:pPr>
      <w:r w:rsidRPr="00A84724">
        <w:rPr>
          <w:rFonts w:ascii="Times New Roman" w:eastAsia="Times New Roman" w:hAnsi="Times New Roman" w:cs="Times New Roman"/>
          <w:i/>
          <w:sz w:val="28"/>
          <w:szCs w:val="28"/>
          <w:u w:val="words"/>
        </w:rPr>
        <w:t xml:space="preserve">Purchase </w:t>
      </w:r>
      <w:r w:rsidRPr="00A84724">
        <w:rPr>
          <w:rFonts w:ascii="Times New Roman" w:eastAsia="Times New Roman" w:hAnsi="Times New Roman" w:cs="Times New Roman"/>
          <w:sz w:val="28"/>
          <w:szCs w:val="28"/>
          <w:u w:val="words"/>
        </w:rPr>
        <w:t xml:space="preserve">means to offer or agree to pay money </w:t>
      </w:r>
      <w:r w:rsidR="00D14B18">
        <w:rPr>
          <w:rFonts w:ascii="Times New Roman" w:eastAsia="Times New Roman" w:hAnsi="Times New Roman" w:cs="Times New Roman"/>
          <w:sz w:val="28"/>
          <w:szCs w:val="28"/>
          <w:u w:val="double"/>
        </w:rPr>
        <w:t xml:space="preserve">or something of value </w:t>
      </w:r>
      <w:r w:rsidRPr="00A84724">
        <w:rPr>
          <w:rFonts w:ascii="Times New Roman" w:eastAsia="Times New Roman" w:hAnsi="Times New Roman" w:cs="Times New Roman"/>
          <w:sz w:val="28"/>
          <w:szCs w:val="28"/>
          <w:u w:val="words"/>
        </w:rPr>
        <w:t xml:space="preserve">to another person in return for a service. </w:t>
      </w:r>
    </w:p>
    <w:p w:rsidR="00A84724" w:rsidRPr="00A84724" w:rsidRDefault="00A84724" w:rsidP="00A84724">
      <w:pPr>
        <w:widowControl w:val="0"/>
        <w:spacing w:after="0" w:line="360" w:lineRule="auto"/>
        <w:ind w:left="1440"/>
        <w:jc w:val="both"/>
        <w:rPr>
          <w:rFonts w:ascii="Times New Roman" w:eastAsia="Times New Roman" w:hAnsi="Times New Roman" w:cs="Times New Roman"/>
          <w:sz w:val="28"/>
          <w:szCs w:val="28"/>
          <w:u w:val="words"/>
        </w:rPr>
      </w:pPr>
      <w:r w:rsidRPr="00A84724">
        <w:rPr>
          <w:rFonts w:ascii="Times New Roman" w:eastAsia="Times New Roman" w:hAnsi="Times New Roman" w:cs="Times New Roman"/>
          <w:i/>
          <w:sz w:val="28"/>
          <w:szCs w:val="28"/>
          <w:u w:val="words"/>
        </w:rPr>
        <w:t>Sexual act</w:t>
      </w:r>
      <w:r w:rsidRPr="00A84724">
        <w:rPr>
          <w:rFonts w:ascii="Times New Roman" w:eastAsia="Times New Roman" w:hAnsi="Times New Roman" w:cs="Times New Roman"/>
          <w:sz w:val="28"/>
          <w:szCs w:val="28"/>
          <w:u w:val="words"/>
        </w:rPr>
        <w:t xml:space="preserve"> has the meaning stated in Md. Criminal Law Art. §3-301, as amended.</w:t>
      </w:r>
    </w:p>
    <w:p w:rsidR="00A84724" w:rsidRPr="00A84724" w:rsidRDefault="00A84724" w:rsidP="00A84724">
      <w:pPr>
        <w:widowControl w:val="0"/>
        <w:spacing w:after="0" w:line="360" w:lineRule="auto"/>
        <w:ind w:left="1440"/>
        <w:jc w:val="both"/>
        <w:rPr>
          <w:rFonts w:ascii="Times New Roman" w:eastAsia="Times New Roman" w:hAnsi="Times New Roman" w:cs="Times New Roman"/>
          <w:sz w:val="28"/>
          <w:szCs w:val="28"/>
          <w:u w:val="words"/>
        </w:rPr>
      </w:pPr>
      <w:r w:rsidRPr="00A84724">
        <w:rPr>
          <w:rFonts w:ascii="Times New Roman" w:eastAsia="Times New Roman" w:hAnsi="Times New Roman" w:cs="Times New Roman"/>
          <w:i/>
          <w:sz w:val="28"/>
          <w:szCs w:val="28"/>
          <w:u w:val="words"/>
        </w:rPr>
        <w:t xml:space="preserve">Sexual contact </w:t>
      </w:r>
      <w:r w:rsidRPr="00A84724">
        <w:rPr>
          <w:rFonts w:ascii="Times New Roman" w:eastAsia="Times New Roman" w:hAnsi="Times New Roman" w:cs="Times New Roman"/>
          <w:sz w:val="28"/>
          <w:szCs w:val="28"/>
          <w:u w:val="words"/>
        </w:rPr>
        <w:t>has the meaning stated in Md. Criminal Law Art. §3-301, as amended.</w:t>
      </w:r>
    </w:p>
    <w:p w:rsidR="00A84724" w:rsidRPr="00A84724" w:rsidRDefault="00A84724" w:rsidP="00A84724">
      <w:pPr>
        <w:widowControl w:val="0"/>
        <w:spacing w:after="0" w:line="360" w:lineRule="auto"/>
        <w:ind w:left="1440"/>
        <w:jc w:val="both"/>
        <w:rPr>
          <w:rFonts w:ascii="Times New Roman" w:eastAsia="Times New Roman" w:hAnsi="Times New Roman" w:cs="Times New Roman"/>
          <w:sz w:val="28"/>
          <w:szCs w:val="28"/>
          <w:u w:val="words"/>
        </w:rPr>
      </w:pPr>
      <w:r w:rsidRPr="00A84724">
        <w:rPr>
          <w:rFonts w:ascii="Times New Roman" w:eastAsia="Times New Roman" w:hAnsi="Times New Roman" w:cs="Times New Roman"/>
          <w:i/>
          <w:sz w:val="28"/>
          <w:szCs w:val="28"/>
          <w:u w:val="words"/>
        </w:rPr>
        <w:lastRenderedPageBreak/>
        <w:t xml:space="preserve">Vaginal intercourse </w:t>
      </w:r>
      <w:r w:rsidRPr="00A84724">
        <w:rPr>
          <w:rFonts w:ascii="Times New Roman" w:eastAsia="Times New Roman" w:hAnsi="Times New Roman" w:cs="Times New Roman"/>
          <w:sz w:val="28"/>
          <w:szCs w:val="28"/>
          <w:u w:val="words"/>
        </w:rPr>
        <w:t>has the meaning stated in Md. Criminal Law Art. §3-301, as amended.</w:t>
      </w:r>
    </w:p>
    <w:p w:rsidR="00A84724" w:rsidRPr="00A84724" w:rsidRDefault="00D14B18" w:rsidP="00A84724">
      <w:pPr>
        <w:widowControl w:val="0"/>
        <w:spacing w:after="0" w:line="360" w:lineRule="auto"/>
        <w:ind w:left="1440" w:hanging="720"/>
        <w:jc w:val="both"/>
        <w:rPr>
          <w:rFonts w:ascii="Times New Roman" w:eastAsia="Times New Roman" w:hAnsi="Times New Roman" w:cs="Times New Roman"/>
          <w:sz w:val="28"/>
          <w:szCs w:val="28"/>
          <w:u w:val="words"/>
        </w:rPr>
      </w:pPr>
      <w:r w:rsidRPr="00D14B1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A84724" w:rsidRPr="00A84724">
        <w:rPr>
          <w:rFonts w:ascii="Times New Roman" w:eastAsia="Times New Roman" w:hAnsi="Times New Roman" w:cs="Times New Roman"/>
          <w:sz w:val="28"/>
          <w:szCs w:val="28"/>
          <w:u w:val="words"/>
        </w:rPr>
        <w:t>(b)</w:t>
      </w:r>
      <w:r w:rsidRPr="00D14B18">
        <w:rPr>
          <w:rFonts w:ascii="Times New Roman" w:eastAsia="Times New Roman" w:hAnsi="Times New Roman" w:cs="Times New Roman"/>
          <w:b/>
          <w:sz w:val="28"/>
          <w:szCs w:val="28"/>
        </w:rPr>
        <w:t>]]</w:t>
      </w:r>
      <w:r>
        <w:rPr>
          <w:rFonts w:ascii="Times New Roman" w:eastAsia="Times New Roman" w:hAnsi="Times New Roman" w:cs="Times New Roman"/>
          <w:sz w:val="28"/>
          <w:szCs w:val="28"/>
          <w:u w:val="words"/>
        </w:rPr>
        <w:t xml:space="preserve"> </w:t>
      </w:r>
      <w:r>
        <w:rPr>
          <w:rFonts w:ascii="Times New Roman" w:eastAsia="Times New Roman" w:hAnsi="Times New Roman" w:cs="Times New Roman"/>
          <w:sz w:val="28"/>
          <w:szCs w:val="28"/>
          <w:u w:val="double"/>
        </w:rPr>
        <w:t>(c)</w:t>
      </w:r>
      <w:r w:rsidR="00A84724" w:rsidRPr="00A84724">
        <w:rPr>
          <w:rFonts w:ascii="Times New Roman" w:eastAsia="Times New Roman" w:hAnsi="Times New Roman" w:cs="Times New Roman"/>
          <w:sz w:val="28"/>
          <w:szCs w:val="28"/>
          <w:u w:val="words"/>
        </w:rPr>
        <w:tab/>
      </w:r>
      <w:r w:rsidR="00A84724" w:rsidRPr="00A84724">
        <w:rPr>
          <w:rFonts w:ascii="Times New Roman" w:eastAsia="Times New Roman" w:hAnsi="Times New Roman" w:cs="Times New Roman"/>
          <w:b/>
          <w:sz w:val="28"/>
          <w:szCs w:val="28"/>
          <w:u w:val="words"/>
        </w:rPr>
        <w:t xml:space="preserve">Prohibition.  </w:t>
      </w:r>
      <w:r w:rsidR="00A84724" w:rsidRPr="00A84724">
        <w:rPr>
          <w:rFonts w:ascii="Times New Roman" w:eastAsia="Times New Roman" w:hAnsi="Times New Roman" w:cs="Times New Roman"/>
          <w:sz w:val="28"/>
          <w:szCs w:val="28"/>
          <w:u w:val="words"/>
        </w:rPr>
        <w:t>A person must not purchase prostitution in the County.</w:t>
      </w:r>
    </w:p>
    <w:p w:rsidR="00A84724" w:rsidRPr="00A84724" w:rsidRDefault="00D14B18" w:rsidP="00A84724">
      <w:pPr>
        <w:widowControl w:val="0"/>
        <w:spacing w:after="0" w:line="360" w:lineRule="auto"/>
        <w:ind w:left="1440" w:hanging="720"/>
        <w:jc w:val="both"/>
        <w:rPr>
          <w:rFonts w:ascii="Times New Roman" w:eastAsia="Times New Roman" w:hAnsi="Times New Roman" w:cs="Times New Roman"/>
          <w:b/>
          <w:sz w:val="28"/>
          <w:szCs w:val="28"/>
          <w:u w:val="words"/>
        </w:rPr>
      </w:pPr>
      <w:r w:rsidRPr="00D14B1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A84724" w:rsidRPr="00A84724">
        <w:rPr>
          <w:rFonts w:ascii="Times New Roman" w:eastAsia="Times New Roman" w:hAnsi="Times New Roman" w:cs="Times New Roman"/>
          <w:sz w:val="28"/>
          <w:szCs w:val="28"/>
          <w:u w:val="words"/>
        </w:rPr>
        <w:t>(c)</w:t>
      </w:r>
      <w:r w:rsidRPr="00D14B18">
        <w:rPr>
          <w:rFonts w:ascii="Times New Roman" w:eastAsia="Times New Roman" w:hAnsi="Times New Roman" w:cs="Times New Roman"/>
          <w:b/>
          <w:sz w:val="28"/>
          <w:szCs w:val="28"/>
        </w:rPr>
        <w:t>]]</w:t>
      </w:r>
      <w:r w:rsidR="00A84724" w:rsidRPr="00A84724">
        <w:rPr>
          <w:rFonts w:ascii="Times New Roman" w:eastAsia="Times New Roman" w:hAnsi="Times New Roman" w:cs="Times New Roman"/>
          <w:sz w:val="28"/>
          <w:szCs w:val="28"/>
          <w:u w:val="words"/>
        </w:rPr>
        <w:tab/>
      </w:r>
      <w:r>
        <w:rPr>
          <w:rFonts w:ascii="Times New Roman" w:eastAsia="Times New Roman" w:hAnsi="Times New Roman" w:cs="Times New Roman"/>
          <w:sz w:val="28"/>
          <w:szCs w:val="28"/>
          <w:u w:val="double"/>
        </w:rPr>
        <w:t>(d)</w:t>
      </w:r>
      <w:r w:rsidRPr="00D14B18">
        <w:rPr>
          <w:rFonts w:ascii="Times New Roman" w:eastAsia="Times New Roman" w:hAnsi="Times New Roman" w:cs="Times New Roman"/>
          <w:sz w:val="28"/>
          <w:szCs w:val="28"/>
        </w:rPr>
        <w:tab/>
      </w:r>
      <w:r w:rsidR="00A84724" w:rsidRPr="00A84724">
        <w:rPr>
          <w:rFonts w:ascii="Times New Roman" w:eastAsia="Times New Roman" w:hAnsi="Times New Roman" w:cs="Times New Roman"/>
          <w:b/>
          <w:sz w:val="28"/>
          <w:szCs w:val="28"/>
          <w:u w:val="words"/>
        </w:rPr>
        <w:t>Enforcement; penalties.</w:t>
      </w:r>
    </w:p>
    <w:p w:rsidR="00A84724" w:rsidRPr="00A84724" w:rsidRDefault="00A84724" w:rsidP="00A84724">
      <w:pPr>
        <w:widowControl w:val="0"/>
        <w:spacing w:after="0" w:line="360" w:lineRule="auto"/>
        <w:ind w:left="2160" w:hanging="720"/>
        <w:jc w:val="both"/>
        <w:rPr>
          <w:rFonts w:ascii="Times New Roman" w:eastAsia="Times New Roman" w:hAnsi="Times New Roman" w:cs="Times New Roman"/>
          <w:sz w:val="28"/>
          <w:szCs w:val="28"/>
          <w:u w:val="words"/>
        </w:rPr>
      </w:pPr>
      <w:r w:rsidRPr="00A84724">
        <w:rPr>
          <w:rFonts w:ascii="Times New Roman" w:eastAsia="Times New Roman" w:hAnsi="Times New Roman" w:cs="Times New Roman"/>
          <w:sz w:val="28"/>
          <w:szCs w:val="28"/>
          <w:u w:val="words"/>
        </w:rPr>
        <w:t>(1)</w:t>
      </w:r>
      <w:r w:rsidRPr="00A84724">
        <w:rPr>
          <w:rFonts w:ascii="Times New Roman" w:eastAsia="Times New Roman" w:hAnsi="Times New Roman" w:cs="Times New Roman"/>
          <w:sz w:val="28"/>
          <w:szCs w:val="28"/>
          <w:u w:val="words"/>
        </w:rPr>
        <w:tab/>
        <w:t>A police officer may issue a civil citation or a criminal citation to a person whom the officer reasonably believes has violated this Section.</w:t>
      </w:r>
    </w:p>
    <w:p w:rsidR="00A84724" w:rsidRPr="00A84724" w:rsidRDefault="00A84724" w:rsidP="00A84724">
      <w:pPr>
        <w:widowControl w:val="0"/>
        <w:spacing w:after="0" w:line="360" w:lineRule="auto"/>
        <w:ind w:left="2160" w:hanging="720"/>
        <w:jc w:val="both"/>
        <w:rPr>
          <w:rFonts w:ascii="Times New Roman" w:eastAsia="Times New Roman" w:hAnsi="Times New Roman" w:cs="Times New Roman"/>
          <w:sz w:val="28"/>
          <w:szCs w:val="28"/>
          <w:u w:val="words"/>
        </w:rPr>
      </w:pPr>
      <w:r w:rsidRPr="00A84724">
        <w:rPr>
          <w:rFonts w:ascii="Times New Roman" w:eastAsia="Times New Roman" w:hAnsi="Times New Roman" w:cs="Times New Roman"/>
          <w:sz w:val="28"/>
          <w:szCs w:val="28"/>
          <w:u w:val="words"/>
        </w:rPr>
        <w:t>(2)</w:t>
      </w:r>
      <w:r w:rsidRPr="00A84724">
        <w:rPr>
          <w:rFonts w:ascii="Times New Roman" w:eastAsia="Times New Roman" w:hAnsi="Times New Roman" w:cs="Times New Roman"/>
          <w:sz w:val="28"/>
          <w:szCs w:val="28"/>
          <w:u w:val="words"/>
        </w:rPr>
        <w:tab/>
        <w:t>A violation of this Section is a Class A violation.</w:t>
      </w:r>
    </w:p>
    <w:p w:rsidR="00A84724" w:rsidRPr="00A84724" w:rsidRDefault="00A84724" w:rsidP="00A84724">
      <w:pPr>
        <w:keepNext/>
        <w:keepLines/>
        <w:widowControl w:val="0"/>
        <w:spacing w:after="0" w:line="360" w:lineRule="auto"/>
        <w:rPr>
          <w:rFonts w:ascii="Times New Roman" w:eastAsia="Times New Roman" w:hAnsi="Times New Roman" w:cs="Times New Roman"/>
          <w:sz w:val="24"/>
          <w:szCs w:val="24"/>
        </w:rPr>
      </w:pPr>
      <w:r w:rsidRPr="00A84724">
        <w:rPr>
          <w:rFonts w:ascii="Times New Roman" w:eastAsia="Times New Roman" w:hAnsi="Times New Roman" w:cs="Times New Roman"/>
          <w:i/>
          <w:sz w:val="24"/>
          <w:szCs w:val="24"/>
        </w:rPr>
        <w:t>Approved:</w:t>
      </w:r>
    </w:p>
    <w:p w:rsidR="00A84724" w:rsidRPr="00A84724" w:rsidRDefault="00A84724" w:rsidP="00A84724">
      <w:pPr>
        <w:keepNext/>
        <w:keepLines/>
        <w:widowControl w:val="0"/>
        <w:suppressLineNumbers/>
        <w:spacing w:after="0" w:line="360" w:lineRule="auto"/>
        <w:rPr>
          <w:rFonts w:ascii="Times New Roman" w:eastAsia="Times New Roman" w:hAnsi="Times New Roman" w:cs="Times New Roman"/>
          <w:sz w:val="24"/>
          <w:szCs w:val="24"/>
        </w:rPr>
      </w:pPr>
    </w:p>
    <w:p w:rsidR="000627F3" w:rsidRPr="000627F3" w:rsidRDefault="000627F3" w:rsidP="000627F3">
      <w:pPr>
        <w:keepNext/>
        <w:keepLines/>
        <w:spacing w:line="360" w:lineRule="auto"/>
        <w:ind w:firstLine="720"/>
        <w:rPr>
          <w:rFonts w:ascii="Times New Roman" w:hAnsi="Times New Roman" w:cs="Times New Roman"/>
          <w:sz w:val="24"/>
          <w:szCs w:val="24"/>
        </w:rPr>
      </w:pPr>
      <w:r w:rsidRPr="000627F3">
        <w:rPr>
          <w:rFonts w:ascii="Times New Roman" w:hAnsi="Times New Roman" w:cs="Times New Roman"/>
          <w:sz w:val="24"/>
          <w:szCs w:val="24"/>
          <w:highlight w:val="yellow"/>
        </w:rPr>
        <w:t>/s/</w:t>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t>11/18/15</w:t>
      </w:r>
    </w:p>
    <w:p w:rsidR="00A84724" w:rsidRPr="00A84724" w:rsidRDefault="00A84724" w:rsidP="00A84724">
      <w:pPr>
        <w:widowControl w:val="0"/>
        <w:suppressLineNumbers/>
        <w:pBdr>
          <w:top w:val="single" w:sz="6" w:space="1" w:color="auto"/>
        </w:pBdr>
        <w:spacing w:after="0" w:line="360" w:lineRule="auto"/>
        <w:rPr>
          <w:rFonts w:ascii="Times New Roman" w:eastAsia="Times New Roman" w:hAnsi="Times New Roman" w:cs="Times New Roman"/>
          <w:sz w:val="24"/>
          <w:szCs w:val="24"/>
        </w:rPr>
      </w:pPr>
      <w:r w:rsidRPr="00A84724">
        <w:rPr>
          <w:rFonts w:ascii="Times New Roman" w:eastAsia="Times New Roman" w:hAnsi="Times New Roman" w:cs="Times New Roman"/>
          <w:sz w:val="24"/>
          <w:szCs w:val="24"/>
        </w:rPr>
        <w:t>George Leventhal, President, County Council</w:t>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t>Date</w:t>
      </w:r>
    </w:p>
    <w:p w:rsidR="00A84724" w:rsidRPr="00A84724" w:rsidRDefault="00A84724" w:rsidP="00A84724">
      <w:pPr>
        <w:keepNext/>
        <w:keepLines/>
        <w:widowControl w:val="0"/>
        <w:spacing w:after="0" w:line="360" w:lineRule="auto"/>
        <w:rPr>
          <w:rFonts w:ascii="Times New Roman" w:eastAsia="Times New Roman" w:hAnsi="Times New Roman" w:cs="Times New Roman"/>
          <w:sz w:val="24"/>
          <w:szCs w:val="24"/>
        </w:rPr>
      </w:pPr>
      <w:r w:rsidRPr="00A84724">
        <w:rPr>
          <w:rFonts w:ascii="Times New Roman" w:eastAsia="Times New Roman" w:hAnsi="Times New Roman" w:cs="Times New Roman"/>
          <w:i/>
          <w:sz w:val="24"/>
          <w:szCs w:val="24"/>
        </w:rPr>
        <w:t>Approved:</w:t>
      </w:r>
    </w:p>
    <w:p w:rsidR="00A84724" w:rsidRPr="00A84724" w:rsidRDefault="00A84724" w:rsidP="00A84724">
      <w:pPr>
        <w:keepNext/>
        <w:keepLines/>
        <w:widowControl w:val="0"/>
        <w:suppressLineNumbers/>
        <w:spacing w:after="0" w:line="360" w:lineRule="auto"/>
        <w:rPr>
          <w:rFonts w:ascii="Times New Roman" w:eastAsia="Times New Roman" w:hAnsi="Times New Roman" w:cs="Times New Roman"/>
          <w:sz w:val="24"/>
          <w:szCs w:val="24"/>
        </w:rPr>
      </w:pPr>
    </w:p>
    <w:p w:rsidR="005B6A77" w:rsidRPr="000627F3" w:rsidRDefault="005B6A77" w:rsidP="005B6A77">
      <w:pPr>
        <w:keepNext/>
        <w:keepLines/>
        <w:spacing w:line="360" w:lineRule="auto"/>
        <w:ind w:firstLine="720"/>
        <w:rPr>
          <w:rFonts w:ascii="Times New Roman" w:hAnsi="Times New Roman" w:cs="Times New Roman"/>
          <w:sz w:val="24"/>
          <w:szCs w:val="24"/>
        </w:rPr>
      </w:pPr>
      <w:r w:rsidRPr="000627F3">
        <w:rPr>
          <w:rFonts w:ascii="Times New Roman" w:hAnsi="Times New Roman" w:cs="Times New Roman"/>
          <w:sz w:val="24"/>
          <w:szCs w:val="24"/>
          <w:highlight w:val="yellow"/>
        </w:rPr>
        <w:t>/s/</w:t>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t>11/</w:t>
      </w:r>
      <w:r>
        <w:rPr>
          <w:rFonts w:ascii="Times New Roman" w:hAnsi="Times New Roman" w:cs="Times New Roman"/>
          <w:sz w:val="24"/>
          <w:szCs w:val="24"/>
          <w:highlight w:val="yellow"/>
        </w:rPr>
        <w:t>24</w:t>
      </w:r>
      <w:r w:rsidRPr="000627F3">
        <w:rPr>
          <w:rFonts w:ascii="Times New Roman" w:hAnsi="Times New Roman" w:cs="Times New Roman"/>
          <w:sz w:val="24"/>
          <w:szCs w:val="24"/>
          <w:highlight w:val="yellow"/>
        </w:rPr>
        <w:t>/15</w:t>
      </w:r>
    </w:p>
    <w:p w:rsidR="00A84724" w:rsidRPr="00A84724" w:rsidRDefault="00A84724" w:rsidP="00A84724">
      <w:pPr>
        <w:keepLines/>
        <w:widowControl w:val="0"/>
        <w:suppressLineNumbers/>
        <w:pBdr>
          <w:top w:val="single" w:sz="6" w:space="1" w:color="auto"/>
        </w:pBdr>
        <w:spacing w:after="0" w:line="360" w:lineRule="auto"/>
        <w:rPr>
          <w:rFonts w:ascii="Times New Roman" w:eastAsia="Times New Roman" w:hAnsi="Times New Roman" w:cs="Times New Roman"/>
          <w:sz w:val="24"/>
          <w:szCs w:val="24"/>
        </w:rPr>
      </w:pPr>
      <w:r w:rsidRPr="00A84724">
        <w:rPr>
          <w:rFonts w:ascii="Times New Roman" w:eastAsia="Times New Roman" w:hAnsi="Times New Roman" w:cs="Times New Roman"/>
          <w:sz w:val="24"/>
          <w:szCs w:val="24"/>
        </w:rPr>
        <w:t>Isiah Leggett, County Executive</w:t>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t>Date</w:t>
      </w:r>
    </w:p>
    <w:p w:rsidR="00A84724" w:rsidRPr="00A84724" w:rsidRDefault="00A84724" w:rsidP="00A84724">
      <w:pPr>
        <w:keepNext/>
        <w:keepLines/>
        <w:widowControl w:val="0"/>
        <w:spacing w:after="0" w:line="360" w:lineRule="auto"/>
        <w:rPr>
          <w:rFonts w:ascii="Times New Roman" w:eastAsia="Times New Roman" w:hAnsi="Times New Roman" w:cs="Times New Roman"/>
          <w:sz w:val="24"/>
          <w:szCs w:val="24"/>
        </w:rPr>
      </w:pPr>
      <w:r w:rsidRPr="00A84724">
        <w:rPr>
          <w:rFonts w:ascii="Times New Roman" w:eastAsia="Times New Roman" w:hAnsi="Times New Roman" w:cs="Times New Roman"/>
          <w:i/>
          <w:sz w:val="24"/>
          <w:szCs w:val="24"/>
        </w:rPr>
        <w:t>This is a correct copy of Council action.</w:t>
      </w:r>
    </w:p>
    <w:p w:rsidR="00A84724" w:rsidRPr="00A84724" w:rsidRDefault="00A84724" w:rsidP="00A84724">
      <w:pPr>
        <w:keepNext/>
        <w:keepLines/>
        <w:widowControl w:val="0"/>
        <w:suppressLineNumbers/>
        <w:spacing w:after="0" w:line="360" w:lineRule="auto"/>
        <w:rPr>
          <w:rFonts w:ascii="Times New Roman" w:eastAsia="Times New Roman" w:hAnsi="Times New Roman" w:cs="Times New Roman"/>
          <w:sz w:val="24"/>
          <w:szCs w:val="24"/>
        </w:rPr>
      </w:pPr>
    </w:p>
    <w:p w:rsidR="005B6A77" w:rsidRPr="000627F3" w:rsidRDefault="005B6A77" w:rsidP="005B6A77">
      <w:pPr>
        <w:keepNext/>
        <w:keepLines/>
        <w:spacing w:line="360" w:lineRule="auto"/>
        <w:ind w:firstLine="720"/>
        <w:rPr>
          <w:rFonts w:ascii="Times New Roman" w:hAnsi="Times New Roman" w:cs="Times New Roman"/>
          <w:sz w:val="24"/>
          <w:szCs w:val="24"/>
        </w:rPr>
      </w:pPr>
      <w:r w:rsidRPr="000627F3">
        <w:rPr>
          <w:rFonts w:ascii="Times New Roman" w:hAnsi="Times New Roman" w:cs="Times New Roman"/>
          <w:sz w:val="24"/>
          <w:szCs w:val="24"/>
          <w:highlight w:val="yellow"/>
        </w:rPr>
        <w:t>/s/</w:t>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r>
      <w:r w:rsidRPr="000627F3">
        <w:rPr>
          <w:rFonts w:ascii="Times New Roman" w:hAnsi="Times New Roman" w:cs="Times New Roman"/>
          <w:sz w:val="24"/>
          <w:szCs w:val="24"/>
          <w:highlight w:val="yellow"/>
        </w:rPr>
        <w:tab/>
        <w:t>11/</w:t>
      </w:r>
      <w:r>
        <w:rPr>
          <w:rFonts w:ascii="Times New Roman" w:hAnsi="Times New Roman" w:cs="Times New Roman"/>
          <w:sz w:val="24"/>
          <w:szCs w:val="24"/>
          <w:highlight w:val="yellow"/>
        </w:rPr>
        <w:t>27</w:t>
      </w:r>
      <w:r w:rsidRPr="000627F3">
        <w:rPr>
          <w:rFonts w:ascii="Times New Roman" w:hAnsi="Times New Roman" w:cs="Times New Roman"/>
          <w:sz w:val="24"/>
          <w:szCs w:val="24"/>
          <w:highlight w:val="yellow"/>
        </w:rPr>
        <w:t>/15</w:t>
      </w:r>
    </w:p>
    <w:p w:rsidR="00A84724" w:rsidRPr="00A84724" w:rsidRDefault="00A84724" w:rsidP="00A84724">
      <w:pPr>
        <w:keepLines/>
        <w:widowControl w:val="0"/>
        <w:suppressLineNumbers/>
        <w:pBdr>
          <w:top w:val="single" w:sz="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0" w:lineRule="atLeast"/>
        <w:rPr>
          <w:rFonts w:ascii="Times New Roman" w:eastAsia="Times New Roman" w:hAnsi="Times New Roman" w:cs="Times New Roman"/>
          <w:sz w:val="24"/>
          <w:szCs w:val="24"/>
        </w:rPr>
      </w:pPr>
      <w:r w:rsidRPr="00A84724">
        <w:rPr>
          <w:rFonts w:ascii="Times New Roman" w:eastAsia="Times New Roman" w:hAnsi="Times New Roman" w:cs="Times New Roman"/>
          <w:sz w:val="24"/>
          <w:szCs w:val="24"/>
        </w:rPr>
        <w:t>Linda M. Lauer, Clerk of the Council</w:t>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r>
      <w:r w:rsidRPr="00A84724">
        <w:rPr>
          <w:rFonts w:ascii="Times New Roman" w:eastAsia="Times New Roman" w:hAnsi="Times New Roman" w:cs="Times New Roman"/>
          <w:sz w:val="24"/>
          <w:szCs w:val="24"/>
        </w:rPr>
        <w:tab/>
        <w:t>Date</w:t>
      </w:r>
    </w:p>
    <w:p w:rsidR="00185786" w:rsidRDefault="00185786">
      <w:bookmarkStart w:id="1" w:name="_GoBack"/>
      <w:bookmarkEnd w:id="1"/>
    </w:p>
    <w:sectPr w:rsidR="00185786" w:rsidSect="00A464BD">
      <w:headerReference w:type="default" r:id="rId9"/>
      <w:pgSz w:w="12240" w:h="15840"/>
      <w:pgMar w:top="1440" w:right="1008" w:bottom="1440" w:left="1872" w:header="720" w:footer="72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52" w:rsidRDefault="00BA2D52" w:rsidP="00BA2D52">
      <w:pPr>
        <w:spacing w:after="0" w:line="240" w:lineRule="auto"/>
      </w:pPr>
      <w:r>
        <w:separator/>
      </w:r>
    </w:p>
  </w:endnote>
  <w:endnote w:type="continuationSeparator" w:id="0">
    <w:p w:rsidR="00BA2D52" w:rsidRDefault="00BA2D52" w:rsidP="00BA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8" w:rsidRDefault="00BA2D52" w:rsidP="000F7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E18" w:rsidRDefault="005B6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8" w:rsidRDefault="00BA2D52" w:rsidP="000F7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A77">
      <w:rPr>
        <w:rStyle w:val="PageNumber"/>
        <w:noProof/>
      </w:rPr>
      <w:t>2</w:t>
    </w:r>
    <w:r>
      <w:rPr>
        <w:rStyle w:val="PageNumber"/>
      </w:rPr>
      <w:fldChar w:fldCharType="end"/>
    </w:r>
  </w:p>
  <w:p w:rsidR="009126E6" w:rsidRDefault="005B6A77" w:rsidP="00A46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52" w:rsidRDefault="00BA2D52" w:rsidP="00BA2D52">
      <w:pPr>
        <w:spacing w:after="0" w:line="240" w:lineRule="auto"/>
      </w:pPr>
      <w:r>
        <w:separator/>
      </w:r>
    </w:p>
  </w:footnote>
  <w:footnote w:type="continuationSeparator" w:id="0">
    <w:p w:rsidR="00BA2D52" w:rsidRDefault="00BA2D52" w:rsidP="00BA2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3C" w:rsidRDefault="00BA2D52" w:rsidP="00CA4EF8">
    <w:pPr>
      <w:pStyle w:val="Header"/>
      <w:jc w:val="right"/>
      <w:rPr>
        <w:rFonts w:ascii="Arial" w:hAnsi="Arial"/>
        <w:smallCaps/>
        <w:spacing w:val="-3"/>
        <w:sz w:val="20"/>
      </w:rPr>
    </w:pPr>
    <w:r>
      <w:rPr>
        <w:rFonts w:ascii="Arial" w:hAnsi="Arial"/>
        <w:smallCaps/>
        <w:spacing w:val="-3"/>
        <w:sz w:val="20"/>
      </w:rPr>
      <w:t>Bill No. 39-15</w:t>
    </w:r>
  </w:p>
  <w:p w:rsidR="000F5513" w:rsidRPr="003F6E3C" w:rsidRDefault="005B6A77" w:rsidP="00CA4EF8">
    <w:pPr>
      <w:pStyle w:val="Header"/>
      <w:jc w:val="right"/>
      <w:rPr>
        <w:rFonts w:ascii="Arial" w:hAnsi="Arial"/>
        <w:smallCaps/>
        <w:spacing w:val="-3"/>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07B09"/>
    <w:multiLevelType w:val="hybridMultilevel"/>
    <w:tmpl w:val="2C32BF90"/>
    <w:lvl w:ilvl="0" w:tplc="27C89A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24"/>
    <w:rsid w:val="000627F3"/>
    <w:rsid w:val="00185786"/>
    <w:rsid w:val="005B6A77"/>
    <w:rsid w:val="0063369E"/>
    <w:rsid w:val="006A7235"/>
    <w:rsid w:val="006E0C72"/>
    <w:rsid w:val="006F5B86"/>
    <w:rsid w:val="008B782F"/>
    <w:rsid w:val="00A464BD"/>
    <w:rsid w:val="00A84724"/>
    <w:rsid w:val="00B73770"/>
    <w:rsid w:val="00BA2D52"/>
    <w:rsid w:val="00C02CD6"/>
    <w:rsid w:val="00D14B18"/>
    <w:rsid w:val="00E4252E"/>
    <w:rsid w:val="00F05B3A"/>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06D676A-0E95-4A8B-BAAB-35142AF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24"/>
  </w:style>
  <w:style w:type="paragraph" w:styleId="Footer">
    <w:name w:val="footer"/>
    <w:basedOn w:val="Normal"/>
    <w:link w:val="FooterChar"/>
    <w:uiPriority w:val="99"/>
    <w:unhideWhenUsed/>
    <w:rsid w:val="00A8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24"/>
  </w:style>
  <w:style w:type="character" w:styleId="PageNumber">
    <w:name w:val="page number"/>
    <w:basedOn w:val="DefaultParagraphFont"/>
    <w:rsid w:val="00A84724"/>
  </w:style>
  <w:style w:type="character" w:styleId="LineNumber">
    <w:name w:val="line number"/>
    <w:basedOn w:val="DefaultParagraphFont"/>
    <w:uiPriority w:val="99"/>
    <w:semiHidden/>
    <w:unhideWhenUsed/>
    <w:rsid w:val="00A8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Pecoraro, Karen</dc:creator>
  <cp:keywords/>
  <dc:description/>
  <cp:lastModifiedBy>Medrano-Rivera, Nubia</cp:lastModifiedBy>
  <cp:revision>3</cp:revision>
  <dcterms:created xsi:type="dcterms:W3CDTF">2015-11-17T18:39:00Z</dcterms:created>
  <dcterms:modified xsi:type="dcterms:W3CDTF">2015-11-30T13:56:00Z</dcterms:modified>
</cp:coreProperties>
</file>