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93" w:rsidRDefault="003F5993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Bill No.  </w:t>
      </w:r>
      <w:r>
        <w:rPr>
          <w:rFonts w:ascii="Arial" w:hAnsi="Arial"/>
          <w:sz w:val="20"/>
          <w:u w:val="single"/>
        </w:rPr>
        <w:tab/>
      </w:r>
      <w:r w:rsidR="002C7AC4">
        <w:rPr>
          <w:rFonts w:ascii="Arial" w:hAnsi="Arial"/>
          <w:sz w:val="20"/>
          <w:u w:val="single"/>
        </w:rPr>
        <w:t>19</w:t>
      </w:r>
      <w:r w:rsidR="00847A9D">
        <w:rPr>
          <w:rFonts w:ascii="Arial" w:hAnsi="Arial"/>
          <w:sz w:val="20"/>
          <w:u w:val="single"/>
        </w:rPr>
        <w:t>-17</w:t>
      </w:r>
      <w:r>
        <w:rPr>
          <w:rFonts w:ascii="Arial" w:hAnsi="Arial"/>
          <w:sz w:val="20"/>
          <w:u w:val="single"/>
        </w:rPr>
        <w:tab/>
      </w:r>
    </w:p>
    <w:p w:rsidR="00847A9D" w:rsidRDefault="003F5993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847A9D">
        <w:rPr>
          <w:rFonts w:ascii="Arial" w:hAnsi="Arial"/>
          <w:sz w:val="20"/>
          <w:u w:val="single"/>
        </w:rPr>
        <w:t xml:space="preserve">Buildings </w:t>
      </w:r>
      <w:r w:rsidR="006A3119">
        <w:rPr>
          <w:rFonts w:ascii="Arial" w:hAnsi="Arial"/>
          <w:sz w:val="20"/>
          <w:u w:val="single"/>
        </w:rPr>
        <w:t>–</w:t>
      </w:r>
      <w:r w:rsidR="00847A9D">
        <w:rPr>
          <w:rFonts w:ascii="Arial" w:hAnsi="Arial"/>
          <w:sz w:val="20"/>
          <w:u w:val="single"/>
        </w:rPr>
        <w:t xml:space="preserve"> Energy</w:t>
      </w:r>
      <w:r w:rsidR="006A3119">
        <w:rPr>
          <w:rFonts w:ascii="Arial" w:hAnsi="Arial"/>
          <w:sz w:val="20"/>
          <w:u w:val="single"/>
        </w:rPr>
        <w:tab/>
      </w:r>
      <w:r w:rsidR="00847A9D">
        <w:rPr>
          <w:rFonts w:ascii="Arial" w:hAnsi="Arial"/>
          <w:sz w:val="20"/>
          <w:u w:val="single"/>
        </w:rPr>
        <w:t xml:space="preserve"> </w:t>
      </w:r>
    </w:p>
    <w:p w:rsidR="003F5993" w:rsidRDefault="00847A9D" w:rsidP="001950E3">
      <w:pPr>
        <w:tabs>
          <w:tab w:val="left" w:pos="6930"/>
          <w:tab w:val="right" w:pos="9360"/>
        </w:tabs>
        <w:ind w:left="57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Efficiency </w:t>
      </w:r>
      <w:r w:rsidR="001950E3">
        <w:rPr>
          <w:rFonts w:ascii="Arial" w:hAnsi="Arial"/>
          <w:sz w:val="20"/>
          <w:u w:val="single"/>
        </w:rPr>
        <w:t>and Environmental Design</w:t>
      </w:r>
      <w:r w:rsidR="006A3119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- Repeal</w:t>
      </w:r>
      <w:r w:rsidR="003F5993">
        <w:rPr>
          <w:rFonts w:ascii="Arial" w:hAnsi="Arial"/>
          <w:sz w:val="20"/>
          <w:u w:val="single"/>
        </w:rPr>
        <w:tab/>
      </w:r>
      <w:r w:rsidR="006A3119">
        <w:rPr>
          <w:rFonts w:ascii="Arial" w:hAnsi="Arial"/>
          <w:sz w:val="20"/>
          <w:u w:val="single"/>
        </w:rPr>
        <w:tab/>
      </w:r>
    </w:p>
    <w:p w:rsidR="003F5993" w:rsidRDefault="003F5993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871F3C">
        <w:rPr>
          <w:rFonts w:ascii="Arial" w:hAnsi="Arial"/>
          <w:sz w:val="20"/>
          <w:u w:val="single"/>
        </w:rPr>
        <w:t>9</w:t>
      </w:r>
      <w:r w:rsidR="00E92AE1">
        <w:rPr>
          <w:rFonts w:ascii="Arial" w:hAnsi="Arial"/>
          <w:sz w:val="20"/>
          <w:u w:val="single"/>
        </w:rPr>
        <w:t>/</w:t>
      </w:r>
      <w:r w:rsidR="00847A9D">
        <w:rPr>
          <w:rFonts w:ascii="Arial" w:hAnsi="Arial"/>
          <w:sz w:val="20"/>
          <w:u w:val="single"/>
        </w:rPr>
        <w:t>1</w:t>
      </w:r>
      <w:r w:rsidR="00871F3C">
        <w:rPr>
          <w:rFonts w:ascii="Arial" w:hAnsi="Arial"/>
          <w:sz w:val="20"/>
          <w:u w:val="single"/>
        </w:rPr>
        <w:t>8</w:t>
      </w:r>
      <w:r w:rsidR="00E92AE1">
        <w:rPr>
          <w:rFonts w:ascii="Arial" w:hAnsi="Arial"/>
          <w:sz w:val="20"/>
          <w:u w:val="single"/>
        </w:rPr>
        <w:t>/17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</w:r>
      <w:r w:rsidR="00871F3C">
        <w:rPr>
          <w:rFonts w:ascii="Arial" w:hAnsi="Arial"/>
          <w:sz w:val="20"/>
          <w:u w:val="single"/>
        </w:rPr>
        <w:t>2</w:t>
      </w:r>
    </w:p>
    <w:p w:rsidR="003F5993" w:rsidRDefault="003F599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847A9D">
        <w:rPr>
          <w:rFonts w:ascii="Arial" w:hAnsi="Arial"/>
          <w:sz w:val="20"/>
          <w:u w:val="single"/>
        </w:rPr>
        <w:t>June 13, 2017</w:t>
      </w:r>
      <w:r>
        <w:rPr>
          <w:rFonts w:ascii="Arial" w:hAnsi="Arial"/>
          <w:sz w:val="20"/>
          <w:u w:val="single"/>
        </w:rPr>
        <w:tab/>
      </w:r>
    </w:p>
    <w:p w:rsidR="003F5993" w:rsidRDefault="003F599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DB37BD">
        <w:rPr>
          <w:rFonts w:ascii="Arial" w:hAnsi="Arial"/>
          <w:sz w:val="20"/>
          <w:u w:val="single"/>
        </w:rPr>
        <w:t>September 19, 2017</w:t>
      </w:r>
      <w:r>
        <w:rPr>
          <w:rFonts w:ascii="Arial" w:hAnsi="Arial"/>
          <w:sz w:val="20"/>
          <w:u w:val="single"/>
        </w:rPr>
        <w:tab/>
      </w:r>
    </w:p>
    <w:p w:rsidR="003F5993" w:rsidRDefault="003F599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F5993" w:rsidRDefault="003F599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603EAE">
        <w:rPr>
          <w:rFonts w:ascii="Arial" w:hAnsi="Arial"/>
          <w:sz w:val="20"/>
          <w:u w:val="single"/>
        </w:rPr>
        <w:t>December 1, 2017</w:t>
      </w:r>
      <w:r>
        <w:rPr>
          <w:rFonts w:ascii="Arial" w:hAnsi="Arial"/>
          <w:sz w:val="20"/>
          <w:u w:val="single"/>
        </w:rPr>
        <w:tab/>
      </w:r>
    </w:p>
    <w:p w:rsidR="003F5993" w:rsidRDefault="003F5993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847A9D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3F5993" w:rsidRDefault="003F5993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F5993" w:rsidRDefault="003F5993">
      <w:pPr>
        <w:rPr>
          <w:rFonts w:ascii="Arial" w:hAnsi="Arial"/>
          <w:b/>
          <w:smallCaps/>
          <w:sz w:val="36"/>
        </w:rPr>
      </w:pPr>
    </w:p>
    <w:p w:rsidR="003F5993" w:rsidRDefault="003F5993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3F5993" w:rsidRDefault="003F5993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3F5993" w:rsidRDefault="003F5993">
      <w:pPr>
        <w:rPr>
          <w:rFonts w:ascii="Arial" w:hAnsi="Arial"/>
          <w:b/>
          <w:smallCaps/>
          <w:sz w:val="36"/>
        </w:rPr>
      </w:pPr>
    </w:p>
    <w:p w:rsidR="003F5993" w:rsidRDefault="006A3119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3F5993">
        <w:t xml:space="preserve">: </w:t>
      </w:r>
      <w:r w:rsidR="00847A9D">
        <w:t>Council President at the Request of the County Executive</w:t>
      </w:r>
      <w:r w:rsidR="00700442">
        <w:rPr>
          <w:vanish/>
          <w:szCs w:val="24"/>
          <w:u w:val="single"/>
        </w:rPr>
        <w:t>the Council President at the Request of the County Executive</w:t>
      </w:r>
    </w:p>
    <w:p w:rsidR="003F5993" w:rsidRDefault="003F5993"/>
    <w:p w:rsidR="003F5993" w:rsidRDefault="003F5993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:rsidR="003F5993" w:rsidRDefault="00700442" w:rsidP="006A3119">
      <w:pPr>
        <w:pStyle w:val="ListParagraph"/>
        <w:numPr>
          <w:ilvl w:val="0"/>
          <w:numId w:val="1"/>
        </w:numPr>
        <w:ind w:left="1440" w:hanging="720"/>
      </w:pPr>
      <w:r>
        <w:t>repeal Article VII of Chapter 8 of the Montgomery County Code; and</w:t>
      </w:r>
    </w:p>
    <w:p w:rsidR="00700442" w:rsidRDefault="00700442" w:rsidP="006A3119">
      <w:pPr>
        <w:pStyle w:val="ListParagraph"/>
        <w:numPr>
          <w:ilvl w:val="0"/>
          <w:numId w:val="1"/>
        </w:numPr>
        <w:ind w:left="1440" w:hanging="720"/>
      </w:pPr>
      <w:r>
        <w:t>generally amend the law relating to buildings, energy efficiency</w:t>
      </w:r>
      <w:r w:rsidR="00AB5BA5">
        <w:t>,</w:t>
      </w:r>
      <w:r>
        <w:t xml:space="preserve"> and environmental design.</w:t>
      </w:r>
    </w:p>
    <w:p w:rsidR="003F5993" w:rsidRDefault="003F5993"/>
    <w:p w:rsidR="003F5993" w:rsidRDefault="003F5993">
      <w:r>
        <w:t>By amending</w:t>
      </w:r>
    </w:p>
    <w:p w:rsidR="003F5993" w:rsidRDefault="003F5993">
      <w:r>
        <w:tab/>
      </w:r>
      <w:smartTag w:uri="urn:schemas-microsoft-com:office:smarttags" w:element="place">
        <w:smartTag w:uri="urn:schemas-microsoft-com:office:smarttags" w:element="City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AC27A0" w:rsidRDefault="00AC27A0" w:rsidP="00AC27A0">
      <w:r>
        <w:tab/>
        <w:t>Chapter 8, Buildings</w:t>
      </w:r>
    </w:p>
    <w:p w:rsidR="003F5993" w:rsidRDefault="00847A9D" w:rsidP="00AC27A0">
      <w:pPr>
        <w:ind w:firstLine="720"/>
      </w:pPr>
      <w:r>
        <w:t xml:space="preserve">Section </w:t>
      </w:r>
      <w:r w:rsidR="00131937">
        <w:t>8-</w:t>
      </w:r>
      <w:r>
        <w:t>26</w:t>
      </w:r>
    </w:p>
    <w:p w:rsidR="00871F3C" w:rsidRPr="003F2CC0" w:rsidRDefault="00871F3C" w:rsidP="00AC27A0">
      <w:pPr>
        <w:ind w:firstLine="720"/>
        <w:rPr>
          <w:u w:val="double"/>
        </w:rPr>
      </w:pPr>
      <w:r w:rsidRPr="003F2CC0">
        <w:rPr>
          <w:u w:val="double"/>
        </w:rPr>
        <w:t>Chapter 52, Taxation</w:t>
      </w:r>
    </w:p>
    <w:p w:rsidR="00871F3C" w:rsidRPr="003F2CC0" w:rsidRDefault="00871F3C" w:rsidP="00AC27A0">
      <w:pPr>
        <w:ind w:firstLine="720"/>
        <w:rPr>
          <w:u w:val="double"/>
        </w:rPr>
      </w:pPr>
      <w:r w:rsidRPr="003F2CC0">
        <w:rPr>
          <w:u w:val="double"/>
        </w:rPr>
        <w:t>Section 52-103</w:t>
      </w:r>
    </w:p>
    <w:p w:rsidR="00AC27A0" w:rsidRDefault="00AC27A0" w:rsidP="00AC27A0">
      <w:pPr>
        <w:ind w:firstLine="720"/>
      </w:pPr>
    </w:p>
    <w:p w:rsidR="00AC27A0" w:rsidRDefault="00AC27A0" w:rsidP="00AC27A0">
      <w:r>
        <w:t>and repealing</w:t>
      </w:r>
    </w:p>
    <w:p w:rsidR="00AC27A0" w:rsidRDefault="00AC27A0" w:rsidP="00AC27A0">
      <w:r>
        <w:tab/>
        <w:t>Montgomery County Code</w:t>
      </w:r>
    </w:p>
    <w:p w:rsidR="00AC27A0" w:rsidRDefault="00AC27A0" w:rsidP="00AC27A0">
      <w:r>
        <w:tab/>
        <w:t>Chapter 8, Buildings</w:t>
      </w:r>
    </w:p>
    <w:p w:rsidR="00AC27A0" w:rsidRPr="008269FB" w:rsidRDefault="00AC27A0" w:rsidP="00AC27A0">
      <w:r>
        <w:tab/>
      </w:r>
      <w:r w:rsidRPr="008269FB">
        <w:t>Article VII</w:t>
      </w:r>
    </w:p>
    <w:p w:rsidR="00AC27A0" w:rsidRDefault="00AC27A0" w:rsidP="00AC27A0">
      <w:r w:rsidRPr="008269FB">
        <w:tab/>
        <w:t xml:space="preserve">Sections 8-46, 8-47, 8-48, 8-49, 8-50, 8-51, </w:t>
      </w:r>
      <w:r w:rsidR="00603EAE" w:rsidRPr="008269FB">
        <w:t xml:space="preserve">and </w:t>
      </w:r>
      <w:r w:rsidR="00603EAE">
        <w:t>8-52</w:t>
      </w:r>
    </w:p>
    <w:p w:rsidR="003F5993" w:rsidRDefault="003F5993"/>
    <w:p w:rsidR="003F5993" w:rsidRDefault="003F5993"/>
    <w:p w:rsidR="003F5993" w:rsidRDefault="00D60A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993" w:rsidRDefault="003F599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3F5993" w:rsidRDefault="003F599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3F5993" w:rsidRDefault="003F5993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3F5993" w:rsidRDefault="003F599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3F5993" w:rsidRDefault="003F5993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3F5993" w:rsidRDefault="003F5993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" o:allowincell="f" filled="f" strokeweight="2pt">
                <v:textbox inset="4pt,4pt,4pt,4pt">
                  <w:txbxContent>
                    <w:p w:rsidR="003F5993" w:rsidRDefault="003F599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3F5993" w:rsidRDefault="003F599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3F5993" w:rsidRDefault="003F5993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3F5993" w:rsidRDefault="003F599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3F5993" w:rsidRDefault="003F5993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3F5993" w:rsidRDefault="003F5993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993" w:rsidRDefault="003F5993"/>
    <w:p w:rsidR="003F5993" w:rsidRDefault="003F5993"/>
    <w:p w:rsidR="003F5993" w:rsidRDefault="003F5993"/>
    <w:p w:rsidR="003F5993" w:rsidRDefault="003F5993"/>
    <w:p w:rsidR="003F5993" w:rsidRDefault="003F5993"/>
    <w:p w:rsidR="003F5993" w:rsidRDefault="003F5993"/>
    <w:p w:rsidR="003F5993" w:rsidRDefault="003F5993">
      <w:pPr>
        <w:rPr>
          <w:i/>
          <w:sz w:val="27"/>
        </w:rPr>
        <w:sectPr w:rsidR="003F5993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0" w:name="BillText"/>
      <w:bookmarkEnd w:id="0"/>
    </w:p>
    <w:p w:rsidR="00AC27A0" w:rsidRPr="00AC27A0" w:rsidRDefault="00AC27A0" w:rsidP="006A3119">
      <w:pPr>
        <w:spacing w:line="360" w:lineRule="auto"/>
        <w:ind w:firstLine="720"/>
        <w:rPr>
          <w:i/>
          <w:sz w:val="28"/>
          <w:szCs w:val="28"/>
        </w:rPr>
      </w:pPr>
      <w:r w:rsidRPr="00AC27A0">
        <w:rPr>
          <w:b/>
          <w:sz w:val="28"/>
          <w:szCs w:val="28"/>
        </w:rPr>
        <w:lastRenderedPageBreak/>
        <w:t>Sec. 1.</w:t>
      </w:r>
      <w:r>
        <w:rPr>
          <w:b/>
          <w:sz w:val="28"/>
          <w:szCs w:val="28"/>
        </w:rPr>
        <w:t xml:space="preserve">  </w:t>
      </w:r>
      <w:r w:rsidRPr="00AC27A0">
        <w:rPr>
          <w:b/>
          <w:sz w:val="28"/>
          <w:szCs w:val="28"/>
        </w:rPr>
        <w:t>Section 26 of Chapter 8 is amended as follows:</w:t>
      </w:r>
    </w:p>
    <w:p w:rsidR="00AC27A0" w:rsidRPr="006A3119" w:rsidRDefault="00AC27A0" w:rsidP="006A3119">
      <w:pPr>
        <w:spacing w:line="360" w:lineRule="auto"/>
        <w:rPr>
          <w:b/>
          <w:sz w:val="28"/>
          <w:szCs w:val="28"/>
        </w:rPr>
      </w:pPr>
      <w:bookmarkStart w:id="1" w:name="JD_60-1"/>
      <w:bookmarkEnd w:id="1"/>
      <w:r w:rsidRPr="006A3119">
        <w:rPr>
          <w:b/>
          <w:sz w:val="28"/>
          <w:szCs w:val="28"/>
        </w:rPr>
        <w:t xml:space="preserve">8-26. </w:t>
      </w:r>
      <w:r w:rsidR="00A773D5" w:rsidRPr="006A3119">
        <w:rPr>
          <w:b/>
          <w:sz w:val="28"/>
          <w:szCs w:val="28"/>
        </w:rPr>
        <w:t xml:space="preserve"> </w:t>
      </w:r>
      <w:r w:rsidRPr="006A3119">
        <w:rPr>
          <w:b/>
          <w:sz w:val="28"/>
          <w:szCs w:val="28"/>
        </w:rPr>
        <w:t>Conditions of permit.</w:t>
      </w:r>
    </w:p>
    <w:p w:rsidR="006A3119" w:rsidRPr="00812FC2" w:rsidRDefault="006A3119" w:rsidP="006A3119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(c)</w:t>
      </w:r>
      <w:r w:rsidRPr="00AC27A0">
        <w:rPr>
          <w:sz w:val="28"/>
          <w:szCs w:val="28"/>
        </w:rPr>
        <w:tab/>
      </w:r>
      <w:r w:rsidRPr="006A3119">
        <w:rPr>
          <w:i/>
          <w:sz w:val="28"/>
          <w:szCs w:val="28"/>
        </w:rPr>
        <w:t>Compliance with permit</w:t>
      </w:r>
      <w:r w:rsidRPr="00AC27A0">
        <w:rPr>
          <w:sz w:val="28"/>
          <w:szCs w:val="28"/>
        </w:rPr>
        <w:t>. All work must conform to the approved application and plans for which the permit has been issued</w:t>
      </w:r>
      <w:r w:rsidR="006A3119">
        <w:rPr>
          <w:b/>
          <w:sz w:val="28"/>
          <w:szCs w:val="28"/>
        </w:rPr>
        <w:t>[</w:t>
      </w:r>
      <w:r w:rsidRPr="00AC27A0">
        <w:rPr>
          <w:sz w:val="28"/>
          <w:szCs w:val="28"/>
        </w:rPr>
        <w:t>, including any action required under Article VII,</w:t>
      </w:r>
      <w:r w:rsidRPr="006A3119">
        <w:rPr>
          <w:b/>
          <w:sz w:val="28"/>
          <w:szCs w:val="28"/>
        </w:rPr>
        <w:t>]</w:t>
      </w:r>
      <w:r w:rsidRPr="00AC27A0">
        <w:rPr>
          <w:sz w:val="28"/>
          <w:szCs w:val="28"/>
        </w:rPr>
        <w:t xml:space="preserve"> and any approved amendments to the permit. </w:t>
      </w:r>
    </w:p>
    <w:p w:rsidR="006A3119" w:rsidRPr="00812FC2" w:rsidRDefault="006A3119" w:rsidP="006A3119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AC27A0" w:rsidRPr="00AC27A0" w:rsidRDefault="00AC27A0" w:rsidP="006A3119">
      <w:pPr>
        <w:spacing w:line="360" w:lineRule="auto"/>
        <w:ind w:firstLine="720"/>
        <w:rPr>
          <w:b/>
          <w:sz w:val="28"/>
          <w:szCs w:val="28"/>
        </w:rPr>
      </w:pPr>
      <w:r w:rsidRPr="00AC27A0">
        <w:rPr>
          <w:b/>
          <w:sz w:val="28"/>
          <w:szCs w:val="28"/>
        </w:rPr>
        <w:t>Sec. 2.</w:t>
      </w:r>
      <w:r w:rsidR="009D515D">
        <w:rPr>
          <w:b/>
          <w:sz w:val="28"/>
          <w:szCs w:val="28"/>
        </w:rPr>
        <w:t xml:space="preserve">  </w:t>
      </w:r>
      <w:r w:rsidRPr="00AC27A0">
        <w:rPr>
          <w:b/>
          <w:sz w:val="28"/>
          <w:szCs w:val="28"/>
        </w:rPr>
        <w:t xml:space="preserve">Article VII of Chapter 8 </w:t>
      </w:r>
      <w:r w:rsidR="00603EAE">
        <w:rPr>
          <w:b/>
          <w:sz w:val="28"/>
          <w:szCs w:val="28"/>
        </w:rPr>
        <w:t xml:space="preserve">(Sections 8-46, 8-47, 8-48, 8-49, 8-50, 8-51, and 8-52) </w:t>
      </w:r>
      <w:r w:rsidRPr="00AC27A0">
        <w:rPr>
          <w:b/>
          <w:sz w:val="28"/>
          <w:szCs w:val="28"/>
        </w:rPr>
        <w:t>is repealed as follows:</w:t>
      </w:r>
    </w:p>
    <w:p w:rsidR="00AC27A0" w:rsidRPr="006A3119" w:rsidRDefault="00AC27A0" w:rsidP="006A3119">
      <w:pPr>
        <w:spacing w:line="360" w:lineRule="auto"/>
        <w:jc w:val="center"/>
        <w:rPr>
          <w:b/>
          <w:bCs/>
          <w:sz w:val="28"/>
          <w:szCs w:val="28"/>
        </w:rPr>
      </w:pPr>
      <w:r w:rsidRPr="00AC27A0">
        <w:rPr>
          <w:b/>
          <w:bCs/>
          <w:sz w:val="28"/>
          <w:szCs w:val="28"/>
        </w:rPr>
        <w:t xml:space="preserve">ARTICLE VII. </w:t>
      </w:r>
      <w:r w:rsidR="001950E3" w:rsidRPr="001950E3">
        <w:rPr>
          <w:b/>
          <w:bCs/>
          <w:sz w:val="28"/>
          <w:szCs w:val="28"/>
        </w:rPr>
        <w:t>[</w:t>
      </w:r>
      <w:r w:rsidRPr="00AC27A0">
        <w:rPr>
          <w:b/>
          <w:bCs/>
          <w:sz w:val="28"/>
          <w:szCs w:val="28"/>
        </w:rPr>
        <w:t>ENERGY EFFICIENCY AND ENVIRONMENTAL DESIGN.</w:t>
      </w:r>
      <w:r w:rsidR="001950E3" w:rsidRPr="001950E3">
        <w:rPr>
          <w:b/>
          <w:bCs/>
          <w:sz w:val="28"/>
          <w:szCs w:val="28"/>
        </w:rPr>
        <w:t>]</w:t>
      </w:r>
      <w:r w:rsidR="001950E3">
        <w:rPr>
          <w:b/>
          <w:bCs/>
          <w:sz w:val="28"/>
          <w:szCs w:val="28"/>
        </w:rPr>
        <w:t xml:space="preserve">  </w:t>
      </w:r>
      <w:r w:rsidR="001950E3" w:rsidRPr="006A3119">
        <w:rPr>
          <w:b/>
          <w:bCs/>
          <w:sz w:val="28"/>
          <w:szCs w:val="28"/>
          <w:u w:val="words"/>
        </w:rPr>
        <w:t>Reserved.</w:t>
      </w:r>
    </w:p>
    <w:p w:rsidR="00AC27A0" w:rsidRPr="00AC27A0" w:rsidRDefault="00AC27A0" w:rsidP="006A3119">
      <w:pPr>
        <w:spacing w:line="360" w:lineRule="auto"/>
        <w:rPr>
          <w:sz w:val="28"/>
          <w:szCs w:val="28"/>
        </w:rPr>
      </w:pPr>
      <w:r w:rsidRPr="001950E3">
        <w:rPr>
          <w:b/>
          <w:sz w:val="28"/>
          <w:szCs w:val="28"/>
        </w:rPr>
        <w:t>8-46.</w:t>
      </w:r>
      <w:r w:rsidRPr="00AC27A0">
        <w:rPr>
          <w:sz w:val="28"/>
          <w:szCs w:val="28"/>
        </w:rPr>
        <w:t xml:space="preserve"> </w:t>
      </w:r>
      <w:r w:rsidR="001950E3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Short title</w:t>
      </w:r>
      <w:r w:rsidR="006A3119">
        <w:rPr>
          <w:b/>
          <w:sz w:val="28"/>
          <w:szCs w:val="28"/>
        </w:rPr>
        <w:t xml:space="preserve">] </w:t>
      </w:r>
      <w:r w:rsidR="006A3119" w:rsidRPr="006A3119">
        <w:rPr>
          <w:b/>
          <w:sz w:val="28"/>
          <w:szCs w:val="28"/>
          <w:u w:val="single"/>
        </w:rPr>
        <w:t>Reserved</w:t>
      </w:r>
      <w:r w:rsidRPr="006A3119">
        <w:rPr>
          <w:b/>
          <w:sz w:val="28"/>
          <w:szCs w:val="28"/>
        </w:rPr>
        <w:t>.</w:t>
      </w:r>
      <w:r w:rsidR="006A3119" w:rsidRPr="006A3119">
        <w:rPr>
          <w:b/>
          <w:bCs/>
          <w:sz w:val="28"/>
          <w:szCs w:val="28"/>
          <w:u w:val="words"/>
        </w:rPr>
        <w:t xml:space="preserve"> </w:t>
      </w:r>
    </w:p>
    <w:p w:rsidR="00AC27A0" w:rsidRPr="006A3119" w:rsidRDefault="006A3119" w:rsidP="006A3119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AC27A0" w:rsidRPr="00AC27A0">
        <w:rPr>
          <w:sz w:val="28"/>
          <w:szCs w:val="28"/>
        </w:rPr>
        <w:t>This Article may be cited as the Montgomery County Green Buildings Law.</w:t>
      </w:r>
      <w:r w:rsidR="001950E3">
        <w:rPr>
          <w:b/>
          <w:sz w:val="28"/>
          <w:szCs w:val="28"/>
        </w:rPr>
        <w:t>]</w:t>
      </w:r>
      <w:r w:rsidR="001950E3" w:rsidRPr="001950E3">
        <w:rPr>
          <w:b/>
          <w:bCs/>
          <w:sz w:val="28"/>
          <w:szCs w:val="28"/>
          <w:u w:val="words"/>
        </w:rPr>
        <w:t xml:space="preserve"> </w:t>
      </w:r>
    </w:p>
    <w:p w:rsidR="00AC27A0" w:rsidRPr="006A3119" w:rsidRDefault="00AC27A0" w:rsidP="006A3119">
      <w:pPr>
        <w:spacing w:line="360" w:lineRule="auto"/>
        <w:rPr>
          <w:b/>
          <w:sz w:val="28"/>
          <w:szCs w:val="28"/>
        </w:rPr>
      </w:pPr>
      <w:r w:rsidRPr="001950E3">
        <w:rPr>
          <w:b/>
          <w:sz w:val="28"/>
          <w:szCs w:val="28"/>
        </w:rPr>
        <w:t>8-47.</w:t>
      </w:r>
      <w:r w:rsidRPr="00AC27A0">
        <w:rPr>
          <w:sz w:val="28"/>
          <w:szCs w:val="28"/>
        </w:rPr>
        <w:t xml:space="preserve"> </w:t>
      </w:r>
      <w:r w:rsidR="001950E3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Policy</w:t>
      </w:r>
      <w:r w:rsidR="006A3119">
        <w:rPr>
          <w:b/>
          <w:sz w:val="28"/>
          <w:szCs w:val="28"/>
        </w:rPr>
        <w:t xml:space="preserve">] </w:t>
      </w:r>
      <w:r w:rsidR="006A3119">
        <w:rPr>
          <w:b/>
          <w:sz w:val="28"/>
          <w:szCs w:val="28"/>
          <w:u w:val="words"/>
        </w:rPr>
        <w:t>Reserved</w:t>
      </w:r>
      <w:r w:rsidRPr="006A3119">
        <w:rPr>
          <w:b/>
          <w:sz w:val="28"/>
          <w:szCs w:val="28"/>
        </w:rPr>
        <w:t>.</w:t>
      </w:r>
    </w:p>
    <w:p w:rsidR="001950E3" w:rsidRPr="00AC27A0" w:rsidRDefault="006A3119" w:rsidP="006A31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AC27A0" w:rsidRPr="00AC27A0">
        <w:rPr>
          <w:sz w:val="28"/>
          <w:szCs w:val="28"/>
        </w:rPr>
        <w:t>This Article is intended to protect the public health and welfare by requiring an integrated approach to planning, design, construction, and operation of a covered building and its surrounding landscape that helps mitigate the energy and environmental impacts of the building so that it is energy efficient, sustainable, secure, safe, cost-effective, accessible, functional, and productive.</w:t>
      </w:r>
      <w:r w:rsidR="001950E3">
        <w:rPr>
          <w:b/>
          <w:sz w:val="28"/>
          <w:szCs w:val="28"/>
        </w:rPr>
        <w:t xml:space="preserve">] </w:t>
      </w:r>
    </w:p>
    <w:p w:rsidR="00AC27A0" w:rsidRPr="00AC27A0" w:rsidRDefault="00AC27A0" w:rsidP="006A3119">
      <w:pPr>
        <w:spacing w:line="360" w:lineRule="auto"/>
        <w:rPr>
          <w:sz w:val="28"/>
          <w:szCs w:val="28"/>
        </w:rPr>
      </w:pPr>
      <w:r w:rsidRPr="001950E3">
        <w:rPr>
          <w:b/>
          <w:sz w:val="28"/>
          <w:szCs w:val="28"/>
        </w:rPr>
        <w:t>8-48.</w:t>
      </w:r>
      <w:r w:rsidRPr="00AC27A0">
        <w:rPr>
          <w:sz w:val="28"/>
          <w:szCs w:val="28"/>
        </w:rPr>
        <w:t xml:space="preserve"> </w:t>
      </w:r>
      <w:r w:rsidR="001950E3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Definitions</w:t>
      </w:r>
      <w:r w:rsidR="006A3119">
        <w:rPr>
          <w:b/>
          <w:sz w:val="28"/>
          <w:szCs w:val="28"/>
        </w:rPr>
        <w:t xml:space="preserve">] </w:t>
      </w:r>
      <w:r w:rsidR="006A3119">
        <w:rPr>
          <w:b/>
          <w:sz w:val="28"/>
          <w:szCs w:val="28"/>
          <w:u w:val="words"/>
        </w:rPr>
        <w:t>Reserved</w:t>
      </w:r>
      <w:r w:rsidRPr="006A3119">
        <w:rPr>
          <w:b/>
          <w:sz w:val="28"/>
          <w:szCs w:val="28"/>
        </w:rPr>
        <w:t>.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</w:r>
      <w:r w:rsidR="006A3119">
        <w:rPr>
          <w:b/>
          <w:sz w:val="28"/>
          <w:szCs w:val="28"/>
        </w:rPr>
        <w:t>[</w:t>
      </w:r>
      <w:r w:rsidRPr="00AC27A0">
        <w:rPr>
          <w:sz w:val="28"/>
          <w:szCs w:val="28"/>
        </w:rPr>
        <w:t>In this Article, in addition to any term defined elsewhere in this Chapter, the following words have the meanings indicated: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County building</w:t>
      </w:r>
      <w:r w:rsidRPr="00AC27A0">
        <w:rPr>
          <w:sz w:val="28"/>
          <w:szCs w:val="28"/>
        </w:rPr>
        <w:t xml:space="preserve"> means any covered building for which the County government finances at least 30% of the cost of: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  <w:t>(1)</w:t>
      </w:r>
      <w:r w:rsidRPr="00AC27A0">
        <w:rPr>
          <w:sz w:val="28"/>
          <w:szCs w:val="28"/>
        </w:rPr>
        <w:tab/>
        <w:t>construction, for a newly constructed building; or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  <w:t>(2)</w:t>
      </w:r>
      <w:r w:rsidRPr="00AC27A0">
        <w:rPr>
          <w:sz w:val="28"/>
          <w:szCs w:val="28"/>
        </w:rPr>
        <w:tab/>
        <w:t>modification, for a building that is extensively modified.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lastRenderedPageBreak/>
        <w:t>Covered building</w:t>
      </w:r>
      <w:r w:rsidRPr="00AC27A0">
        <w:rPr>
          <w:sz w:val="28"/>
          <w:szCs w:val="28"/>
        </w:rPr>
        <w:t xml:space="preserve"> means a newly constructed or extensively modified non-residential or multi- family residential building that has or will have at least 10,000 square feet of gross floor area.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Extensively modified</w:t>
      </w:r>
      <w:r w:rsidRPr="00AC27A0">
        <w:rPr>
          <w:sz w:val="28"/>
          <w:szCs w:val="28"/>
        </w:rPr>
        <w:t xml:space="preserve"> refers to any structural modification which alters more than 50% of the building’s gross floor area, as indicated on the application for a building permit.  Extensively modified does not include any modification that is limited to one or more of the following building systems: mechanical; electrical; plumbing; heating, ventilation, and air conditioning (HVAC); and fire protection.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Green Building Council</w:t>
      </w:r>
      <w:r w:rsidRPr="00AC27A0">
        <w:rPr>
          <w:sz w:val="28"/>
          <w:szCs w:val="28"/>
        </w:rPr>
        <w:t xml:space="preserve"> means the U.S. Green Building Council, an organization that has developed and published the LEED rating system to measure the energy and environmental performance of a building.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LEED</w:t>
      </w:r>
      <w:r w:rsidRPr="00AC27A0">
        <w:rPr>
          <w:sz w:val="28"/>
          <w:szCs w:val="28"/>
        </w:rPr>
        <w:t xml:space="preserve"> refers to the series of Leadership in Energy and Environmental Design (LEED) rating systems developed by the Green Building Council.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LEED rating system</w:t>
      </w:r>
      <w:r w:rsidRPr="00AC27A0">
        <w:rPr>
          <w:sz w:val="28"/>
          <w:szCs w:val="28"/>
        </w:rPr>
        <w:t xml:space="preserve"> means the particular LEED rating system that applies to a covered building, as specified in Executive regulations.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Multi-family residential building</w:t>
      </w:r>
      <w:r w:rsidRPr="00AC27A0">
        <w:rPr>
          <w:sz w:val="28"/>
          <w:szCs w:val="28"/>
        </w:rPr>
        <w:t xml:space="preserve"> means any multi-family residential or mixed-use building that is taller than 4 stories.  Multi-family residential building does not include a residential care or assisted living building which can house no more than 16 occupants.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Newly constructed</w:t>
      </w:r>
      <w:r w:rsidRPr="00AC27A0">
        <w:rPr>
          <w:sz w:val="28"/>
          <w:szCs w:val="28"/>
        </w:rPr>
        <w:t xml:space="preserve"> refers to a new stand-alone building or an addition to an existing building.  A newly constructed building includes any addition to or enlargement of an existing building, but does not include any change to an existing portion of a building.</w:t>
      </w:r>
    </w:p>
    <w:p w:rsidR="00AC27A0" w:rsidRPr="00AC27A0" w:rsidRDefault="00AC27A0" w:rsidP="006A3119">
      <w:pPr>
        <w:spacing w:line="360" w:lineRule="auto"/>
        <w:ind w:left="720"/>
        <w:jc w:val="both"/>
        <w:rPr>
          <w:sz w:val="28"/>
          <w:szCs w:val="28"/>
        </w:rPr>
      </w:pPr>
      <w:r w:rsidRPr="006A3119">
        <w:rPr>
          <w:i/>
          <w:sz w:val="28"/>
          <w:szCs w:val="28"/>
        </w:rPr>
        <w:t>Non-residential building</w:t>
      </w:r>
      <w:r w:rsidRPr="00AC27A0">
        <w:rPr>
          <w:sz w:val="28"/>
          <w:szCs w:val="28"/>
        </w:rPr>
        <w:t xml:space="preserve"> means a building not used as a dwelling.  Non-residential building does not include any: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  <w:t>(1)</w:t>
      </w:r>
      <w:r w:rsidRPr="00AC27A0">
        <w:rPr>
          <w:sz w:val="28"/>
          <w:szCs w:val="28"/>
        </w:rPr>
        <w:tab/>
        <w:t>day care center for 5 or fewer persons;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lastRenderedPageBreak/>
        <w:tab/>
        <w:t>(2)</w:t>
      </w:r>
      <w:r w:rsidRPr="00AC27A0">
        <w:rPr>
          <w:sz w:val="28"/>
          <w:szCs w:val="28"/>
        </w:rPr>
        <w:tab/>
        <w:t>accessory building or structure;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  <w:t>(3)</w:t>
      </w:r>
      <w:r w:rsidRPr="00AC27A0">
        <w:rPr>
          <w:sz w:val="28"/>
          <w:szCs w:val="28"/>
        </w:rPr>
        <w:tab/>
        <w:t>agricultural building, stable, barn, or greenhouse;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  <w:t>(4)</w:t>
      </w:r>
      <w:r w:rsidRPr="00AC27A0">
        <w:rPr>
          <w:sz w:val="28"/>
          <w:szCs w:val="28"/>
        </w:rPr>
        <w:tab/>
        <w:t>parking garage that is not heated or cooled; or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(5)</w:t>
      </w:r>
      <w:r w:rsidRPr="00AC27A0">
        <w:rPr>
          <w:sz w:val="28"/>
          <w:szCs w:val="28"/>
        </w:rPr>
        <w:tab/>
        <w:t>other building characterized as a miscellaneous building in the edition of the ICC International Building Code designated under Section 8-13.</w:t>
      </w:r>
      <w:r w:rsidR="001950E3">
        <w:rPr>
          <w:b/>
          <w:sz w:val="28"/>
          <w:szCs w:val="28"/>
        </w:rPr>
        <w:t>]</w:t>
      </w:r>
      <w:r w:rsidR="001950E3">
        <w:rPr>
          <w:sz w:val="28"/>
          <w:szCs w:val="28"/>
        </w:rPr>
        <w:t xml:space="preserve"> </w:t>
      </w:r>
    </w:p>
    <w:p w:rsidR="00AC27A0" w:rsidRPr="00AC27A0" w:rsidRDefault="00AC27A0" w:rsidP="006A3119">
      <w:pPr>
        <w:spacing w:line="360" w:lineRule="auto"/>
        <w:rPr>
          <w:sz w:val="28"/>
          <w:szCs w:val="28"/>
        </w:rPr>
      </w:pPr>
      <w:r w:rsidRPr="001950E3">
        <w:rPr>
          <w:b/>
          <w:sz w:val="28"/>
          <w:szCs w:val="28"/>
        </w:rPr>
        <w:t>8-49.</w:t>
      </w:r>
      <w:r w:rsidRPr="00AC27A0">
        <w:rPr>
          <w:sz w:val="28"/>
          <w:szCs w:val="28"/>
        </w:rPr>
        <w:t xml:space="preserve"> </w:t>
      </w:r>
      <w:r w:rsidR="001950E3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Standards and requirements</w:t>
      </w:r>
      <w:r w:rsidR="006A3119">
        <w:rPr>
          <w:b/>
          <w:sz w:val="28"/>
          <w:szCs w:val="28"/>
        </w:rPr>
        <w:t xml:space="preserve">] </w:t>
      </w:r>
      <w:r w:rsidR="006A3119">
        <w:rPr>
          <w:b/>
          <w:sz w:val="28"/>
          <w:szCs w:val="28"/>
          <w:u w:val="words"/>
        </w:rPr>
        <w:t>Reserved</w:t>
      </w:r>
      <w:r w:rsidRPr="006A3119">
        <w:rPr>
          <w:b/>
          <w:sz w:val="28"/>
          <w:szCs w:val="28"/>
        </w:rPr>
        <w:t>.</w:t>
      </w:r>
    </w:p>
    <w:p w:rsidR="00AC27A0" w:rsidRPr="00AC27A0" w:rsidRDefault="006A3119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AC27A0" w:rsidRPr="00AC27A0">
        <w:rPr>
          <w:sz w:val="28"/>
          <w:szCs w:val="28"/>
        </w:rPr>
        <w:t>(a)</w:t>
      </w:r>
      <w:r w:rsidR="00AC27A0" w:rsidRPr="00AC27A0">
        <w:rPr>
          <w:sz w:val="28"/>
          <w:szCs w:val="28"/>
        </w:rPr>
        <w:tab/>
      </w:r>
      <w:r w:rsidR="00AC27A0" w:rsidRPr="006A3119">
        <w:rPr>
          <w:i/>
          <w:sz w:val="28"/>
          <w:szCs w:val="28"/>
        </w:rPr>
        <w:t>County buildings</w:t>
      </w:r>
      <w:r w:rsidR="00AC27A0" w:rsidRPr="00AC27A0">
        <w:rPr>
          <w:sz w:val="28"/>
          <w:szCs w:val="28"/>
        </w:rPr>
        <w:t>. Any County building must, in addition to any action required under Section 8-14A, achieve: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(1)</w:t>
      </w:r>
      <w:r w:rsidRPr="00AC27A0">
        <w:rPr>
          <w:sz w:val="28"/>
          <w:szCs w:val="28"/>
        </w:rPr>
        <w:tab/>
        <w:t>a silver-level rating in the appropriate LEED rating system, as certified by the Green Building Council;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(2)</w:t>
      </w:r>
      <w:r w:rsidRPr="00AC27A0">
        <w:rPr>
          <w:sz w:val="28"/>
          <w:szCs w:val="28"/>
        </w:rPr>
        <w:tab/>
        <w:t>a silver-level rating in the appropriate LEED rating system, as verified by the Director or a qualified person approved by the Director; or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(3)</w:t>
      </w:r>
      <w:r w:rsidRPr="00AC27A0">
        <w:rPr>
          <w:sz w:val="28"/>
          <w:szCs w:val="28"/>
        </w:rPr>
        <w:tab/>
        <w:t>energy and environmental design standards that the Director identifies as equivalent to a silver-level rating in the appropriate LEED rating system, as verified by the Director or a qualified person approved by the Director.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  <w:t>(b)</w:t>
      </w:r>
      <w:r w:rsidRPr="00AC27A0">
        <w:rPr>
          <w:sz w:val="28"/>
          <w:szCs w:val="28"/>
        </w:rPr>
        <w:tab/>
      </w:r>
      <w:r w:rsidRPr="006A3119">
        <w:rPr>
          <w:i/>
          <w:sz w:val="28"/>
          <w:szCs w:val="28"/>
        </w:rPr>
        <w:t>Other covered buildings</w:t>
      </w:r>
      <w:r w:rsidRPr="00AC27A0">
        <w:rPr>
          <w:sz w:val="28"/>
          <w:szCs w:val="28"/>
        </w:rPr>
        <w:t>.  Any other covered building must achieve: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(1)</w:t>
      </w:r>
      <w:r w:rsidRPr="00AC27A0">
        <w:rPr>
          <w:sz w:val="28"/>
          <w:szCs w:val="28"/>
        </w:rPr>
        <w:tab/>
        <w:t>a certified-level rating in the appropriate LEED rating system, as certified by the Green Building Council;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(2)</w:t>
      </w:r>
      <w:r w:rsidRPr="00AC27A0">
        <w:rPr>
          <w:sz w:val="28"/>
          <w:szCs w:val="28"/>
        </w:rPr>
        <w:tab/>
        <w:t>a certified-level rating in the appropriate LEED rating system, as verified by the Director or a qualified person approved by the Director; or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(3)</w:t>
      </w:r>
      <w:r w:rsidRPr="00AC27A0">
        <w:rPr>
          <w:sz w:val="28"/>
          <w:szCs w:val="28"/>
        </w:rPr>
        <w:tab/>
        <w:t>energy and environmental design standards that the Director identifies as equivalent to a certified-level rating in the appropriate LEED rating system, as verified by the Director or a qualified person approved by the Director.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lastRenderedPageBreak/>
        <w:t>(c)</w:t>
      </w:r>
      <w:r w:rsidRPr="00AC27A0">
        <w:rPr>
          <w:sz w:val="28"/>
          <w:szCs w:val="28"/>
        </w:rPr>
        <w:tab/>
      </w:r>
      <w:r w:rsidRPr="006A3119">
        <w:rPr>
          <w:i/>
          <w:sz w:val="28"/>
          <w:szCs w:val="28"/>
        </w:rPr>
        <w:t>Additions</w:t>
      </w:r>
      <w:r w:rsidRPr="00AC27A0">
        <w:rPr>
          <w:sz w:val="28"/>
          <w:szCs w:val="28"/>
        </w:rPr>
        <w:t>.  However, for any building for which an application for all necessary building permits was filed before September 1, 2008, any later addition to that building must achieve the requirements of a subsection (a) or (b), whichever applies, only if the addition would increase the building’s: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(1)</w:t>
      </w:r>
      <w:r w:rsidRPr="00AC27A0">
        <w:rPr>
          <w:sz w:val="28"/>
          <w:szCs w:val="28"/>
        </w:rPr>
        <w:tab/>
        <w:t>land coverage by at least 100%; and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(2)</w:t>
      </w:r>
      <w:r w:rsidRPr="00AC27A0">
        <w:rPr>
          <w:sz w:val="28"/>
          <w:szCs w:val="28"/>
        </w:rPr>
        <w:tab/>
        <w:t>gross floor area by at least 10,000 square feet.</w:t>
      </w:r>
      <w:r w:rsidR="001950E3">
        <w:rPr>
          <w:b/>
          <w:sz w:val="28"/>
          <w:szCs w:val="28"/>
        </w:rPr>
        <w:t>]</w:t>
      </w:r>
      <w:r w:rsidR="001950E3">
        <w:rPr>
          <w:sz w:val="28"/>
          <w:szCs w:val="28"/>
        </w:rPr>
        <w:t xml:space="preserve"> </w:t>
      </w:r>
    </w:p>
    <w:p w:rsidR="00AC27A0" w:rsidRPr="00AC27A0" w:rsidRDefault="00AC27A0" w:rsidP="006A3119">
      <w:pPr>
        <w:spacing w:line="360" w:lineRule="auto"/>
        <w:rPr>
          <w:sz w:val="28"/>
          <w:szCs w:val="28"/>
        </w:rPr>
      </w:pPr>
      <w:r w:rsidRPr="00FE0508">
        <w:rPr>
          <w:b/>
          <w:sz w:val="28"/>
          <w:szCs w:val="28"/>
        </w:rPr>
        <w:t>8-50.</w:t>
      </w:r>
      <w:r w:rsidRPr="00AC27A0">
        <w:rPr>
          <w:sz w:val="28"/>
          <w:szCs w:val="28"/>
        </w:rPr>
        <w:t xml:space="preserve"> </w:t>
      </w:r>
      <w:r w:rsidR="008C39E0">
        <w:rPr>
          <w:sz w:val="28"/>
          <w:szCs w:val="28"/>
        </w:rPr>
        <w:t xml:space="preserve"> </w:t>
      </w:r>
      <w:r w:rsidR="001950E3" w:rsidRPr="006A3119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Building permits</w:t>
      </w:r>
      <w:r w:rsidR="006A3119">
        <w:rPr>
          <w:b/>
          <w:sz w:val="28"/>
          <w:szCs w:val="28"/>
        </w:rPr>
        <w:t xml:space="preserve">] </w:t>
      </w:r>
      <w:r w:rsidR="006A3119">
        <w:rPr>
          <w:b/>
          <w:sz w:val="28"/>
          <w:szCs w:val="28"/>
          <w:u w:val="words"/>
        </w:rPr>
        <w:t>Reserved</w:t>
      </w:r>
      <w:r w:rsidRPr="006A3119">
        <w:rPr>
          <w:b/>
          <w:sz w:val="28"/>
          <w:szCs w:val="28"/>
        </w:rPr>
        <w:t>.</w:t>
      </w:r>
    </w:p>
    <w:p w:rsidR="00AC27A0" w:rsidRPr="00AC27A0" w:rsidRDefault="006A3119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AC27A0" w:rsidRPr="00AC27A0">
        <w:rPr>
          <w:sz w:val="28"/>
          <w:szCs w:val="28"/>
        </w:rPr>
        <w:t>(a)</w:t>
      </w:r>
      <w:r w:rsidR="00AC27A0" w:rsidRPr="00AC27A0">
        <w:rPr>
          <w:sz w:val="28"/>
          <w:szCs w:val="28"/>
        </w:rPr>
        <w:tab/>
      </w:r>
      <w:r w:rsidR="00AC27A0" w:rsidRPr="006A3119">
        <w:rPr>
          <w:i/>
          <w:sz w:val="28"/>
          <w:szCs w:val="28"/>
        </w:rPr>
        <w:t>Design plans</w:t>
      </w:r>
      <w:r w:rsidR="00AC27A0" w:rsidRPr="00AC27A0">
        <w:rPr>
          <w:sz w:val="28"/>
          <w:szCs w:val="28"/>
        </w:rPr>
        <w:t>.  The applicant for a building permit for a covered building must submit to the Department: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(1)</w:t>
      </w:r>
      <w:r w:rsidRPr="00AC27A0">
        <w:rPr>
          <w:sz w:val="28"/>
          <w:szCs w:val="28"/>
        </w:rPr>
        <w:tab/>
        <w:t>design plans for the building that are likely to achieve the applicable standard under Section 8-49(a) or (b), whichever applies, as certified or otherwise approved by the Green Building Council or verified by the Director or a qualified person designated by the Department; and</w:t>
      </w:r>
    </w:p>
    <w:p w:rsidR="00AC27A0" w:rsidRPr="00AC27A0" w:rsidRDefault="00AC27A0" w:rsidP="006A3119">
      <w:pPr>
        <w:spacing w:line="360" w:lineRule="auto"/>
        <w:ind w:left="216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(2)</w:t>
      </w:r>
      <w:r w:rsidRPr="00AC27A0">
        <w:rPr>
          <w:sz w:val="28"/>
          <w:szCs w:val="28"/>
        </w:rPr>
        <w:tab/>
        <w:t>any other document or information the Department finds necessary to decide whether the building will achieve the applicable standard under Section 8-49.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(b)</w:t>
      </w:r>
      <w:r w:rsidRPr="00AC27A0">
        <w:rPr>
          <w:sz w:val="28"/>
          <w:szCs w:val="28"/>
        </w:rPr>
        <w:tab/>
      </w:r>
      <w:r w:rsidRPr="006A3119">
        <w:rPr>
          <w:i/>
          <w:sz w:val="28"/>
          <w:szCs w:val="28"/>
        </w:rPr>
        <w:t>Building permit</w:t>
      </w:r>
      <w:r w:rsidRPr="00AC27A0">
        <w:rPr>
          <w:sz w:val="28"/>
          <w:szCs w:val="28"/>
        </w:rPr>
        <w:t xml:space="preserve">.  The Department must require compliance with Section 8-49 as a condition of any building permit issued for a covered building.  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(c)</w:t>
      </w:r>
      <w:r w:rsidRPr="00AC27A0">
        <w:rPr>
          <w:sz w:val="28"/>
          <w:szCs w:val="28"/>
        </w:rPr>
        <w:tab/>
      </w:r>
      <w:r w:rsidRPr="006A3119">
        <w:rPr>
          <w:i/>
          <w:sz w:val="28"/>
          <w:szCs w:val="28"/>
        </w:rPr>
        <w:t>Final use and occupancy certificate</w:t>
      </w:r>
      <w:r w:rsidRPr="00AC27A0">
        <w:rPr>
          <w:sz w:val="28"/>
          <w:szCs w:val="28"/>
        </w:rPr>
        <w:t>.  The Department must not issue a final use and occupancy certificate for a covered building unless it finds that the building has achieved the applicable standard under Section 8-49.</w:t>
      </w:r>
      <w:r w:rsidR="00FE0508">
        <w:rPr>
          <w:b/>
          <w:sz w:val="28"/>
          <w:szCs w:val="28"/>
        </w:rPr>
        <w:t>]</w:t>
      </w:r>
      <w:r w:rsidR="00FE0508">
        <w:rPr>
          <w:sz w:val="28"/>
          <w:szCs w:val="28"/>
        </w:rPr>
        <w:t xml:space="preserve"> </w:t>
      </w:r>
    </w:p>
    <w:p w:rsidR="00AC27A0" w:rsidRPr="00AC27A0" w:rsidRDefault="00AC27A0" w:rsidP="006A3119">
      <w:pPr>
        <w:spacing w:line="360" w:lineRule="auto"/>
        <w:rPr>
          <w:sz w:val="28"/>
          <w:szCs w:val="28"/>
        </w:rPr>
      </w:pPr>
      <w:r w:rsidRPr="00FE0508">
        <w:rPr>
          <w:b/>
          <w:sz w:val="28"/>
          <w:szCs w:val="28"/>
        </w:rPr>
        <w:t>8-51.</w:t>
      </w:r>
      <w:r w:rsidRPr="00AC27A0">
        <w:rPr>
          <w:sz w:val="28"/>
          <w:szCs w:val="28"/>
        </w:rPr>
        <w:t xml:space="preserve"> </w:t>
      </w:r>
      <w:r w:rsidR="008C39E0">
        <w:rPr>
          <w:sz w:val="28"/>
          <w:szCs w:val="28"/>
        </w:rPr>
        <w:t xml:space="preserve"> </w:t>
      </w:r>
      <w:r w:rsidR="00FE0508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Regulations</w:t>
      </w:r>
      <w:r w:rsidR="006A3119">
        <w:rPr>
          <w:b/>
          <w:sz w:val="28"/>
          <w:szCs w:val="28"/>
        </w:rPr>
        <w:t xml:space="preserve">] </w:t>
      </w:r>
      <w:r w:rsidR="006A3119">
        <w:rPr>
          <w:b/>
          <w:sz w:val="28"/>
          <w:szCs w:val="28"/>
          <w:u w:val="words"/>
        </w:rPr>
        <w:t>Reserved</w:t>
      </w:r>
      <w:r w:rsidRPr="006A3119">
        <w:rPr>
          <w:b/>
          <w:sz w:val="28"/>
          <w:szCs w:val="28"/>
        </w:rPr>
        <w:t>.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</w:r>
      <w:r w:rsidR="006A3119">
        <w:rPr>
          <w:b/>
          <w:sz w:val="28"/>
          <w:szCs w:val="28"/>
        </w:rPr>
        <w:t>[</w:t>
      </w:r>
      <w:r w:rsidRPr="00AC27A0">
        <w:rPr>
          <w:sz w:val="28"/>
          <w:szCs w:val="28"/>
        </w:rPr>
        <w:t>The County Executive must adopt regulations under method (2) to administer this Article.  Those regulations must specify: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lastRenderedPageBreak/>
        <w:t>(a)</w:t>
      </w:r>
      <w:r w:rsidRPr="00AC27A0">
        <w:rPr>
          <w:sz w:val="28"/>
          <w:szCs w:val="28"/>
        </w:rPr>
        <w:tab/>
        <w:t>the LEED rating system, and any equivalent energy and environmental design standard, that applies to each type of covered building under Section 8-49(a) and (b).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(b)</w:t>
      </w:r>
      <w:r w:rsidRPr="00AC27A0">
        <w:rPr>
          <w:sz w:val="28"/>
          <w:szCs w:val="28"/>
        </w:rPr>
        <w:tab/>
        <w:t>the process to verify that a covered building complies with any applicable standard under Section 8-49, including the types of persons who are qualified to verify compliance;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(c)</w:t>
      </w:r>
      <w:r w:rsidRPr="00AC27A0">
        <w:rPr>
          <w:sz w:val="28"/>
          <w:szCs w:val="28"/>
        </w:rPr>
        <w:tab/>
        <w:t>any standards and procedures under which the Director may approve full or partial waivers of Section 8-49 when compliance would be impractical or unduly burdensome and the public interest would be served by the waiver; and</w:t>
      </w:r>
    </w:p>
    <w:p w:rsidR="00AC27A0" w:rsidRPr="00AC27A0" w:rsidRDefault="00AC27A0" w:rsidP="006A3119">
      <w:pPr>
        <w:spacing w:line="360" w:lineRule="auto"/>
        <w:ind w:left="1440" w:hanging="720"/>
        <w:jc w:val="both"/>
        <w:rPr>
          <w:sz w:val="28"/>
          <w:szCs w:val="28"/>
        </w:rPr>
      </w:pPr>
      <w:r w:rsidRPr="00AC27A0">
        <w:rPr>
          <w:sz w:val="28"/>
          <w:szCs w:val="28"/>
        </w:rPr>
        <w:t>(d)</w:t>
      </w:r>
      <w:r w:rsidRPr="00AC27A0">
        <w:rPr>
          <w:sz w:val="28"/>
          <w:szCs w:val="28"/>
        </w:rPr>
        <w:tab/>
        <w:t>standards and procedures for any enforcement mechanism, such as a performance bond, that the Department finds necessary to accomplish the purposes of this Article.</w:t>
      </w:r>
      <w:r w:rsidR="00FE0508">
        <w:rPr>
          <w:b/>
          <w:sz w:val="28"/>
          <w:szCs w:val="28"/>
        </w:rPr>
        <w:t>]</w:t>
      </w:r>
      <w:r w:rsidR="00FE0508">
        <w:rPr>
          <w:sz w:val="28"/>
          <w:szCs w:val="28"/>
        </w:rPr>
        <w:t xml:space="preserve"> </w:t>
      </w:r>
    </w:p>
    <w:p w:rsidR="00AC27A0" w:rsidRP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FE0508">
        <w:rPr>
          <w:b/>
          <w:sz w:val="28"/>
          <w:szCs w:val="28"/>
        </w:rPr>
        <w:t xml:space="preserve">8-52. </w:t>
      </w:r>
      <w:r w:rsidR="008C39E0">
        <w:rPr>
          <w:sz w:val="28"/>
          <w:szCs w:val="28"/>
        </w:rPr>
        <w:t xml:space="preserve"> </w:t>
      </w:r>
      <w:r w:rsidR="00FE0508">
        <w:rPr>
          <w:b/>
          <w:sz w:val="28"/>
          <w:szCs w:val="28"/>
        </w:rPr>
        <w:t>[</w:t>
      </w:r>
      <w:r w:rsidRPr="006A3119">
        <w:rPr>
          <w:b/>
          <w:sz w:val="28"/>
          <w:szCs w:val="28"/>
        </w:rPr>
        <w:t>Report</w:t>
      </w:r>
      <w:r w:rsidR="006A3119">
        <w:rPr>
          <w:b/>
          <w:sz w:val="28"/>
          <w:szCs w:val="28"/>
        </w:rPr>
        <w:t xml:space="preserve">] </w:t>
      </w:r>
      <w:r w:rsidR="006A3119">
        <w:rPr>
          <w:b/>
          <w:sz w:val="28"/>
          <w:szCs w:val="28"/>
          <w:u w:val="words"/>
        </w:rPr>
        <w:t>Reserved</w:t>
      </w:r>
      <w:r w:rsidRPr="006A3119">
        <w:rPr>
          <w:b/>
          <w:sz w:val="28"/>
          <w:szCs w:val="28"/>
        </w:rPr>
        <w:t>.</w:t>
      </w:r>
    </w:p>
    <w:p w:rsidR="00AC27A0" w:rsidRDefault="00AC27A0" w:rsidP="006A3119">
      <w:pPr>
        <w:spacing w:line="360" w:lineRule="auto"/>
        <w:jc w:val="both"/>
        <w:rPr>
          <w:sz w:val="28"/>
          <w:szCs w:val="28"/>
        </w:rPr>
      </w:pPr>
      <w:r w:rsidRPr="00AC27A0">
        <w:rPr>
          <w:sz w:val="28"/>
          <w:szCs w:val="28"/>
        </w:rPr>
        <w:tab/>
      </w:r>
      <w:r w:rsidR="006A3119">
        <w:rPr>
          <w:b/>
          <w:sz w:val="28"/>
          <w:szCs w:val="28"/>
        </w:rPr>
        <w:t>[</w:t>
      </w:r>
      <w:r w:rsidRPr="00AC27A0">
        <w:rPr>
          <w:sz w:val="28"/>
          <w:szCs w:val="28"/>
        </w:rPr>
        <w:t>The Director must submit to the Executive and Council, not later than March 1 of each year, a list of each waiver of the requirements of this Article that the Director approved during the preceding calendar year and any condition attached to th</w:t>
      </w:r>
      <w:r w:rsidR="00FE0508">
        <w:rPr>
          <w:sz w:val="28"/>
          <w:szCs w:val="28"/>
        </w:rPr>
        <w:t>e at waiver.</w:t>
      </w:r>
      <w:r w:rsidR="00FE0508">
        <w:rPr>
          <w:b/>
          <w:sz w:val="28"/>
          <w:szCs w:val="28"/>
        </w:rPr>
        <w:t>]</w:t>
      </w:r>
      <w:r w:rsidR="00FE0508">
        <w:rPr>
          <w:sz w:val="28"/>
          <w:szCs w:val="28"/>
        </w:rPr>
        <w:t xml:space="preserve"> </w:t>
      </w:r>
    </w:p>
    <w:p w:rsidR="00871F3C" w:rsidRDefault="00871F3C" w:rsidP="00871F3C">
      <w:pPr>
        <w:spacing w:line="360" w:lineRule="auto"/>
        <w:jc w:val="center"/>
      </w:pPr>
      <w:r w:rsidRPr="00812FC2">
        <w:t>*</w:t>
      </w:r>
      <w:r w:rsidRPr="00812FC2">
        <w:tab/>
        <w:t>*</w:t>
      </w:r>
      <w:r w:rsidRPr="00812FC2">
        <w:tab/>
        <w:t>*</w:t>
      </w:r>
    </w:p>
    <w:p w:rsidR="00871F3C" w:rsidRPr="00871F3C" w:rsidRDefault="00871F3C" w:rsidP="00871F3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71F3C">
        <w:rPr>
          <w:b/>
          <w:sz w:val="28"/>
          <w:szCs w:val="28"/>
        </w:rPr>
        <w:t>Sec</w:t>
      </w:r>
      <w:r w:rsidR="001F60B6">
        <w:rPr>
          <w:b/>
          <w:sz w:val="28"/>
          <w:szCs w:val="28"/>
        </w:rPr>
        <w:t>.</w:t>
      </w:r>
      <w:r w:rsidRPr="00871F3C">
        <w:rPr>
          <w:b/>
          <w:sz w:val="28"/>
          <w:szCs w:val="28"/>
        </w:rPr>
        <w:t xml:space="preserve"> 3</w:t>
      </w:r>
      <w:r w:rsidR="001F60B6">
        <w:rPr>
          <w:b/>
          <w:sz w:val="28"/>
          <w:szCs w:val="28"/>
        </w:rPr>
        <w:t>.</w:t>
      </w:r>
      <w:r w:rsidRPr="00871F3C">
        <w:rPr>
          <w:b/>
          <w:sz w:val="28"/>
          <w:szCs w:val="28"/>
        </w:rPr>
        <w:t xml:space="preserve"> Section 103 0f Chapter 52 is amended as follows:</w:t>
      </w:r>
    </w:p>
    <w:p w:rsidR="00871F3C" w:rsidRPr="00871F3C" w:rsidRDefault="00871F3C" w:rsidP="00871F3C">
      <w:pPr>
        <w:spacing w:line="360" w:lineRule="auto"/>
        <w:jc w:val="both"/>
        <w:rPr>
          <w:b/>
          <w:sz w:val="28"/>
          <w:szCs w:val="28"/>
        </w:rPr>
      </w:pPr>
      <w:r w:rsidRPr="00871F3C">
        <w:rPr>
          <w:b/>
          <w:sz w:val="28"/>
          <w:szCs w:val="28"/>
        </w:rPr>
        <w:t>Sec. 52-103. Property tax credit — energy and environmental design.</w:t>
      </w:r>
    </w:p>
    <w:p w:rsidR="00871F3C" w:rsidRPr="00871F3C" w:rsidRDefault="00871F3C" w:rsidP="00871F3C">
      <w:pPr>
        <w:spacing w:line="360" w:lineRule="auto"/>
        <w:ind w:left="1440" w:hanging="720"/>
        <w:jc w:val="both"/>
        <w:rPr>
          <w:sz w:val="28"/>
          <w:szCs w:val="28"/>
        </w:rPr>
      </w:pPr>
      <w:r w:rsidRPr="00871F3C">
        <w:rPr>
          <w:sz w:val="28"/>
          <w:szCs w:val="28"/>
        </w:rPr>
        <w:t>(a)</w:t>
      </w:r>
      <w:r w:rsidRPr="00871F3C">
        <w:rPr>
          <w:sz w:val="28"/>
          <w:szCs w:val="28"/>
        </w:rPr>
        <w:tab/>
        <w:t>Definitions.  In this Section the following words have the meanings indicated:</w:t>
      </w:r>
    </w:p>
    <w:p w:rsidR="00871F3C" w:rsidRPr="00871F3C" w:rsidRDefault="00871F3C" w:rsidP="003F2CC0">
      <w:pPr>
        <w:spacing w:line="360" w:lineRule="auto"/>
        <w:ind w:left="2160" w:hanging="720"/>
        <w:jc w:val="both"/>
        <w:rPr>
          <w:sz w:val="28"/>
          <w:szCs w:val="28"/>
          <w:u w:val="double"/>
        </w:rPr>
      </w:pPr>
      <w:r w:rsidRPr="00871F3C">
        <w:rPr>
          <w:sz w:val="28"/>
          <w:szCs w:val="28"/>
        </w:rPr>
        <w:t>(1)</w:t>
      </w:r>
      <w:r w:rsidRPr="00871F3C">
        <w:rPr>
          <w:sz w:val="28"/>
          <w:szCs w:val="28"/>
        </w:rPr>
        <w:tab/>
        <w:t>“</w:t>
      </w:r>
      <w:r w:rsidRPr="001F60B6">
        <w:rPr>
          <w:i/>
          <w:sz w:val="28"/>
          <w:szCs w:val="28"/>
        </w:rPr>
        <w:t>Covered building</w:t>
      </w:r>
      <w:r w:rsidRPr="00871F3C">
        <w:rPr>
          <w:sz w:val="28"/>
          <w:szCs w:val="28"/>
        </w:rPr>
        <w:t xml:space="preserve">” </w:t>
      </w:r>
      <w:r>
        <w:rPr>
          <w:b/>
          <w:sz w:val="28"/>
          <w:szCs w:val="28"/>
        </w:rPr>
        <w:t>[[</w:t>
      </w:r>
      <w:r w:rsidRPr="00871F3C">
        <w:rPr>
          <w:sz w:val="28"/>
          <w:szCs w:val="28"/>
        </w:rPr>
        <w:t>has the meaning stated in Section 8-48</w:t>
      </w:r>
      <w:r>
        <w:rPr>
          <w:b/>
          <w:sz w:val="28"/>
          <w:szCs w:val="28"/>
        </w:rPr>
        <w:t>]]</w:t>
      </w:r>
      <w:r>
        <w:rPr>
          <w:sz w:val="28"/>
          <w:szCs w:val="28"/>
        </w:rPr>
        <w:t xml:space="preserve"> </w:t>
      </w:r>
      <w:r w:rsidRPr="00871F3C">
        <w:rPr>
          <w:sz w:val="28"/>
          <w:szCs w:val="28"/>
          <w:u w:val="double"/>
        </w:rPr>
        <w:t>means</w:t>
      </w:r>
      <w:r w:rsidR="003F2CC0">
        <w:rPr>
          <w:i/>
          <w:sz w:val="28"/>
          <w:szCs w:val="28"/>
          <w:u w:val="double"/>
        </w:rPr>
        <w:t xml:space="preserve"> </w:t>
      </w:r>
      <w:r w:rsidRPr="00871F3C">
        <w:rPr>
          <w:sz w:val="28"/>
          <w:szCs w:val="28"/>
          <w:u w:val="double"/>
        </w:rPr>
        <w:t>a newly constructed or extensively modified non-residential or multi-family residential building that has or will have at least 10,000 square feet of gross floor area.</w:t>
      </w:r>
    </w:p>
    <w:p w:rsidR="00871F3C" w:rsidRPr="00871F3C" w:rsidRDefault="00871F3C" w:rsidP="003F2CC0">
      <w:pPr>
        <w:spacing w:line="360" w:lineRule="auto"/>
        <w:ind w:left="2160" w:hanging="720"/>
        <w:jc w:val="both"/>
        <w:rPr>
          <w:sz w:val="28"/>
          <w:szCs w:val="28"/>
        </w:rPr>
      </w:pPr>
      <w:r w:rsidRPr="00871F3C">
        <w:rPr>
          <w:sz w:val="28"/>
          <w:szCs w:val="28"/>
          <w:u w:val="double"/>
        </w:rPr>
        <w:lastRenderedPageBreak/>
        <w:t>(2)</w:t>
      </w:r>
      <w:r>
        <w:rPr>
          <w:i/>
          <w:sz w:val="28"/>
          <w:szCs w:val="28"/>
        </w:rPr>
        <w:tab/>
      </w:r>
      <w:r w:rsidRPr="003F2CC0">
        <w:rPr>
          <w:i/>
          <w:sz w:val="28"/>
          <w:szCs w:val="28"/>
          <w:u w:val="double"/>
        </w:rPr>
        <w:t>Extensively modified</w:t>
      </w:r>
      <w:r w:rsidRPr="003F2CC0">
        <w:rPr>
          <w:sz w:val="28"/>
          <w:szCs w:val="28"/>
          <w:u w:val="double"/>
        </w:rPr>
        <w:t xml:space="preserve"> </w:t>
      </w:r>
      <w:r w:rsidR="003F2CC0">
        <w:rPr>
          <w:sz w:val="28"/>
          <w:szCs w:val="28"/>
          <w:u w:val="double"/>
        </w:rPr>
        <w:t>means</w:t>
      </w:r>
      <w:r w:rsidRPr="003F2CC0">
        <w:rPr>
          <w:sz w:val="28"/>
          <w:szCs w:val="28"/>
          <w:u w:val="double"/>
        </w:rPr>
        <w:t xml:space="preserve"> any structural modification which alters more than 50% of the building’s gross floor area, as indicated on the application for a building permit.  Extensively modified does not include any modification that is limited to one or more of the following building systems: mechanical; electrical; plumbing; heating, ventilation, and air conditioning (HVAC); and fire protection.</w:t>
      </w:r>
    </w:p>
    <w:p w:rsidR="00871F3C" w:rsidRPr="00871F3C" w:rsidRDefault="00871F3C" w:rsidP="00871F3C">
      <w:pPr>
        <w:spacing w:line="360" w:lineRule="auto"/>
        <w:jc w:val="both"/>
        <w:rPr>
          <w:sz w:val="28"/>
          <w:szCs w:val="28"/>
        </w:rPr>
      </w:pPr>
      <w:r w:rsidRPr="00871F3C">
        <w:rPr>
          <w:sz w:val="28"/>
          <w:szCs w:val="28"/>
        </w:rPr>
        <w:tab/>
      </w:r>
      <w:r w:rsidRPr="00871F3C">
        <w:rPr>
          <w:sz w:val="28"/>
          <w:szCs w:val="28"/>
        </w:rPr>
        <w:tab/>
      </w:r>
      <w:r w:rsidR="003F2CC0">
        <w:rPr>
          <w:b/>
          <w:sz w:val="28"/>
          <w:szCs w:val="28"/>
        </w:rPr>
        <w:t>[[</w:t>
      </w:r>
      <w:r w:rsidRPr="00871F3C">
        <w:rPr>
          <w:sz w:val="28"/>
          <w:szCs w:val="28"/>
        </w:rPr>
        <w:t>(2)</w:t>
      </w:r>
      <w:r w:rsidR="003F2CC0">
        <w:rPr>
          <w:b/>
          <w:sz w:val="28"/>
          <w:szCs w:val="28"/>
        </w:rPr>
        <w:t>]]</w:t>
      </w:r>
      <w:r w:rsidR="003F2CC0" w:rsidRPr="003F2CC0">
        <w:rPr>
          <w:sz w:val="28"/>
          <w:szCs w:val="28"/>
          <w:u w:val="double"/>
        </w:rPr>
        <w:t>(3)</w:t>
      </w:r>
      <w:r w:rsidR="003F2CC0">
        <w:rPr>
          <w:sz w:val="28"/>
          <w:szCs w:val="28"/>
        </w:rPr>
        <w:t xml:space="preserve">   </w:t>
      </w:r>
      <w:r w:rsidRPr="00871F3C">
        <w:rPr>
          <w:sz w:val="28"/>
          <w:szCs w:val="28"/>
        </w:rPr>
        <w:t>“High performance building” means:</w:t>
      </w:r>
    </w:p>
    <w:p w:rsidR="00871F3C" w:rsidRPr="00871F3C" w:rsidRDefault="00871F3C" w:rsidP="00871F3C">
      <w:pPr>
        <w:spacing w:line="360" w:lineRule="auto"/>
        <w:jc w:val="center"/>
      </w:pPr>
      <w:r w:rsidRPr="00871F3C">
        <w:rPr>
          <w:sz w:val="28"/>
          <w:szCs w:val="28"/>
        </w:rPr>
        <w:tab/>
      </w:r>
      <w:r w:rsidRPr="00812FC2">
        <w:t>*</w:t>
      </w:r>
      <w:r w:rsidRPr="00812FC2">
        <w:tab/>
        <w:t>*</w:t>
      </w:r>
      <w:r w:rsidRPr="00812FC2">
        <w:tab/>
        <w:t>*</w:t>
      </w:r>
      <w:r w:rsidRPr="00871F3C">
        <w:rPr>
          <w:sz w:val="28"/>
          <w:szCs w:val="28"/>
        </w:rPr>
        <w:tab/>
      </w:r>
      <w:r w:rsidRPr="00871F3C">
        <w:rPr>
          <w:sz w:val="28"/>
          <w:szCs w:val="28"/>
        </w:rPr>
        <w:tab/>
      </w:r>
    </w:p>
    <w:p w:rsidR="00871F3C" w:rsidRPr="00871F3C" w:rsidRDefault="003F2CC0" w:rsidP="00871F3C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[[</w:t>
      </w:r>
      <w:r>
        <w:rPr>
          <w:sz w:val="28"/>
          <w:szCs w:val="28"/>
        </w:rPr>
        <w:t>(3</w:t>
      </w:r>
      <w:r w:rsidRPr="00871F3C">
        <w:rPr>
          <w:sz w:val="28"/>
          <w:szCs w:val="28"/>
        </w:rPr>
        <w:t>)</w:t>
      </w:r>
      <w:r>
        <w:rPr>
          <w:b/>
          <w:sz w:val="28"/>
          <w:szCs w:val="28"/>
        </w:rPr>
        <w:t>]]</w:t>
      </w:r>
      <w:r>
        <w:rPr>
          <w:sz w:val="28"/>
          <w:szCs w:val="28"/>
          <w:u w:val="double"/>
        </w:rPr>
        <w:t>(4</w:t>
      </w:r>
      <w:r w:rsidRPr="003F2CC0">
        <w:rPr>
          <w:sz w:val="28"/>
          <w:szCs w:val="28"/>
          <w:u w:val="double"/>
        </w:rPr>
        <w:t>)</w:t>
      </w:r>
      <w:r w:rsidRPr="00871F3C">
        <w:rPr>
          <w:sz w:val="28"/>
          <w:szCs w:val="28"/>
        </w:rPr>
        <w:t xml:space="preserve"> </w:t>
      </w:r>
      <w:r w:rsidR="00871F3C" w:rsidRPr="00871F3C">
        <w:rPr>
          <w:sz w:val="28"/>
          <w:szCs w:val="28"/>
        </w:rPr>
        <w:t>“LEED-CS” means the Leadership in Energy and Environmental Design - Core and Shell rating system administered by the USGBC.</w:t>
      </w:r>
    </w:p>
    <w:p w:rsidR="00871F3C" w:rsidRPr="00871F3C" w:rsidRDefault="003F2CC0" w:rsidP="00871F3C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[[</w:t>
      </w:r>
      <w:r>
        <w:rPr>
          <w:sz w:val="28"/>
          <w:szCs w:val="28"/>
        </w:rPr>
        <w:t>(4</w:t>
      </w:r>
      <w:r w:rsidRPr="00871F3C">
        <w:rPr>
          <w:sz w:val="28"/>
          <w:szCs w:val="28"/>
        </w:rPr>
        <w:t>)</w:t>
      </w:r>
      <w:r>
        <w:rPr>
          <w:b/>
          <w:sz w:val="28"/>
          <w:szCs w:val="28"/>
        </w:rPr>
        <w:t>]]</w:t>
      </w:r>
      <w:r w:rsidRPr="003F2CC0">
        <w:rPr>
          <w:sz w:val="28"/>
          <w:szCs w:val="28"/>
          <w:u w:val="double"/>
        </w:rPr>
        <w:t>(</w:t>
      </w:r>
      <w:r>
        <w:rPr>
          <w:sz w:val="28"/>
          <w:szCs w:val="28"/>
          <w:u w:val="double"/>
        </w:rPr>
        <w:t>5</w:t>
      </w:r>
      <w:r w:rsidRPr="003F2CC0">
        <w:rPr>
          <w:sz w:val="28"/>
          <w:szCs w:val="28"/>
          <w:u w:val="double"/>
        </w:rPr>
        <w:t>)</w:t>
      </w:r>
      <w:r w:rsidRPr="00871F3C">
        <w:rPr>
          <w:sz w:val="28"/>
          <w:szCs w:val="28"/>
        </w:rPr>
        <w:t xml:space="preserve"> </w:t>
      </w:r>
      <w:r w:rsidR="00871F3C" w:rsidRPr="00871F3C">
        <w:rPr>
          <w:sz w:val="28"/>
          <w:szCs w:val="28"/>
        </w:rPr>
        <w:t>“LEED-EB” means the Leadership in Energy and Environmental Design - Existing Building rating system administered by the USGBC.</w:t>
      </w:r>
    </w:p>
    <w:p w:rsidR="00871F3C" w:rsidRPr="00871F3C" w:rsidRDefault="003F2CC0" w:rsidP="00871F3C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[[</w:t>
      </w:r>
      <w:r>
        <w:rPr>
          <w:sz w:val="28"/>
          <w:szCs w:val="28"/>
        </w:rPr>
        <w:t>(5</w:t>
      </w:r>
      <w:r w:rsidRPr="00871F3C">
        <w:rPr>
          <w:sz w:val="28"/>
          <w:szCs w:val="28"/>
        </w:rPr>
        <w:t>)</w:t>
      </w:r>
      <w:r>
        <w:rPr>
          <w:b/>
          <w:sz w:val="28"/>
          <w:szCs w:val="28"/>
        </w:rPr>
        <w:t>]]</w:t>
      </w:r>
      <w:r>
        <w:rPr>
          <w:sz w:val="28"/>
          <w:szCs w:val="28"/>
          <w:u w:val="double"/>
        </w:rPr>
        <w:t>(6</w:t>
      </w:r>
      <w:r w:rsidRPr="003F2CC0">
        <w:rPr>
          <w:sz w:val="28"/>
          <w:szCs w:val="28"/>
          <w:u w:val="double"/>
        </w:rPr>
        <w:t>)</w:t>
      </w:r>
      <w:r w:rsidRPr="00871F3C">
        <w:rPr>
          <w:sz w:val="28"/>
          <w:szCs w:val="28"/>
        </w:rPr>
        <w:t xml:space="preserve"> </w:t>
      </w:r>
      <w:r w:rsidR="00871F3C" w:rsidRPr="00871F3C">
        <w:rPr>
          <w:sz w:val="28"/>
          <w:szCs w:val="28"/>
        </w:rPr>
        <w:t>“LEED-NC” means the Leadership in Energy and Environmental Design - New Construction rating system administered by the USGBC.</w:t>
      </w:r>
    </w:p>
    <w:p w:rsidR="00871F3C" w:rsidRPr="00871F3C" w:rsidRDefault="003F2CC0" w:rsidP="00871F3C">
      <w:pPr>
        <w:spacing w:line="360" w:lineRule="auto"/>
        <w:ind w:left="216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[[</w:t>
      </w:r>
      <w:r>
        <w:rPr>
          <w:sz w:val="28"/>
          <w:szCs w:val="28"/>
        </w:rPr>
        <w:t>(6</w:t>
      </w:r>
      <w:r w:rsidRPr="00871F3C">
        <w:rPr>
          <w:sz w:val="28"/>
          <w:szCs w:val="28"/>
        </w:rPr>
        <w:t>)</w:t>
      </w:r>
      <w:r>
        <w:rPr>
          <w:b/>
          <w:sz w:val="28"/>
          <w:szCs w:val="28"/>
        </w:rPr>
        <w:t>]]</w:t>
      </w:r>
      <w:r>
        <w:rPr>
          <w:sz w:val="28"/>
          <w:szCs w:val="28"/>
          <w:u w:val="double"/>
        </w:rPr>
        <w:t>(7</w:t>
      </w:r>
      <w:r w:rsidRPr="003F2CC0">
        <w:rPr>
          <w:sz w:val="28"/>
          <w:szCs w:val="28"/>
          <w:u w:val="double"/>
        </w:rPr>
        <w:t>)</w:t>
      </w:r>
      <w:r w:rsidRPr="00871F3C">
        <w:rPr>
          <w:sz w:val="28"/>
          <w:szCs w:val="28"/>
        </w:rPr>
        <w:t xml:space="preserve"> </w:t>
      </w:r>
      <w:r w:rsidR="00871F3C" w:rsidRPr="00871F3C">
        <w:rPr>
          <w:sz w:val="28"/>
          <w:szCs w:val="28"/>
        </w:rPr>
        <w:t>“Property tax” means the general County tax and all special service area taxes.</w:t>
      </w:r>
    </w:p>
    <w:p w:rsidR="00871F3C" w:rsidRPr="00AC27A0" w:rsidRDefault="00871F3C" w:rsidP="00871F3C">
      <w:pPr>
        <w:spacing w:line="360" w:lineRule="auto"/>
        <w:jc w:val="both"/>
        <w:rPr>
          <w:sz w:val="28"/>
          <w:szCs w:val="28"/>
        </w:rPr>
      </w:pPr>
      <w:r w:rsidRPr="00871F3C">
        <w:rPr>
          <w:sz w:val="28"/>
          <w:szCs w:val="28"/>
        </w:rPr>
        <w:tab/>
      </w:r>
      <w:r w:rsidRPr="00871F3C">
        <w:rPr>
          <w:sz w:val="28"/>
          <w:szCs w:val="28"/>
        </w:rPr>
        <w:tab/>
      </w:r>
      <w:r w:rsidR="003F2CC0">
        <w:rPr>
          <w:b/>
          <w:sz w:val="28"/>
          <w:szCs w:val="28"/>
        </w:rPr>
        <w:t>[[</w:t>
      </w:r>
      <w:r w:rsidR="003F2CC0">
        <w:rPr>
          <w:sz w:val="28"/>
          <w:szCs w:val="28"/>
        </w:rPr>
        <w:t>(7</w:t>
      </w:r>
      <w:r w:rsidR="003F2CC0" w:rsidRPr="00871F3C">
        <w:rPr>
          <w:sz w:val="28"/>
          <w:szCs w:val="28"/>
        </w:rPr>
        <w:t>)</w:t>
      </w:r>
      <w:r w:rsidR="003F2CC0">
        <w:rPr>
          <w:b/>
          <w:sz w:val="28"/>
          <w:szCs w:val="28"/>
        </w:rPr>
        <w:t>]]</w:t>
      </w:r>
      <w:r w:rsidR="003F2CC0">
        <w:rPr>
          <w:sz w:val="28"/>
          <w:szCs w:val="28"/>
          <w:u w:val="double"/>
        </w:rPr>
        <w:t>(8</w:t>
      </w:r>
      <w:r w:rsidR="003F2CC0" w:rsidRPr="003F2CC0">
        <w:rPr>
          <w:sz w:val="28"/>
          <w:szCs w:val="28"/>
          <w:u w:val="double"/>
        </w:rPr>
        <w:t>)</w:t>
      </w:r>
      <w:r w:rsidR="003F2CC0" w:rsidRPr="00871F3C">
        <w:rPr>
          <w:sz w:val="28"/>
          <w:szCs w:val="28"/>
        </w:rPr>
        <w:t xml:space="preserve"> </w:t>
      </w:r>
      <w:r w:rsidRPr="00871F3C">
        <w:rPr>
          <w:sz w:val="28"/>
          <w:szCs w:val="28"/>
        </w:rPr>
        <w:t>“USGBC” means the US Green Building Council.</w:t>
      </w:r>
    </w:p>
    <w:p w:rsidR="00AC27A0" w:rsidRPr="00AC27A0" w:rsidRDefault="00AC27A0" w:rsidP="006A3119">
      <w:pPr>
        <w:spacing w:line="360" w:lineRule="auto"/>
        <w:ind w:firstLine="720"/>
        <w:rPr>
          <w:b/>
          <w:sz w:val="28"/>
          <w:szCs w:val="28"/>
        </w:rPr>
      </w:pPr>
      <w:r w:rsidRPr="00AC27A0">
        <w:rPr>
          <w:b/>
          <w:sz w:val="28"/>
          <w:szCs w:val="28"/>
        </w:rPr>
        <w:t xml:space="preserve">Sec. </w:t>
      </w:r>
      <w:r w:rsidR="00871F3C">
        <w:rPr>
          <w:b/>
          <w:sz w:val="28"/>
          <w:szCs w:val="28"/>
        </w:rPr>
        <w:t>4</w:t>
      </w:r>
      <w:r w:rsidRPr="00AC27A0">
        <w:rPr>
          <w:b/>
          <w:sz w:val="28"/>
          <w:szCs w:val="28"/>
        </w:rPr>
        <w:t>.  Effective Date</w:t>
      </w:r>
    </w:p>
    <w:p w:rsidR="00603EAE" w:rsidRDefault="00AC27A0" w:rsidP="00E92AE1">
      <w:pPr>
        <w:spacing w:line="360" w:lineRule="auto"/>
        <w:ind w:firstLine="720"/>
        <w:jc w:val="both"/>
        <w:rPr>
          <w:i/>
        </w:rPr>
      </w:pPr>
      <w:r w:rsidRPr="00AC27A0">
        <w:rPr>
          <w:sz w:val="28"/>
          <w:szCs w:val="28"/>
        </w:rPr>
        <w:t>This Act takes effect on December 1, 2017.</w:t>
      </w:r>
      <w:r w:rsidR="00603EAE">
        <w:rPr>
          <w:i/>
        </w:rPr>
        <w:br w:type="page"/>
      </w:r>
    </w:p>
    <w:p w:rsidR="00E92AE1" w:rsidRDefault="00E92AE1">
      <w:pPr>
        <w:keepNext/>
        <w:keepLines/>
        <w:spacing w:line="360" w:lineRule="auto"/>
        <w:rPr>
          <w:i/>
        </w:rPr>
        <w:sectPr w:rsidR="00E92AE1" w:rsidSect="003F5993">
          <w:pgSz w:w="12240" w:h="15840" w:code="1"/>
          <w:pgMar w:top="1440" w:right="1440" w:bottom="1440" w:left="1440" w:header="720" w:footer="720" w:gutter="0"/>
          <w:paperSrc w:first="2" w:other="2"/>
          <w:lnNumType w:countBy="1" w:restart="continuous"/>
          <w:cols w:space="720"/>
          <w:formProt w:val="0"/>
        </w:sectPr>
      </w:pPr>
    </w:p>
    <w:p w:rsidR="003F5993" w:rsidRDefault="003F5993">
      <w:pPr>
        <w:keepNext/>
        <w:keepLines/>
        <w:spacing w:line="360" w:lineRule="auto"/>
        <w:rPr>
          <w:i/>
        </w:rPr>
      </w:pPr>
      <w:r>
        <w:rPr>
          <w:i/>
        </w:rPr>
        <w:lastRenderedPageBreak/>
        <w:t>Approved:</w:t>
      </w:r>
    </w:p>
    <w:p w:rsidR="00F74776" w:rsidRDefault="00F74776">
      <w:pPr>
        <w:keepNext/>
        <w:keepLines/>
        <w:spacing w:line="360" w:lineRule="auto"/>
      </w:pPr>
      <w:bookmarkStart w:id="2" w:name="_GoBack"/>
      <w:bookmarkEnd w:id="2"/>
    </w:p>
    <w:p w:rsidR="007A103E" w:rsidRDefault="007A103E" w:rsidP="007A103E">
      <w:pPr>
        <w:suppressLineNumbers/>
        <w:pBdr>
          <w:top w:val="single" w:sz="6" w:space="1" w:color="auto"/>
        </w:pBdr>
        <w:spacing w:line="360" w:lineRule="auto"/>
      </w:pPr>
      <w:r>
        <w:t>Roger Berliner, President, County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103E" w:rsidRDefault="007A103E" w:rsidP="007A103E">
      <w:pPr>
        <w:keepNext/>
        <w:keepLines/>
        <w:spacing w:line="360" w:lineRule="auto"/>
      </w:pPr>
      <w:r>
        <w:rPr>
          <w:i/>
        </w:rPr>
        <w:t>Approved:</w:t>
      </w:r>
    </w:p>
    <w:p w:rsidR="007A103E" w:rsidRDefault="007A103E" w:rsidP="007A103E">
      <w:pPr>
        <w:keepNext/>
        <w:keepLines/>
        <w:suppressLineNumbers/>
        <w:spacing w:line="360" w:lineRule="auto"/>
      </w:pPr>
    </w:p>
    <w:p w:rsidR="007A103E" w:rsidRDefault="007A103E" w:rsidP="007A103E">
      <w:pPr>
        <w:keepLines/>
        <w:suppressLineNumbers/>
        <w:pBdr>
          <w:top w:val="single" w:sz="6" w:space="1" w:color="auto"/>
        </w:pBdr>
        <w:spacing w:line="360" w:lineRule="auto"/>
      </w:pPr>
      <w:r w:rsidRPr="0039153E">
        <w:t>Isiah Leggett</w:t>
      </w:r>
      <w:r>
        <w:t>, County Executive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103E" w:rsidRDefault="007A103E" w:rsidP="007A103E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7A103E" w:rsidRDefault="007A103E" w:rsidP="007A103E">
      <w:pPr>
        <w:keepNext/>
        <w:keepLines/>
        <w:suppressLineNumbers/>
        <w:spacing w:line="360" w:lineRule="auto"/>
      </w:pPr>
    </w:p>
    <w:p w:rsidR="006D2D5A" w:rsidRDefault="003F5993" w:rsidP="009B2E33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D2D5A" w:rsidRDefault="006D2D5A" w:rsidP="009B2E33">
      <w:pPr>
        <w:suppressLineNumbers/>
        <w:pBdr>
          <w:top w:val="single" w:sz="6" w:space="1" w:color="auto"/>
        </w:pBdr>
        <w:spacing w:line="360" w:lineRule="auto"/>
      </w:pPr>
    </w:p>
    <w:p w:rsidR="003F5993" w:rsidRDefault="003F5993" w:rsidP="009B2E33">
      <w:pPr>
        <w:keepNext/>
        <w:keepLines/>
        <w:suppressLineNumbers/>
        <w:spacing w:line="360" w:lineRule="auto"/>
      </w:pPr>
    </w:p>
    <w:sectPr w:rsidR="003F5993" w:rsidSect="00DB37BD">
      <w:pgSz w:w="12240" w:h="15840" w:code="1"/>
      <w:pgMar w:top="1440" w:right="1008" w:bottom="1440" w:left="1872" w:header="720" w:footer="720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AE" w:rsidRDefault="00A275AE">
      <w:r>
        <w:separator/>
      </w:r>
    </w:p>
  </w:endnote>
  <w:endnote w:type="continuationSeparator" w:id="0">
    <w:p w:rsidR="00A275AE" w:rsidRDefault="00A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93" w:rsidRDefault="003F5993">
    <w:pPr>
      <w:tabs>
        <w:tab w:val="center" w:pos="4680"/>
        <w:tab w:val="right" w:pos="9360"/>
      </w:tabs>
    </w:pPr>
    <w:r>
      <w:tab/>
      <w:t xml:space="preserve">- </w:t>
    </w:r>
    <w:r w:rsidR="002862D0">
      <w:fldChar w:fldCharType="begin"/>
    </w:r>
    <w:r w:rsidR="002862D0">
      <w:instrText xml:space="preserve"> PAGE </w:instrText>
    </w:r>
    <w:r w:rsidR="002862D0">
      <w:fldChar w:fldCharType="separate"/>
    </w:r>
    <w:r w:rsidR="00F74776">
      <w:rPr>
        <w:noProof/>
      </w:rPr>
      <w:t>8</w:t>
    </w:r>
    <w:r w:rsidR="002862D0">
      <w:rPr>
        <w:noProof/>
      </w:rPr>
      <w:fldChar w:fldCharType="end"/>
    </w:r>
    <w:r>
      <w:t xml:space="preserve"> </w:t>
    </w:r>
    <w:r w:rsidR="003723A5">
      <w:t>-</w:t>
    </w:r>
  </w:p>
  <w:p w:rsidR="00E92AE1" w:rsidRDefault="00E92AE1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AE" w:rsidRDefault="00A275AE">
      <w:r>
        <w:separator/>
      </w:r>
    </w:p>
  </w:footnote>
  <w:footnote w:type="continuationSeparator" w:id="0">
    <w:p w:rsidR="00A275AE" w:rsidRDefault="00A2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93" w:rsidRDefault="003F5993">
    <w:pPr>
      <w:pStyle w:val="Header"/>
      <w:jc w:val="right"/>
    </w:pPr>
    <w:smartTag w:uri="urn:schemas-microsoft-com:office:smarttags" w:element="stockticker">
      <w:r>
        <w:rPr>
          <w:rFonts w:ascii="Arial" w:hAnsi="Arial"/>
          <w:smallCaps/>
          <w:sz w:val="20"/>
        </w:rPr>
        <w:t>Bill</w:t>
      </w:r>
    </w:smartTag>
    <w:r>
      <w:rPr>
        <w:rFonts w:ascii="Arial" w:hAnsi="Arial"/>
        <w:smallCaps/>
        <w:sz w:val="20"/>
      </w:rPr>
      <w:t xml:space="preserve"> No. </w:t>
    </w:r>
    <w:r w:rsidR="002C7AC4">
      <w:rPr>
        <w:rFonts w:ascii="Arial" w:hAnsi="Arial"/>
        <w:smallCaps/>
        <w:sz w:val="20"/>
      </w:rPr>
      <w:t>19</w:t>
    </w:r>
    <w:r w:rsidR="00847A9D">
      <w:rPr>
        <w:rFonts w:ascii="Arial" w:hAnsi="Arial"/>
        <w:smallCaps/>
        <w:sz w:val="20"/>
      </w:rPr>
      <w:t>-17</w:t>
    </w:r>
  </w:p>
  <w:p w:rsidR="003F5993" w:rsidRDefault="003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31B3"/>
    <w:multiLevelType w:val="hybridMultilevel"/>
    <w:tmpl w:val="F3D00390"/>
    <w:lvl w:ilvl="0" w:tplc="F1A296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F6BA0"/>
    <w:multiLevelType w:val="hybridMultilevel"/>
    <w:tmpl w:val="8514B32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131937"/>
    <w:rsid w:val="001812E8"/>
    <w:rsid w:val="001950E3"/>
    <w:rsid w:val="001F60B6"/>
    <w:rsid w:val="00204287"/>
    <w:rsid w:val="002862D0"/>
    <w:rsid w:val="0028667B"/>
    <w:rsid w:val="002C7AC4"/>
    <w:rsid w:val="003723A5"/>
    <w:rsid w:val="003E46D7"/>
    <w:rsid w:val="003F2CC0"/>
    <w:rsid w:val="003F5993"/>
    <w:rsid w:val="00432F02"/>
    <w:rsid w:val="004B45D7"/>
    <w:rsid w:val="00562B71"/>
    <w:rsid w:val="005E2E3B"/>
    <w:rsid w:val="00603EAE"/>
    <w:rsid w:val="006A3119"/>
    <w:rsid w:val="006D2D5A"/>
    <w:rsid w:val="006E6ED1"/>
    <w:rsid w:val="00700442"/>
    <w:rsid w:val="007A103E"/>
    <w:rsid w:val="008269FB"/>
    <w:rsid w:val="00847A9D"/>
    <w:rsid w:val="00871F3C"/>
    <w:rsid w:val="00886654"/>
    <w:rsid w:val="008C39E0"/>
    <w:rsid w:val="00907E3D"/>
    <w:rsid w:val="0098391A"/>
    <w:rsid w:val="009B2E33"/>
    <w:rsid w:val="009D515D"/>
    <w:rsid w:val="00A00500"/>
    <w:rsid w:val="00A275AE"/>
    <w:rsid w:val="00A326C0"/>
    <w:rsid w:val="00A53D92"/>
    <w:rsid w:val="00A773D5"/>
    <w:rsid w:val="00AB5BA5"/>
    <w:rsid w:val="00AC27A0"/>
    <w:rsid w:val="00B64F95"/>
    <w:rsid w:val="00C81061"/>
    <w:rsid w:val="00D60A84"/>
    <w:rsid w:val="00DB37BD"/>
    <w:rsid w:val="00E92AE1"/>
    <w:rsid w:val="00EA74F8"/>
    <w:rsid w:val="00F726C4"/>
    <w:rsid w:val="00F74776"/>
    <w:rsid w:val="00FD0D3F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357C2E"/>
  <w15:docId w15:val="{E3B00BFE-9AAC-4D22-B6F6-F6671BC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0E"/>
    <w:rPr>
      <w:spacing w:val="-3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0E"/>
    <w:rPr>
      <w:spacing w:val="-3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0E"/>
    <w:rPr>
      <w:spacing w:val="-3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ListParagraph">
    <w:name w:val="List Paragraph"/>
    <w:basedOn w:val="Normal"/>
    <w:uiPriority w:val="34"/>
    <w:qFormat/>
    <w:rsid w:val="0070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A5"/>
    <w:rPr>
      <w:rFonts w:ascii="Segoe UI" w:hAnsi="Segoe UI" w:cs="Segoe UI"/>
      <w:spacing w:val="-3"/>
      <w:sz w:val="18"/>
      <w:szCs w:val="18"/>
    </w:rPr>
  </w:style>
  <w:style w:type="paragraph" w:customStyle="1" w:styleId="CharChar">
    <w:name w:val=" Char Char"/>
    <w:basedOn w:val="Normal"/>
    <w:rsid w:val="007A103E"/>
    <w:pPr>
      <w:spacing w:after="160" w:line="240" w:lineRule="exact"/>
    </w:pPr>
    <w:rPr>
      <w:rFonts w:ascii="Verdana" w:hAnsi="Verdana"/>
      <w:color w:val="00000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1491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DIST</dc:creator>
  <cp:keywords/>
  <dc:description/>
  <cp:lastModifiedBy>Medrano-Rivera, Nubia</cp:lastModifiedBy>
  <cp:revision>4</cp:revision>
  <cp:lastPrinted>2017-09-18T13:28:00Z</cp:lastPrinted>
  <dcterms:created xsi:type="dcterms:W3CDTF">2017-09-19T14:33:00Z</dcterms:created>
  <dcterms:modified xsi:type="dcterms:W3CDTF">2017-10-10T13:26:00Z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