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E" w:rsidRDefault="00E925D7">
      <w:pPr>
        <w:tabs>
          <w:tab w:val="left" w:pos="8100"/>
          <w:tab w:val="right" w:pos="9360"/>
        </w:tabs>
        <w:ind w:left="6120" w:hanging="360"/>
        <w:rPr>
          <w:rFonts w:ascii="Arial" w:hAnsi="Arial"/>
          <w:sz w:val="20"/>
        </w:rPr>
      </w:pPr>
      <w:r>
        <w:rPr>
          <w:rFonts w:ascii="Arial" w:hAnsi="Arial"/>
          <w:sz w:val="20"/>
        </w:rPr>
        <w:t>Expedited</w:t>
      </w:r>
      <w:r w:rsidR="00E16D5E">
        <w:rPr>
          <w:rFonts w:ascii="Arial" w:hAnsi="Arial"/>
          <w:sz w:val="20"/>
        </w:rPr>
        <w:t xml:space="preserve"> Bill No.  </w:t>
      </w:r>
      <w:r w:rsidR="00E16D5E">
        <w:rPr>
          <w:rFonts w:ascii="Arial" w:hAnsi="Arial"/>
          <w:sz w:val="20"/>
          <w:u w:val="single"/>
        </w:rPr>
        <w:tab/>
      </w:r>
      <w:r w:rsidR="007D1E5B">
        <w:rPr>
          <w:rFonts w:ascii="Arial" w:hAnsi="Arial"/>
          <w:sz w:val="20"/>
          <w:u w:val="single"/>
        </w:rPr>
        <w:t>12</w:t>
      </w:r>
      <w:r w:rsidR="00D32BA2">
        <w:rPr>
          <w:rFonts w:ascii="Arial" w:hAnsi="Arial"/>
          <w:sz w:val="20"/>
          <w:u w:val="single"/>
        </w:rPr>
        <w:t>-17</w:t>
      </w:r>
      <w:r w:rsidR="00E16D5E">
        <w:rPr>
          <w:rFonts w:ascii="Arial" w:hAnsi="Arial"/>
          <w:sz w:val="20"/>
          <w:u w:val="single"/>
        </w:rPr>
        <w:tab/>
      </w:r>
    </w:p>
    <w:p w:rsidR="00E16D5E" w:rsidRDefault="00E16D5E">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D32BA2">
        <w:rPr>
          <w:rFonts w:ascii="Arial" w:hAnsi="Arial"/>
          <w:sz w:val="20"/>
          <w:u w:val="single"/>
        </w:rPr>
        <w:t>Fire and Rescue Services – Length of Service Awards Program for Volunteers - Amendments</w:t>
      </w:r>
      <w:r>
        <w:rPr>
          <w:rFonts w:ascii="Arial" w:hAnsi="Arial"/>
          <w:sz w:val="20"/>
          <w:u w:val="single"/>
        </w:rPr>
        <w:tab/>
      </w:r>
    </w:p>
    <w:p w:rsidR="00E16D5E" w:rsidRDefault="00E16D5E">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r>
      <w:r w:rsidR="008B5E12">
        <w:rPr>
          <w:rFonts w:ascii="Arial" w:hAnsi="Arial"/>
          <w:sz w:val="20"/>
          <w:u w:val="single"/>
        </w:rPr>
        <w:t>May 17</w:t>
      </w:r>
      <w:r w:rsidR="00D32BA2">
        <w:rPr>
          <w:rFonts w:ascii="Arial" w:hAnsi="Arial"/>
          <w:sz w:val="20"/>
          <w:u w:val="single"/>
        </w:rPr>
        <w:t>, 2017</w:t>
      </w:r>
      <w:r>
        <w:rPr>
          <w:rFonts w:ascii="Arial" w:hAnsi="Arial"/>
          <w:sz w:val="20"/>
          <w:u w:val="single"/>
        </w:rPr>
        <w:tab/>
      </w:r>
      <w:r>
        <w:rPr>
          <w:rFonts w:ascii="Arial" w:hAnsi="Arial"/>
          <w:sz w:val="20"/>
        </w:rPr>
        <w:t xml:space="preserve"> Draft No. </w:t>
      </w:r>
      <w:r>
        <w:rPr>
          <w:rFonts w:ascii="Arial" w:hAnsi="Arial"/>
          <w:sz w:val="20"/>
          <w:u w:val="single"/>
        </w:rPr>
        <w:tab/>
      </w:r>
      <w:r w:rsidR="001D2882">
        <w:rPr>
          <w:rFonts w:ascii="Arial" w:hAnsi="Arial"/>
          <w:sz w:val="20"/>
          <w:u w:val="single"/>
        </w:rPr>
        <w:t>2</w:t>
      </w:r>
      <w:r w:rsidR="001D2882">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7D1E5B">
        <w:rPr>
          <w:rFonts w:ascii="Arial" w:hAnsi="Arial"/>
          <w:sz w:val="20"/>
          <w:u w:val="single"/>
        </w:rPr>
        <w:t>May 2,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B74A74">
        <w:rPr>
          <w:rFonts w:ascii="Arial" w:hAnsi="Arial"/>
          <w:sz w:val="20"/>
          <w:u w:val="single"/>
        </w:rPr>
        <w:t>June 13,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9F3D85">
        <w:rPr>
          <w:rFonts w:ascii="Arial" w:hAnsi="Arial"/>
          <w:sz w:val="20"/>
          <w:u w:val="single"/>
        </w:rPr>
        <w:t>June 26</w:t>
      </w:r>
      <w:r w:rsidR="009F3D85">
        <w:rPr>
          <w:rFonts w:ascii="Arial" w:hAnsi="Arial"/>
          <w:sz w:val="20"/>
          <w:u w:val="single"/>
        </w:rPr>
        <w:t>,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Effective:  </w:t>
      </w:r>
      <w:r w:rsidR="00B74A74">
        <w:rPr>
          <w:rFonts w:ascii="Arial" w:hAnsi="Arial"/>
          <w:sz w:val="20"/>
          <w:u w:val="single"/>
        </w:rPr>
        <w:t>July 1, 2017/January 1, 2018</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B74A74">
        <w:rPr>
          <w:rFonts w:ascii="Arial" w:hAnsi="Arial"/>
          <w:sz w:val="20"/>
          <w:u w:val="single"/>
        </w:rPr>
        <w:t>None</w:t>
      </w:r>
      <w:r>
        <w:rPr>
          <w:rFonts w:ascii="Arial" w:hAnsi="Arial"/>
          <w:sz w:val="20"/>
          <w:u w:val="single"/>
        </w:rPr>
        <w:tab/>
      </w:r>
    </w:p>
    <w:p w:rsidR="00E16D5E" w:rsidRDefault="00E16D5E">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9F3D85">
        <w:rPr>
          <w:rFonts w:ascii="Arial" w:hAnsi="Arial"/>
          <w:sz w:val="20"/>
          <w:u w:val="single"/>
        </w:rPr>
        <w:t>16</w:t>
      </w:r>
      <w:r>
        <w:rPr>
          <w:rFonts w:ascii="Arial" w:hAnsi="Arial"/>
          <w:sz w:val="20"/>
          <w:u w:val="single"/>
        </w:rPr>
        <w:tab/>
      </w:r>
      <w:r>
        <w:rPr>
          <w:rFonts w:ascii="Arial" w:hAnsi="Arial"/>
          <w:sz w:val="20"/>
        </w:rPr>
        <w:t xml:space="preserve">, Laws of Mont. Co.  </w:t>
      </w:r>
      <w:r>
        <w:rPr>
          <w:rFonts w:ascii="Arial" w:hAnsi="Arial"/>
          <w:sz w:val="20"/>
          <w:u w:val="single"/>
        </w:rPr>
        <w:tab/>
      </w:r>
      <w:r w:rsidR="009F3D85">
        <w:rPr>
          <w:rFonts w:ascii="Arial" w:hAnsi="Arial"/>
          <w:sz w:val="20"/>
          <w:u w:val="single"/>
        </w:rPr>
        <w:t>2017</w:t>
      </w:r>
      <w:r>
        <w:rPr>
          <w:rFonts w:ascii="Arial" w:hAnsi="Arial"/>
          <w:sz w:val="20"/>
          <w:u w:val="single"/>
        </w:rPr>
        <w:tab/>
      </w:r>
    </w:p>
    <w:p w:rsidR="00E16D5E" w:rsidRDefault="00E16D5E">
      <w:pPr>
        <w:rPr>
          <w:rFonts w:ascii="Arial" w:hAnsi="Arial"/>
          <w:b/>
          <w:smallCaps/>
          <w:sz w:val="36"/>
        </w:rPr>
      </w:pPr>
    </w:p>
    <w:p w:rsidR="00E16D5E" w:rsidRDefault="00E16D5E">
      <w:pPr>
        <w:jc w:val="center"/>
        <w:rPr>
          <w:rFonts w:ascii="Arial" w:hAnsi="Arial"/>
          <w:b/>
          <w:smallCaps/>
          <w:sz w:val="36"/>
        </w:rPr>
      </w:pPr>
      <w:r>
        <w:rPr>
          <w:rFonts w:ascii="Arial" w:hAnsi="Arial"/>
          <w:b/>
          <w:smallCaps/>
          <w:sz w:val="36"/>
        </w:rPr>
        <w:t>County Council</w:t>
      </w:r>
    </w:p>
    <w:p w:rsidR="00E16D5E" w:rsidRDefault="00E16D5E">
      <w:pPr>
        <w:jc w:val="center"/>
        <w:rPr>
          <w:rFonts w:ascii="Arial" w:hAnsi="Arial"/>
          <w:b/>
          <w:smallCaps/>
          <w:sz w:val="36"/>
        </w:rPr>
      </w:pPr>
      <w:r>
        <w:rPr>
          <w:rFonts w:ascii="Arial" w:hAnsi="Arial"/>
          <w:b/>
          <w:smallCaps/>
          <w:sz w:val="36"/>
        </w:rPr>
        <w:t>For Montgomery County, Maryland</w:t>
      </w:r>
    </w:p>
    <w:p w:rsidR="00E16D5E" w:rsidRDefault="00E16D5E">
      <w:pPr>
        <w:rPr>
          <w:rFonts w:ascii="Arial" w:hAnsi="Arial"/>
          <w:b/>
          <w:smallCaps/>
          <w:sz w:val="36"/>
        </w:rPr>
      </w:pPr>
    </w:p>
    <w:p w:rsidR="00E16D5E" w:rsidRDefault="00D32BA2">
      <w:pPr>
        <w:pBdr>
          <w:top w:val="single" w:sz="6" w:space="6" w:color="auto"/>
          <w:bottom w:val="single" w:sz="6" w:space="6" w:color="auto"/>
        </w:pBdr>
        <w:jc w:val="center"/>
      </w:pPr>
      <w:r>
        <w:t>Lead Sponsor</w:t>
      </w:r>
      <w:r w:rsidR="00E16D5E">
        <w:t xml:space="preserve">: </w:t>
      </w:r>
      <w:r>
        <w:t>Council President at the request of the County Executive</w:t>
      </w:r>
    </w:p>
    <w:p w:rsidR="00E16D5E" w:rsidRDefault="00E16D5E"/>
    <w:p w:rsidR="00E16D5E" w:rsidRDefault="00E16D5E">
      <w:r>
        <w:rPr>
          <w:rFonts w:ascii="Arial" w:hAnsi="Arial"/>
          <w:b/>
        </w:rPr>
        <w:t>AN E</w:t>
      </w:r>
      <w:r w:rsidR="00E925D7">
        <w:rPr>
          <w:rFonts w:ascii="Arial" w:hAnsi="Arial"/>
          <w:b/>
        </w:rPr>
        <w:t>XPEDITED</w:t>
      </w:r>
      <w:r>
        <w:rPr>
          <w:rFonts w:ascii="Arial" w:hAnsi="Arial"/>
          <w:b/>
        </w:rPr>
        <w:t xml:space="preserve"> ACT</w:t>
      </w:r>
      <w:r>
        <w:rPr>
          <w:b/>
        </w:rPr>
        <w:t xml:space="preserve"> </w:t>
      </w:r>
      <w:r>
        <w:t>to:</w:t>
      </w:r>
    </w:p>
    <w:p w:rsidR="00E16D5E" w:rsidRDefault="00D32BA2" w:rsidP="00D32BA2">
      <w:pPr>
        <w:numPr>
          <w:ilvl w:val="0"/>
          <w:numId w:val="3"/>
        </w:numPr>
        <w:ind w:left="1440" w:hanging="720"/>
      </w:pPr>
      <w:r>
        <w:t xml:space="preserve">increase </w:t>
      </w:r>
      <w:r w:rsidR="00231526">
        <w:t>the amount of the</w:t>
      </w:r>
      <w:r>
        <w:t xml:space="preserve"> length of service benefit to certain local fire and rescue department volunteers;</w:t>
      </w:r>
    </w:p>
    <w:p w:rsidR="00D32BA2" w:rsidRDefault="00D32BA2" w:rsidP="00D32BA2">
      <w:pPr>
        <w:numPr>
          <w:ilvl w:val="0"/>
          <w:numId w:val="3"/>
        </w:numPr>
        <w:ind w:left="1440" w:hanging="720"/>
      </w:pPr>
      <w:r>
        <w:t>require benefits to be paid through direct deposit;</w:t>
      </w:r>
    </w:p>
    <w:p w:rsidR="00D32BA2" w:rsidRDefault="00D32BA2" w:rsidP="00D32BA2">
      <w:pPr>
        <w:numPr>
          <w:ilvl w:val="0"/>
          <w:numId w:val="3"/>
        </w:numPr>
        <w:ind w:left="1440" w:hanging="720"/>
      </w:pPr>
      <w:r>
        <w:t>modify the requirements to earn credit for stand-by duty; and</w:t>
      </w:r>
    </w:p>
    <w:p w:rsidR="00D32BA2" w:rsidRDefault="00D32BA2" w:rsidP="00D32BA2">
      <w:pPr>
        <w:numPr>
          <w:ilvl w:val="0"/>
          <w:numId w:val="3"/>
        </w:numPr>
        <w:ind w:left="1440" w:hanging="720"/>
      </w:pPr>
      <w:proofErr w:type="gramStart"/>
      <w:r>
        <w:t>generally</w:t>
      </w:r>
      <w:proofErr w:type="gramEnd"/>
      <w:r>
        <w:t xml:space="preserve"> amend the length of service award program for volunteers.</w:t>
      </w:r>
    </w:p>
    <w:p w:rsidR="00E16D5E" w:rsidRDefault="00E16D5E"/>
    <w:p w:rsidR="00E16D5E" w:rsidRDefault="00E16D5E">
      <w:r>
        <w:t>By amending</w:t>
      </w:r>
    </w:p>
    <w:p w:rsidR="00E16D5E" w:rsidRDefault="00E16D5E">
      <w:r>
        <w:tab/>
        <w:t>Montgomery County Code</w:t>
      </w:r>
    </w:p>
    <w:p w:rsidR="00E16D5E" w:rsidRDefault="00E16D5E">
      <w:r>
        <w:tab/>
      </w:r>
      <w:r w:rsidR="00D32BA2">
        <w:t>Chapter 21, Fire and Rescue Services</w:t>
      </w:r>
    </w:p>
    <w:p w:rsidR="00D32BA2" w:rsidRDefault="00D32BA2">
      <w:r>
        <w:tab/>
        <w:t>Section 21-21</w:t>
      </w:r>
    </w:p>
    <w:p w:rsidR="00E16D5E" w:rsidRDefault="00E16D5E"/>
    <w:p w:rsidR="00E16D5E" w:rsidRDefault="00E16D5E"/>
    <w:p w:rsidR="00E16D5E" w:rsidRDefault="008449DC">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E16D5E" w:rsidRDefault="00E16D5E"/>
    <w:p w:rsidR="00E16D5E" w:rsidRDefault="00E16D5E"/>
    <w:p w:rsidR="00E16D5E" w:rsidRDefault="00E16D5E"/>
    <w:p w:rsidR="00E16D5E" w:rsidRDefault="00E16D5E"/>
    <w:p w:rsidR="00E16D5E" w:rsidRDefault="00E16D5E"/>
    <w:p w:rsidR="00E16D5E" w:rsidRDefault="00E16D5E"/>
    <w:p w:rsidR="00E16D5E" w:rsidRDefault="00E16D5E">
      <w:pPr>
        <w:sectPr w:rsidR="00E16D5E">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0" w:name="BillText"/>
      <w:bookmarkEnd w:id="0"/>
      <w:r>
        <w:t xml:space="preserve"> </w:t>
      </w:r>
    </w:p>
    <w:p w:rsidR="00E16D5E" w:rsidRDefault="00D32BA2">
      <w:pPr>
        <w:pStyle w:val="Header"/>
        <w:tabs>
          <w:tab w:val="clear" w:pos="4320"/>
          <w:tab w:val="clear" w:pos="8640"/>
        </w:tabs>
        <w:spacing w:line="360" w:lineRule="auto"/>
        <w:rPr>
          <w:b/>
          <w:sz w:val="28"/>
          <w:szCs w:val="28"/>
        </w:rPr>
      </w:pPr>
      <w:r>
        <w:rPr>
          <w:b/>
          <w:sz w:val="28"/>
          <w:szCs w:val="28"/>
        </w:rPr>
        <w:lastRenderedPageBreak/>
        <w:tab/>
        <w:t>Sec. 1.</w:t>
      </w:r>
      <w:r>
        <w:rPr>
          <w:b/>
          <w:sz w:val="28"/>
          <w:szCs w:val="28"/>
        </w:rPr>
        <w:tab/>
      </w:r>
      <w:r w:rsidRPr="00D32BA2">
        <w:rPr>
          <w:b/>
          <w:sz w:val="28"/>
          <w:szCs w:val="28"/>
        </w:rPr>
        <w:t>Section 21-21 is amended as follows:</w:t>
      </w:r>
    </w:p>
    <w:p w:rsidR="00D32BA2" w:rsidRDefault="00D32BA2">
      <w:pPr>
        <w:pStyle w:val="Header"/>
        <w:tabs>
          <w:tab w:val="clear" w:pos="4320"/>
          <w:tab w:val="clear" w:pos="8640"/>
        </w:tabs>
        <w:spacing w:line="360" w:lineRule="auto"/>
        <w:rPr>
          <w:b/>
          <w:sz w:val="28"/>
          <w:szCs w:val="28"/>
        </w:rPr>
      </w:pPr>
      <w:r w:rsidRPr="00D32BA2">
        <w:rPr>
          <w:b/>
          <w:sz w:val="28"/>
          <w:szCs w:val="28"/>
        </w:rPr>
        <w:t>21-21</w:t>
      </w:r>
      <w:r w:rsidR="008D482C">
        <w:rPr>
          <w:b/>
          <w:sz w:val="28"/>
          <w:szCs w:val="28"/>
        </w:rPr>
        <w:t xml:space="preserve">. </w:t>
      </w:r>
      <w:r w:rsidRPr="00D32BA2">
        <w:rPr>
          <w:b/>
          <w:sz w:val="28"/>
          <w:szCs w:val="28"/>
        </w:rPr>
        <w:t xml:space="preserve"> Length of service award program for volunteers</w:t>
      </w:r>
      <w:r>
        <w:rPr>
          <w:b/>
          <w:sz w:val="28"/>
          <w:szCs w:val="28"/>
        </w:rPr>
        <w:t>.</w:t>
      </w:r>
    </w:p>
    <w:p w:rsidR="00D32BA2" w:rsidRDefault="00D32BA2" w:rsidP="00D32BA2">
      <w:pPr>
        <w:pStyle w:val="Header"/>
        <w:tabs>
          <w:tab w:val="clear" w:pos="4320"/>
          <w:tab w:val="clear" w:pos="8640"/>
        </w:tabs>
        <w:spacing w:line="360" w:lineRule="auto"/>
        <w:jc w:val="center"/>
        <w:rPr>
          <w:sz w:val="28"/>
          <w:szCs w:val="28"/>
        </w:rPr>
      </w:pPr>
      <w:r w:rsidRPr="00D32BA2">
        <w:rPr>
          <w:sz w:val="28"/>
          <w:szCs w:val="28"/>
        </w:rPr>
        <w:t>*</w:t>
      </w:r>
      <w:r>
        <w:rPr>
          <w:sz w:val="28"/>
          <w:szCs w:val="28"/>
        </w:rPr>
        <w:tab/>
        <w:t>*</w:t>
      </w:r>
      <w:r>
        <w:rPr>
          <w:sz w:val="28"/>
          <w:szCs w:val="28"/>
        </w:rPr>
        <w:tab/>
        <w:t>*</w:t>
      </w:r>
    </w:p>
    <w:p w:rsidR="008D482C" w:rsidRPr="008D482C" w:rsidRDefault="008D482C" w:rsidP="008D482C">
      <w:pPr>
        <w:tabs>
          <w:tab w:val="left" w:pos="720"/>
          <w:tab w:val="left" w:pos="1440"/>
          <w:tab w:val="left" w:pos="1920"/>
          <w:tab w:val="left" w:pos="2880"/>
          <w:tab w:val="left" w:pos="3600"/>
        </w:tabs>
        <w:spacing w:line="360" w:lineRule="auto"/>
        <w:ind w:left="1440" w:hanging="720"/>
        <w:rPr>
          <w:spacing w:val="0"/>
          <w:sz w:val="28"/>
          <w:szCs w:val="28"/>
        </w:rPr>
      </w:pPr>
      <w:r w:rsidRPr="008D482C">
        <w:rPr>
          <w:spacing w:val="0"/>
          <w:sz w:val="28"/>
          <w:szCs w:val="28"/>
        </w:rPr>
        <w:t>(c)</w:t>
      </w:r>
      <w:r w:rsidR="0064299E">
        <w:rPr>
          <w:spacing w:val="0"/>
          <w:sz w:val="28"/>
          <w:szCs w:val="28"/>
        </w:rPr>
        <w:tab/>
      </w:r>
      <w:r w:rsidRPr="008D482C">
        <w:rPr>
          <w:i/>
          <w:spacing w:val="0"/>
          <w:sz w:val="28"/>
          <w:szCs w:val="28"/>
        </w:rPr>
        <w:t>Length of service benefits.</w:t>
      </w:r>
    </w:p>
    <w:p w:rsidR="008D482C" w:rsidRPr="008D482C" w:rsidRDefault="008D482C" w:rsidP="008D482C">
      <w:pPr>
        <w:tabs>
          <w:tab w:val="left" w:pos="720"/>
          <w:tab w:val="left" w:pos="1440"/>
          <w:tab w:val="left" w:pos="2160"/>
          <w:tab w:val="left" w:pos="2880"/>
          <w:tab w:val="left" w:pos="3600"/>
        </w:tabs>
        <w:spacing w:line="360" w:lineRule="auto"/>
        <w:ind w:left="2160" w:hanging="720"/>
        <w:jc w:val="both"/>
        <w:rPr>
          <w:spacing w:val="0"/>
          <w:sz w:val="28"/>
          <w:szCs w:val="28"/>
        </w:rPr>
      </w:pPr>
      <w:r w:rsidRPr="008D482C">
        <w:rPr>
          <w:spacing w:val="0"/>
          <w:sz w:val="28"/>
          <w:szCs w:val="28"/>
        </w:rPr>
        <w:t>(1)</w:t>
      </w:r>
      <w:r>
        <w:rPr>
          <w:spacing w:val="0"/>
          <w:sz w:val="28"/>
          <w:szCs w:val="28"/>
        </w:rPr>
        <w:tab/>
      </w:r>
      <w:r w:rsidRPr="008D482C">
        <w:rPr>
          <w:spacing w:val="0"/>
          <w:sz w:val="28"/>
          <w:szCs w:val="28"/>
        </w:rPr>
        <w:t>Volunteers Who Qualified Before 1985. Effective January 1, 1985, any volunteer who qualified for a monthly award payment before January 1, 1985, must receive monthly award payments equal to 150 percent of the pre-1985 monthly award payment.</w:t>
      </w:r>
    </w:p>
    <w:p w:rsidR="008D482C" w:rsidRPr="008D482C" w:rsidRDefault="008D482C" w:rsidP="008D482C">
      <w:pPr>
        <w:tabs>
          <w:tab w:val="left" w:pos="720"/>
          <w:tab w:val="left" w:pos="1440"/>
          <w:tab w:val="left" w:pos="2160"/>
          <w:tab w:val="left" w:pos="2880"/>
          <w:tab w:val="left" w:pos="3600"/>
        </w:tabs>
        <w:spacing w:line="360" w:lineRule="auto"/>
        <w:ind w:left="2160" w:hanging="720"/>
        <w:jc w:val="both"/>
        <w:rPr>
          <w:spacing w:val="0"/>
          <w:sz w:val="28"/>
          <w:szCs w:val="28"/>
        </w:rPr>
      </w:pPr>
      <w:r w:rsidRPr="008D482C">
        <w:rPr>
          <w:spacing w:val="0"/>
          <w:sz w:val="28"/>
          <w:szCs w:val="28"/>
        </w:rPr>
        <w:t>(2)</w:t>
      </w:r>
      <w:r>
        <w:rPr>
          <w:spacing w:val="0"/>
          <w:sz w:val="28"/>
          <w:szCs w:val="28"/>
        </w:rPr>
        <w:tab/>
      </w:r>
      <w:r w:rsidRPr="008D482C">
        <w:rPr>
          <w:spacing w:val="0"/>
          <w:sz w:val="28"/>
          <w:szCs w:val="28"/>
        </w:rPr>
        <w:t xml:space="preserve">Volunteers Who Qualify in 1985 or Later </w:t>
      </w:r>
      <w:r w:rsidR="0049411D">
        <w:rPr>
          <w:spacing w:val="0"/>
          <w:sz w:val="28"/>
          <w:szCs w:val="28"/>
        </w:rPr>
        <w:t>-</w:t>
      </w:r>
      <w:r w:rsidRPr="008D482C">
        <w:rPr>
          <w:spacing w:val="0"/>
          <w:sz w:val="28"/>
          <w:szCs w:val="28"/>
        </w:rPr>
        <w:t xml:space="preserve"> 25 Years of Service.</w:t>
      </w:r>
    </w:p>
    <w:p w:rsidR="008D482C" w:rsidRPr="008D482C" w:rsidRDefault="008D482C" w:rsidP="008D482C">
      <w:pPr>
        <w:tabs>
          <w:tab w:val="left" w:pos="720"/>
          <w:tab w:val="left" w:pos="1440"/>
          <w:tab w:val="left" w:pos="1920"/>
          <w:tab w:val="left" w:pos="2880"/>
          <w:tab w:val="left" w:pos="3600"/>
        </w:tabs>
        <w:spacing w:line="360" w:lineRule="auto"/>
        <w:ind w:left="2880" w:hanging="720"/>
        <w:jc w:val="both"/>
        <w:rPr>
          <w:spacing w:val="0"/>
          <w:sz w:val="28"/>
          <w:szCs w:val="28"/>
        </w:rPr>
      </w:pPr>
      <w:r w:rsidRPr="008D482C">
        <w:rPr>
          <w:spacing w:val="0"/>
          <w:sz w:val="28"/>
          <w:szCs w:val="28"/>
        </w:rPr>
        <w:t>(A)</w:t>
      </w:r>
      <w:r>
        <w:rPr>
          <w:spacing w:val="0"/>
          <w:sz w:val="28"/>
          <w:szCs w:val="28"/>
        </w:rPr>
        <w:tab/>
      </w:r>
      <w:r w:rsidRPr="008D482C">
        <w:rPr>
          <w:spacing w:val="0"/>
          <w:sz w:val="28"/>
          <w:szCs w:val="28"/>
        </w:rPr>
        <w:t>Effective January 1, 1985, a volunteer qualifies for a 25-year award payment when the volunteer:</w:t>
      </w:r>
    </w:p>
    <w:p w:rsidR="008D482C" w:rsidRPr="008D482C" w:rsidRDefault="008D482C" w:rsidP="008D482C">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t>(</w:t>
      </w:r>
      <w:proofErr w:type="spellStart"/>
      <w:r w:rsidRPr="008D482C">
        <w:rPr>
          <w:spacing w:val="0"/>
          <w:sz w:val="28"/>
          <w:szCs w:val="28"/>
        </w:rPr>
        <w:t>i</w:t>
      </w:r>
      <w:proofErr w:type="spellEnd"/>
      <w:r w:rsidRPr="008D482C">
        <w:rPr>
          <w:spacing w:val="0"/>
          <w:sz w:val="28"/>
          <w:szCs w:val="28"/>
        </w:rPr>
        <w:t>)</w:t>
      </w:r>
      <w:r>
        <w:rPr>
          <w:spacing w:val="0"/>
          <w:sz w:val="28"/>
          <w:szCs w:val="28"/>
        </w:rPr>
        <w:tab/>
      </w:r>
      <w:r w:rsidRPr="008D482C">
        <w:rPr>
          <w:spacing w:val="0"/>
          <w:sz w:val="28"/>
          <w:szCs w:val="28"/>
        </w:rPr>
        <w:t>is at least age 55, if the volunteer completed 25 years as an active volunteer before 1996, or</w:t>
      </w:r>
    </w:p>
    <w:p w:rsidR="008D482C" w:rsidRPr="008D482C" w:rsidRDefault="008D482C" w:rsidP="008D482C">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t>(ii)</w:t>
      </w:r>
      <w:r>
        <w:rPr>
          <w:spacing w:val="0"/>
          <w:sz w:val="28"/>
          <w:szCs w:val="28"/>
        </w:rPr>
        <w:tab/>
      </w:r>
      <w:r w:rsidRPr="008D482C">
        <w:rPr>
          <w:spacing w:val="0"/>
          <w:sz w:val="28"/>
          <w:szCs w:val="28"/>
        </w:rPr>
        <w:t>is any age, if the volunteer completed 25 years as an active volunteer on or after January 1, 2004.</w:t>
      </w:r>
    </w:p>
    <w:p w:rsidR="008D482C" w:rsidRPr="008D482C" w:rsidRDefault="008D482C" w:rsidP="0064299E">
      <w:pPr>
        <w:tabs>
          <w:tab w:val="left" w:pos="720"/>
          <w:tab w:val="left" w:pos="1440"/>
          <w:tab w:val="left" w:pos="1920"/>
          <w:tab w:val="left" w:pos="2880"/>
          <w:tab w:val="left" w:pos="3600"/>
        </w:tabs>
        <w:spacing w:line="360" w:lineRule="auto"/>
        <w:ind w:left="2880" w:hanging="720"/>
        <w:jc w:val="both"/>
        <w:rPr>
          <w:spacing w:val="0"/>
          <w:sz w:val="28"/>
          <w:szCs w:val="28"/>
        </w:rPr>
      </w:pPr>
      <w:r w:rsidRPr="008D482C">
        <w:rPr>
          <w:spacing w:val="0"/>
          <w:sz w:val="28"/>
          <w:szCs w:val="28"/>
        </w:rPr>
        <w:t>(B)</w:t>
      </w:r>
      <w:r>
        <w:rPr>
          <w:spacing w:val="0"/>
          <w:sz w:val="28"/>
          <w:szCs w:val="28"/>
        </w:rPr>
        <w:tab/>
      </w:r>
      <w:r w:rsidRPr="008D482C">
        <w:rPr>
          <w:spacing w:val="0"/>
          <w:sz w:val="28"/>
          <w:szCs w:val="28"/>
        </w:rPr>
        <w:t>A volunteer who qualifies under this paragraph must receive an award payment of:</w:t>
      </w:r>
    </w:p>
    <w:p w:rsidR="008D482C" w:rsidRPr="008D482C" w:rsidRDefault="008D482C" w:rsidP="008D482C">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t>(</w:t>
      </w:r>
      <w:proofErr w:type="spellStart"/>
      <w:r w:rsidRPr="008D482C">
        <w:rPr>
          <w:spacing w:val="0"/>
          <w:sz w:val="28"/>
          <w:szCs w:val="28"/>
        </w:rPr>
        <w:t>i</w:t>
      </w:r>
      <w:proofErr w:type="spellEnd"/>
      <w:r w:rsidRPr="008D482C">
        <w:rPr>
          <w:spacing w:val="0"/>
          <w:sz w:val="28"/>
          <w:szCs w:val="28"/>
        </w:rPr>
        <w:t>)</w:t>
      </w:r>
      <w:r>
        <w:rPr>
          <w:spacing w:val="0"/>
          <w:sz w:val="28"/>
          <w:szCs w:val="28"/>
        </w:rPr>
        <w:tab/>
      </w:r>
      <w:r w:rsidRPr="0049411D">
        <w:rPr>
          <w:spacing w:val="0"/>
          <w:sz w:val="28"/>
          <w:szCs w:val="28"/>
          <w:u w:val="words"/>
        </w:rPr>
        <w:t>$233</w:t>
      </w:r>
      <w:r w:rsidRPr="008D482C">
        <w:rPr>
          <w:spacing w:val="0"/>
          <w:sz w:val="28"/>
          <w:szCs w:val="28"/>
        </w:rPr>
        <w:t xml:space="preserve"> </w:t>
      </w:r>
      <w:r w:rsidRPr="0049411D">
        <w:rPr>
          <w:b/>
          <w:spacing w:val="0"/>
          <w:sz w:val="28"/>
          <w:szCs w:val="28"/>
        </w:rPr>
        <w:t>[</w:t>
      </w:r>
      <w:r w:rsidRPr="008D482C">
        <w:rPr>
          <w:spacing w:val="0"/>
          <w:sz w:val="28"/>
          <w:szCs w:val="28"/>
        </w:rPr>
        <w:t>$230</w:t>
      </w:r>
      <w:r w:rsidRPr="0049411D">
        <w:rPr>
          <w:b/>
          <w:spacing w:val="0"/>
          <w:sz w:val="28"/>
          <w:szCs w:val="28"/>
        </w:rPr>
        <w:t>]</w:t>
      </w:r>
      <w:r w:rsidRPr="008D482C">
        <w:rPr>
          <w:spacing w:val="0"/>
          <w:sz w:val="28"/>
          <w:szCs w:val="28"/>
        </w:rPr>
        <w:t xml:space="preserve"> per month for life; and</w:t>
      </w:r>
    </w:p>
    <w:p w:rsidR="008D482C" w:rsidRPr="008D482C" w:rsidRDefault="008D482C" w:rsidP="008D482C">
      <w:pPr>
        <w:tabs>
          <w:tab w:val="left" w:pos="720"/>
          <w:tab w:val="left" w:pos="1440"/>
          <w:tab w:val="left" w:pos="1920"/>
          <w:tab w:val="left" w:pos="3600"/>
        </w:tabs>
        <w:spacing w:line="360" w:lineRule="auto"/>
        <w:ind w:left="3600" w:hanging="720"/>
        <w:jc w:val="both"/>
        <w:rPr>
          <w:spacing w:val="0"/>
          <w:sz w:val="28"/>
          <w:szCs w:val="28"/>
        </w:rPr>
      </w:pPr>
      <w:r w:rsidRPr="008D482C">
        <w:rPr>
          <w:spacing w:val="0"/>
          <w:sz w:val="28"/>
          <w:szCs w:val="28"/>
        </w:rPr>
        <w:t>(ii)</w:t>
      </w:r>
      <w:r>
        <w:rPr>
          <w:spacing w:val="0"/>
          <w:sz w:val="28"/>
          <w:szCs w:val="28"/>
        </w:rPr>
        <w:tab/>
      </w:r>
      <w:r w:rsidRPr="0049411D">
        <w:rPr>
          <w:spacing w:val="0"/>
          <w:sz w:val="28"/>
          <w:szCs w:val="28"/>
          <w:u w:val="words"/>
        </w:rPr>
        <w:t>$11.70</w:t>
      </w:r>
      <w:r w:rsidRPr="008D482C">
        <w:rPr>
          <w:spacing w:val="0"/>
          <w:sz w:val="28"/>
          <w:szCs w:val="28"/>
        </w:rPr>
        <w:t xml:space="preserve"> </w:t>
      </w:r>
      <w:r w:rsidRPr="0049411D">
        <w:rPr>
          <w:b/>
          <w:spacing w:val="0"/>
          <w:sz w:val="28"/>
          <w:szCs w:val="28"/>
        </w:rPr>
        <w:t>[</w:t>
      </w:r>
      <w:r w:rsidRPr="008D482C">
        <w:rPr>
          <w:spacing w:val="0"/>
          <w:sz w:val="28"/>
          <w:szCs w:val="28"/>
        </w:rPr>
        <w:t>$11.50</w:t>
      </w:r>
      <w:r w:rsidRPr="0049411D">
        <w:rPr>
          <w:b/>
          <w:spacing w:val="0"/>
          <w:sz w:val="28"/>
          <w:szCs w:val="28"/>
        </w:rPr>
        <w:t>]</w:t>
      </w:r>
      <w:r w:rsidRPr="008D482C">
        <w:rPr>
          <w:spacing w:val="0"/>
          <w:sz w:val="28"/>
          <w:szCs w:val="28"/>
        </w:rPr>
        <w:t xml:space="preserve"> per month for life for each year of service as an active volunteer over 25 years (up</w:t>
      </w:r>
      <w:r>
        <w:rPr>
          <w:spacing w:val="0"/>
          <w:sz w:val="28"/>
          <w:szCs w:val="28"/>
        </w:rPr>
        <w:t xml:space="preserve"> </w:t>
      </w:r>
      <w:r w:rsidRPr="008D482C">
        <w:rPr>
          <w:spacing w:val="0"/>
          <w:sz w:val="28"/>
          <w:szCs w:val="28"/>
        </w:rPr>
        <w:t xml:space="preserve">to </w:t>
      </w:r>
      <w:r w:rsidRPr="0049411D">
        <w:rPr>
          <w:spacing w:val="0"/>
          <w:sz w:val="28"/>
          <w:szCs w:val="28"/>
          <w:u w:val="words"/>
        </w:rPr>
        <w:t>$117</w:t>
      </w:r>
      <w:r w:rsidRPr="008D482C">
        <w:rPr>
          <w:spacing w:val="0"/>
          <w:sz w:val="28"/>
          <w:szCs w:val="28"/>
        </w:rPr>
        <w:t xml:space="preserve"> </w:t>
      </w:r>
      <w:r w:rsidRPr="0049411D">
        <w:rPr>
          <w:b/>
          <w:spacing w:val="0"/>
          <w:sz w:val="28"/>
          <w:szCs w:val="28"/>
        </w:rPr>
        <w:t>[</w:t>
      </w:r>
      <w:r w:rsidRPr="008D482C">
        <w:rPr>
          <w:spacing w:val="0"/>
          <w:sz w:val="28"/>
          <w:szCs w:val="28"/>
        </w:rPr>
        <w:t>$115</w:t>
      </w:r>
      <w:r w:rsidRPr="0049411D">
        <w:rPr>
          <w:b/>
          <w:spacing w:val="0"/>
          <w:sz w:val="28"/>
          <w:szCs w:val="28"/>
        </w:rPr>
        <w:t>]</w:t>
      </w:r>
      <w:r w:rsidRPr="008D482C">
        <w:rPr>
          <w:spacing w:val="0"/>
          <w:sz w:val="28"/>
          <w:szCs w:val="28"/>
        </w:rPr>
        <w:t xml:space="preserve"> per month). </w:t>
      </w:r>
      <w:r>
        <w:rPr>
          <w:spacing w:val="0"/>
          <w:sz w:val="28"/>
          <w:szCs w:val="28"/>
        </w:rPr>
        <w:t xml:space="preserve"> </w:t>
      </w:r>
      <w:r w:rsidRPr="008D482C">
        <w:rPr>
          <w:spacing w:val="0"/>
          <w:sz w:val="28"/>
          <w:szCs w:val="28"/>
        </w:rPr>
        <w:t xml:space="preserve">The maximum total benefit is </w:t>
      </w:r>
      <w:r w:rsidRPr="0049411D">
        <w:rPr>
          <w:spacing w:val="0"/>
          <w:sz w:val="28"/>
          <w:szCs w:val="28"/>
          <w:u w:val="words"/>
        </w:rPr>
        <w:t>$350</w:t>
      </w:r>
      <w:r w:rsidRPr="008D482C">
        <w:rPr>
          <w:spacing w:val="0"/>
          <w:sz w:val="28"/>
          <w:szCs w:val="28"/>
        </w:rPr>
        <w:t xml:space="preserve"> </w:t>
      </w:r>
      <w:r w:rsidRPr="0049411D">
        <w:rPr>
          <w:b/>
          <w:spacing w:val="0"/>
          <w:sz w:val="28"/>
          <w:szCs w:val="28"/>
        </w:rPr>
        <w:t>[</w:t>
      </w:r>
      <w:r w:rsidRPr="008D482C">
        <w:rPr>
          <w:spacing w:val="0"/>
          <w:sz w:val="28"/>
          <w:szCs w:val="28"/>
        </w:rPr>
        <w:t>$345</w:t>
      </w:r>
      <w:r w:rsidRPr="0049411D">
        <w:rPr>
          <w:b/>
          <w:spacing w:val="0"/>
          <w:sz w:val="28"/>
          <w:szCs w:val="28"/>
        </w:rPr>
        <w:t>]</w:t>
      </w:r>
      <w:r w:rsidRPr="008D482C">
        <w:rPr>
          <w:spacing w:val="0"/>
          <w:sz w:val="28"/>
          <w:szCs w:val="28"/>
        </w:rPr>
        <w:t xml:space="preserve"> per month.</w:t>
      </w:r>
    </w:p>
    <w:p w:rsidR="008D482C" w:rsidRPr="008D482C" w:rsidRDefault="008D482C" w:rsidP="00DC3E9B">
      <w:pPr>
        <w:tabs>
          <w:tab w:val="left" w:pos="720"/>
          <w:tab w:val="left" w:pos="1440"/>
          <w:tab w:val="left" w:pos="2160"/>
          <w:tab w:val="left" w:pos="2880"/>
          <w:tab w:val="left" w:pos="3600"/>
        </w:tabs>
        <w:spacing w:line="360" w:lineRule="auto"/>
        <w:ind w:left="2160" w:hanging="720"/>
        <w:jc w:val="both"/>
        <w:rPr>
          <w:spacing w:val="0"/>
          <w:sz w:val="28"/>
          <w:szCs w:val="28"/>
        </w:rPr>
      </w:pPr>
      <w:r w:rsidRPr="008D482C">
        <w:rPr>
          <w:spacing w:val="0"/>
          <w:sz w:val="28"/>
          <w:szCs w:val="28"/>
        </w:rPr>
        <w:t>(3)</w:t>
      </w:r>
      <w:r w:rsidR="00DC3E9B">
        <w:rPr>
          <w:spacing w:val="0"/>
          <w:sz w:val="28"/>
          <w:szCs w:val="28"/>
        </w:rPr>
        <w:tab/>
      </w:r>
      <w:r w:rsidRPr="008D482C">
        <w:rPr>
          <w:spacing w:val="0"/>
          <w:sz w:val="28"/>
          <w:szCs w:val="28"/>
        </w:rPr>
        <w:t xml:space="preserve">Volunteers Who Qualify in 1985 or Later </w:t>
      </w:r>
      <w:r w:rsidR="008449DC">
        <w:rPr>
          <w:spacing w:val="0"/>
          <w:sz w:val="28"/>
          <w:szCs w:val="28"/>
        </w:rPr>
        <w:t>-</w:t>
      </w:r>
      <w:r w:rsidRPr="008D482C">
        <w:rPr>
          <w:spacing w:val="0"/>
          <w:sz w:val="28"/>
          <w:szCs w:val="28"/>
        </w:rPr>
        <w:t xml:space="preserve"> 15 years of Service. </w:t>
      </w:r>
    </w:p>
    <w:p w:rsidR="008D482C" w:rsidRPr="008D482C" w:rsidRDefault="008D482C" w:rsidP="00DC3E9B">
      <w:pPr>
        <w:tabs>
          <w:tab w:val="left" w:pos="720"/>
          <w:tab w:val="left" w:pos="2880"/>
          <w:tab w:val="left" w:pos="3600"/>
        </w:tabs>
        <w:spacing w:line="360" w:lineRule="auto"/>
        <w:ind w:left="2880" w:hanging="720"/>
        <w:jc w:val="both"/>
        <w:rPr>
          <w:spacing w:val="0"/>
          <w:sz w:val="28"/>
          <w:szCs w:val="28"/>
        </w:rPr>
      </w:pPr>
      <w:r w:rsidRPr="008D482C">
        <w:rPr>
          <w:spacing w:val="0"/>
          <w:sz w:val="28"/>
          <w:szCs w:val="28"/>
        </w:rPr>
        <w:t>(A)</w:t>
      </w:r>
      <w:r w:rsidR="00DC3E9B">
        <w:rPr>
          <w:spacing w:val="0"/>
          <w:sz w:val="28"/>
          <w:szCs w:val="28"/>
        </w:rPr>
        <w:tab/>
      </w:r>
      <w:r w:rsidRPr="008D482C">
        <w:rPr>
          <w:spacing w:val="0"/>
          <w:sz w:val="28"/>
          <w:szCs w:val="28"/>
        </w:rPr>
        <w:t>Effective January 1, 1985, a volunteer qualifies for a 15-year award payment when the volunteer:</w:t>
      </w:r>
    </w:p>
    <w:p w:rsidR="008D482C" w:rsidRPr="008D482C" w:rsidRDefault="008D482C" w:rsidP="00DC3E9B">
      <w:pPr>
        <w:tabs>
          <w:tab w:val="left" w:pos="720"/>
          <w:tab w:val="left" w:pos="1440"/>
          <w:tab w:val="left" w:pos="1920"/>
          <w:tab w:val="left" w:pos="3600"/>
        </w:tabs>
        <w:spacing w:line="360" w:lineRule="auto"/>
        <w:ind w:left="3600" w:hanging="720"/>
        <w:jc w:val="both"/>
        <w:rPr>
          <w:spacing w:val="0"/>
          <w:sz w:val="28"/>
          <w:szCs w:val="28"/>
        </w:rPr>
      </w:pPr>
      <w:r w:rsidRPr="008D482C">
        <w:rPr>
          <w:spacing w:val="0"/>
          <w:sz w:val="28"/>
          <w:szCs w:val="28"/>
        </w:rPr>
        <w:t>(</w:t>
      </w:r>
      <w:proofErr w:type="spellStart"/>
      <w:r w:rsidRPr="008D482C">
        <w:rPr>
          <w:spacing w:val="0"/>
          <w:sz w:val="28"/>
          <w:szCs w:val="28"/>
        </w:rPr>
        <w:t>i</w:t>
      </w:r>
      <w:proofErr w:type="spellEnd"/>
      <w:r w:rsidRPr="008D482C">
        <w:rPr>
          <w:spacing w:val="0"/>
          <w:sz w:val="28"/>
          <w:szCs w:val="28"/>
        </w:rPr>
        <w:t>)</w:t>
      </w:r>
      <w:r w:rsidR="00DC3E9B">
        <w:rPr>
          <w:spacing w:val="0"/>
          <w:sz w:val="28"/>
          <w:szCs w:val="28"/>
        </w:rPr>
        <w:tab/>
      </w:r>
      <w:r w:rsidRPr="008D482C">
        <w:rPr>
          <w:spacing w:val="0"/>
          <w:sz w:val="28"/>
          <w:szCs w:val="28"/>
        </w:rPr>
        <w:t>has served 15 years as an active volunteer after January 1, 1955; and</w:t>
      </w:r>
    </w:p>
    <w:p w:rsidR="008D482C" w:rsidRPr="008D482C" w:rsidRDefault="008D482C" w:rsidP="00DC3E9B">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lastRenderedPageBreak/>
        <w:t>(ii)</w:t>
      </w:r>
      <w:r w:rsidR="00DC3E9B">
        <w:rPr>
          <w:spacing w:val="0"/>
          <w:sz w:val="28"/>
          <w:szCs w:val="28"/>
        </w:rPr>
        <w:tab/>
      </w:r>
      <w:r w:rsidRPr="008D482C">
        <w:rPr>
          <w:spacing w:val="0"/>
          <w:sz w:val="28"/>
          <w:szCs w:val="28"/>
        </w:rPr>
        <w:t>is at least age 60.</w:t>
      </w:r>
    </w:p>
    <w:p w:rsidR="008D482C" w:rsidRPr="008D482C" w:rsidRDefault="008D482C" w:rsidP="00DC3E9B">
      <w:pPr>
        <w:tabs>
          <w:tab w:val="left" w:pos="720"/>
          <w:tab w:val="left" w:pos="1440"/>
          <w:tab w:val="left" w:pos="2880"/>
          <w:tab w:val="left" w:pos="3600"/>
        </w:tabs>
        <w:spacing w:line="360" w:lineRule="auto"/>
        <w:ind w:left="2880" w:hanging="720"/>
        <w:jc w:val="both"/>
        <w:rPr>
          <w:spacing w:val="0"/>
          <w:sz w:val="28"/>
          <w:szCs w:val="28"/>
        </w:rPr>
      </w:pPr>
      <w:r w:rsidRPr="008D482C">
        <w:rPr>
          <w:spacing w:val="0"/>
          <w:sz w:val="28"/>
          <w:szCs w:val="28"/>
        </w:rPr>
        <w:t>(B)</w:t>
      </w:r>
      <w:r w:rsidR="00DC3E9B">
        <w:rPr>
          <w:spacing w:val="0"/>
          <w:sz w:val="28"/>
          <w:szCs w:val="28"/>
        </w:rPr>
        <w:tab/>
      </w:r>
      <w:r w:rsidRPr="008D482C">
        <w:rPr>
          <w:spacing w:val="0"/>
          <w:sz w:val="28"/>
          <w:szCs w:val="28"/>
        </w:rPr>
        <w:t xml:space="preserve">A volunteer who qualifies under this paragraph must receive an award payment of </w:t>
      </w:r>
      <w:r w:rsidRPr="0049411D">
        <w:rPr>
          <w:spacing w:val="0"/>
          <w:sz w:val="28"/>
          <w:szCs w:val="28"/>
          <w:u w:val="words"/>
        </w:rPr>
        <w:t>$9.32</w:t>
      </w:r>
      <w:r w:rsidRPr="008D482C">
        <w:rPr>
          <w:spacing w:val="0"/>
          <w:sz w:val="28"/>
          <w:szCs w:val="28"/>
        </w:rPr>
        <w:t xml:space="preserve"> </w:t>
      </w:r>
      <w:r w:rsidRPr="0049411D">
        <w:rPr>
          <w:b/>
          <w:spacing w:val="0"/>
          <w:sz w:val="28"/>
          <w:szCs w:val="28"/>
        </w:rPr>
        <w:t>[</w:t>
      </w:r>
      <w:r w:rsidRPr="008D482C">
        <w:rPr>
          <w:spacing w:val="0"/>
          <w:sz w:val="28"/>
          <w:szCs w:val="28"/>
        </w:rPr>
        <w:t>$9.20</w:t>
      </w:r>
      <w:r w:rsidRPr="0049411D">
        <w:rPr>
          <w:b/>
          <w:spacing w:val="0"/>
          <w:sz w:val="28"/>
          <w:szCs w:val="28"/>
        </w:rPr>
        <w:t>]</w:t>
      </w:r>
      <w:r w:rsidRPr="008D482C">
        <w:rPr>
          <w:spacing w:val="0"/>
          <w:sz w:val="28"/>
          <w:szCs w:val="28"/>
        </w:rPr>
        <w:t xml:space="preserve"> per month for life for each year of service as an active volunteer.</w:t>
      </w:r>
    </w:p>
    <w:p w:rsidR="008D482C" w:rsidRPr="008D482C" w:rsidRDefault="008D482C" w:rsidP="00DC3E9B">
      <w:pPr>
        <w:tabs>
          <w:tab w:val="left" w:pos="1440"/>
          <w:tab w:val="left" w:pos="2160"/>
          <w:tab w:val="left" w:pos="2880"/>
          <w:tab w:val="left" w:pos="3600"/>
        </w:tabs>
        <w:spacing w:line="360" w:lineRule="auto"/>
        <w:ind w:left="2160" w:hanging="720"/>
        <w:jc w:val="both"/>
        <w:rPr>
          <w:spacing w:val="0"/>
          <w:sz w:val="28"/>
          <w:szCs w:val="28"/>
        </w:rPr>
      </w:pPr>
      <w:r w:rsidRPr="008D482C">
        <w:rPr>
          <w:spacing w:val="0"/>
          <w:sz w:val="28"/>
          <w:szCs w:val="28"/>
        </w:rPr>
        <w:t>(4)</w:t>
      </w:r>
      <w:r w:rsidR="00DC3E9B">
        <w:rPr>
          <w:spacing w:val="0"/>
          <w:sz w:val="28"/>
          <w:szCs w:val="28"/>
        </w:rPr>
        <w:tab/>
      </w:r>
      <w:r w:rsidRPr="008D482C">
        <w:rPr>
          <w:spacing w:val="0"/>
          <w:sz w:val="28"/>
          <w:szCs w:val="28"/>
        </w:rPr>
        <w:t xml:space="preserve">Volunteers Who Qualify in 1985 or Later </w:t>
      </w:r>
      <w:r w:rsidR="0049411D">
        <w:rPr>
          <w:spacing w:val="0"/>
          <w:sz w:val="28"/>
          <w:szCs w:val="28"/>
        </w:rPr>
        <w:t>-</w:t>
      </w:r>
      <w:r w:rsidRPr="008D482C">
        <w:rPr>
          <w:spacing w:val="0"/>
          <w:sz w:val="28"/>
          <w:szCs w:val="28"/>
        </w:rPr>
        <w:t xml:space="preserve"> 10 Years of Service.</w:t>
      </w:r>
    </w:p>
    <w:p w:rsidR="008D482C" w:rsidRPr="008D482C" w:rsidRDefault="008D482C" w:rsidP="00DC3E9B">
      <w:pPr>
        <w:tabs>
          <w:tab w:val="left" w:pos="720"/>
          <w:tab w:val="left" w:pos="2880"/>
          <w:tab w:val="left" w:pos="3600"/>
        </w:tabs>
        <w:spacing w:line="360" w:lineRule="auto"/>
        <w:ind w:left="2880" w:hanging="720"/>
        <w:jc w:val="both"/>
        <w:rPr>
          <w:spacing w:val="0"/>
          <w:sz w:val="28"/>
          <w:szCs w:val="28"/>
        </w:rPr>
      </w:pPr>
      <w:r w:rsidRPr="008D482C">
        <w:rPr>
          <w:spacing w:val="0"/>
          <w:sz w:val="28"/>
          <w:szCs w:val="28"/>
        </w:rPr>
        <w:t>(A)</w:t>
      </w:r>
      <w:r w:rsidR="00DC3E9B">
        <w:rPr>
          <w:spacing w:val="0"/>
          <w:sz w:val="28"/>
          <w:szCs w:val="28"/>
        </w:rPr>
        <w:tab/>
      </w:r>
      <w:r w:rsidRPr="008D482C">
        <w:rPr>
          <w:spacing w:val="0"/>
          <w:sz w:val="28"/>
          <w:szCs w:val="28"/>
        </w:rPr>
        <w:t>Effective January 1, 1985, a volunteer qualifies for a 10-year award payment when the volunteer:</w:t>
      </w:r>
    </w:p>
    <w:p w:rsidR="008D482C" w:rsidRPr="008D482C" w:rsidRDefault="008D482C" w:rsidP="00DC3E9B">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t>(</w:t>
      </w:r>
      <w:proofErr w:type="spellStart"/>
      <w:r w:rsidRPr="008D482C">
        <w:rPr>
          <w:spacing w:val="0"/>
          <w:sz w:val="28"/>
          <w:szCs w:val="28"/>
        </w:rPr>
        <w:t>i</w:t>
      </w:r>
      <w:proofErr w:type="spellEnd"/>
      <w:r w:rsidRPr="008D482C">
        <w:rPr>
          <w:spacing w:val="0"/>
          <w:sz w:val="28"/>
          <w:szCs w:val="28"/>
        </w:rPr>
        <w:t>)</w:t>
      </w:r>
      <w:r w:rsidR="00DC3E9B">
        <w:rPr>
          <w:spacing w:val="0"/>
          <w:sz w:val="28"/>
          <w:szCs w:val="28"/>
        </w:rPr>
        <w:tab/>
      </w:r>
      <w:r w:rsidRPr="008D482C">
        <w:rPr>
          <w:spacing w:val="0"/>
          <w:sz w:val="28"/>
          <w:szCs w:val="28"/>
        </w:rPr>
        <w:t>has served 10 years as an active volunteer; and</w:t>
      </w:r>
    </w:p>
    <w:p w:rsidR="008D482C" w:rsidRPr="008D482C" w:rsidRDefault="008D482C" w:rsidP="00DC3E9B">
      <w:pPr>
        <w:tabs>
          <w:tab w:val="left" w:pos="720"/>
          <w:tab w:val="left" w:pos="1440"/>
          <w:tab w:val="left" w:pos="1920"/>
          <w:tab w:val="left" w:pos="2880"/>
          <w:tab w:val="left" w:pos="3600"/>
        </w:tabs>
        <w:spacing w:line="360" w:lineRule="auto"/>
        <w:ind w:left="3600" w:hanging="720"/>
        <w:jc w:val="both"/>
        <w:rPr>
          <w:spacing w:val="0"/>
          <w:sz w:val="28"/>
          <w:szCs w:val="28"/>
        </w:rPr>
      </w:pPr>
      <w:r w:rsidRPr="008D482C">
        <w:rPr>
          <w:spacing w:val="0"/>
          <w:sz w:val="28"/>
          <w:szCs w:val="28"/>
        </w:rPr>
        <w:t>(ii)</w:t>
      </w:r>
      <w:r w:rsidR="00DC3E9B">
        <w:rPr>
          <w:spacing w:val="0"/>
          <w:sz w:val="28"/>
          <w:szCs w:val="28"/>
        </w:rPr>
        <w:tab/>
      </w:r>
      <w:r w:rsidRPr="008D482C">
        <w:rPr>
          <w:spacing w:val="0"/>
          <w:sz w:val="28"/>
          <w:szCs w:val="28"/>
        </w:rPr>
        <w:t>is at least age 65.</w:t>
      </w:r>
    </w:p>
    <w:p w:rsidR="008D482C" w:rsidRPr="008D482C" w:rsidRDefault="008D482C" w:rsidP="00DC3E9B">
      <w:pPr>
        <w:tabs>
          <w:tab w:val="left" w:pos="720"/>
          <w:tab w:val="left" w:pos="1920"/>
          <w:tab w:val="left" w:pos="2880"/>
          <w:tab w:val="left" w:pos="3600"/>
        </w:tabs>
        <w:spacing w:line="360" w:lineRule="auto"/>
        <w:ind w:left="2880" w:hanging="720"/>
        <w:jc w:val="both"/>
        <w:rPr>
          <w:spacing w:val="0"/>
          <w:sz w:val="28"/>
          <w:szCs w:val="28"/>
        </w:rPr>
      </w:pPr>
      <w:r w:rsidRPr="008D482C">
        <w:rPr>
          <w:spacing w:val="0"/>
          <w:sz w:val="28"/>
          <w:szCs w:val="28"/>
        </w:rPr>
        <w:t>(B)</w:t>
      </w:r>
      <w:r w:rsidR="00DC3E9B">
        <w:rPr>
          <w:spacing w:val="0"/>
          <w:sz w:val="28"/>
          <w:szCs w:val="28"/>
        </w:rPr>
        <w:tab/>
      </w:r>
      <w:r w:rsidRPr="008D482C">
        <w:rPr>
          <w:spacing w:val="0"/>
          <w:sz w:val="28"/>
          <w:szCs w:val="28"/>
        </w:rPr>
        <w:t xml:space="preserve">A volunteer who qualifies under this paragraph must receive an award payment of </w:t>
      </w:r>
      <w:r w:rsidRPr="0049411D">
        <w:rPr>
          <w:spacing w:val="0"/>
          <w:sz w:val="28"/>
          <w:szCs w:val="28"/>
          <w:u w:val="words"/>
        </w:rPr>
        <w:t>$9.32</w:t>
      </w:r>
      <w:r w:rsidRPr="008D482C">
        <w:rPr>
          <w:spacing w:val="0"/>
          <w:sz w:val="28"/>
          <w:szCs w:val="28"/>
        </w:rPr>
        <w:t xml:space="preserve"> </w:t>
      </w:r>
      <w:r w:rsidRPr="0049411D">
        <w:rPr>
          <w:b/>
          <w:spacing w:val="0"/>
          <w:sz w:val="28"/>
          <w:szCs w:val="28"/>
        </w:rPr>
        <w:t>[</w:t>
      </w:r>
      <w:r w:rsidRPr="008D482C">
        <w:rPr>
          <w:spacing w:val="0"/>
          <w:sz w:val="28"/>
          <w:szCs w:val="28"/>
        </w:rPr>
        <w:t>$9.20</w:t>
      </w:r>
      <w:r w:rsidRPr="0049411D">
        <w:rPr>
          <w:b/>
          <w:spacing w:val="0"/>
          <w:sz w:val="28"/>
          <w:szCs w:val="28"/>
        </w:rPr>
        <w:t>]</w:t>
      </w:r>
      <w:r w:rsidRPr="008D482C">
        <w:rPr>
          <w:spacing w:val="0"/>
          <w:sz w:val="28"/>
          <w:szCs w:val="28"/>
        </w:rPr>
        <w:t xml:space="preserve"> per month for life for each year of service as an active volunteer.</w:t>
      </w:r>
    </w:p>
    <w:p w:rsidR="008B5E12" w:rsidRPr="0049411D" w:rsidRDefault="008B5E12" w:rsidP="008B5E12">
      <w:pPr>
        <w:tabs>
          <w:tab w:val="left" w:pos="720"/>
          <w:tab w:val="left" w:pos="1440"/>
          <w:tab w:val="left" w:pos="2160"/>
          <w:tab w:val="left" w:pos="2880"/>
          <w:tab w:val="left" w:pos="3600"/>
        </w:tabs>
        <w:spacing w:line="360" w:lineRule="auto"/>
        <w:ind w:left="2160" w:hanging="720"/>
        <w:jc w:val="both"/>
        <w:rPr>
          <w:sz w:val="28"/>
          <w:szCs w:val="28"/>
          <w:u w:val="words"/>
        </w:rPr>
      </w:pPr>
      <w:r>
        <w:rPr>
          <w:b/>
          <w:sz w:val="28"/>
          <w:szCs w:val="28"/>
        </w:rPr>
        <w:t>[[</w:t>
      </w:r>
      <w:r w:rsidRPr="00122E12">
        <w:rPr>
          <w:sz w:val="28"/>
          <w:szCs w:val="28"/>
          <w:u w:val="words"/>
        </w:rPr>
        <w:t>(C)</w:t>
      </w:r>
      <w:r>
        <w:rPr>
          <w:b/>
          <w:sz w:val="28"/>
          <w:szCs w:val="28"/>
        </w:rPr>
        <w:t>]]</w:t>
      </w:r>
      <w:r>
        <w:rPr>
          <w:sz w:val="28"/>
          <w:szCs w:val="28"/>
        </w:rPr>
        <w:t xml:space="preserve"> </w:t>
      </w:r>
      <w:r>
        <w:rPr>
          <w:sz w:val="28"/>
          <w:szCs w:val="28"/>
          <w:u w:val="double"/>
        </w:rPr>
        <w:t>(5)</w:t>
      </w:r>
      <w:r w:rsidRPr="00122E12">
        <w:rPr>
          <w:sz w:val="28"/>
          <w:szCs w:val="28"/>
          <w:u w:val="words"/>
        </w:rPr>
        <w:tab/>
        <w:t>All years of service, including past years of service, must be included.</w:t>
      </w:r>
      <w:r w:rsidRPr="0049411D">
        <w:rPr>
          <w:sz w:val="28"/>
          <w:szCs w:val="28"/>
          <w:u w:val="words"/>
        </w:rPr>
        <w:t xml:space="preserve"> </w:t>
      </w:r>
    </w:p>
    <w:p w:rsidR="008B5E12" w:rsidRDefault="008B5E12" w:rsidP="008B5E12">
      <w:pPr>
        <w:tabs>
          <w:tab w:val="left" w:pos="1440"/>
          <w:tab w:val="left" w:pos="2160"/>
          <w:tab w:val="left" w:pos="2880"/>
        </w:tabs>
        <w:spacing w:line="360" w:lineRule="auto"/>
        <w:ind w:left="2160" w:hanging="720"/>
        <w:jc w:val="both"/>
        <w:rPr>
          <w:sz w:val="28"/>
          <w:szCs w:val="28"/>
          <w:u w:val="words"/>
        </w:rPr>
      </w:pPr>
      <w:r>
        <w:rPr>
          <w:b/>
          <w:sz w:val="28"/>
          <w:szCs w:val="28"/>
        </w:rPr>
        <w:t>[[</w:t>
      </w:r>
      <w:r w:rsidRPr="00122E12">
        <w:rPr>
          <w:sz w:val="28"/>
          <w:szCs w:val="28"/>
          <w:u w:val="words"/>
        </w:rPr>
        <w:t>(5)</w:t>
      </w:r>
      <w:r>
        <w:rPr>
          <w:b/>
          <w:sz w:val="28"/>
          <w:szCs w:val="28"/>
        </w:rPr>
        <w:t>]]</w:t>
      </w:r>
      <w:r>
        <w:rPr>
          <w:sz w:val="28"/>
          <w:szCs w:val="28"/>
        </w:rPr>
        <w:t xml:space="preserve"> </w:t>
      </w:r>
      <w:r>
        <w:rPr>
          <w:sz w:val="28"/>
          <w:szCs w:val="28"/>
          <w:u w:val="double"/>
        </w:rPr>
        <w:t>(6)</w:t>
      </w:r>
      <w:r w:rsidRPr="0049411D">
        <w:rPr>
          <w:sz w:val="28"/>
          <w:szCs w:val="28"/>
          <w:u w:val="words"/>
        </w:rPr>
        <w:tab/>
      </w:r>
      <w:r>
        <w:rPr>
          <w:sz w:val="28"/>
          <w:szCs w:val="28"/>
          <w:u w:val="words"/>
        </w:rPr>
        <w:t>A volunteer must</w:t>
      </w:r>
      <w:r w:rsidRPr="0049411D">
        <w:rPr>
          <w:sz w:val="28"/>
          <w:szCs w:val="28"/>
          <w:u w:val="words"/>
        </w:rPr>
        <w:t xml:space="preserve"> receive a 3.5% increase, for a maximum total benefit of no more than $362.00 per month, to his</w:t>
      </w:r>
      <w:r>
        <w:rPr>
          <w:sz w:val="28"/>
          <w:szCs w:val="28"/>
          <w:u w:val="words"/>
        </w:rPr>
        <w:t xml:space="preserve"> or </w:t>
      </w:r>
      <w:r w:rsidRPr="0049411D">
        <w:rPr>
          <w:sz w:val="28"/>
          <w:szCs w:val="28"/>
          <w:u w:val="words"/>
        </w:rPr>
        <w:t>her LOSAP benefit payment if he</w:t>
      </w:r>
      <w:r>
        <w:rPr>
          <w:sz w:val="28"/>
          <w:szCs w:val="28"/>
          <w:u w:val="words"/>
        </w:rPr>
        <w:t xml:space="preserve"> or </w:t>
      </w:r>
      <w:r w:rsidRPr="0049411D">
        <w:rPr>
          <w:sz w:val="28"/>
          <w:szCs w:val="28"/>
          <w:u w:val="words"/>
        </w:rPr>
        <w:t>she:</w:t>
      </w:r>
    </w:p>
    <w:p w:rsidR="008D482C" w:rsidRPr="0049411D" w:rsidRDefault="008D482C" w:rsidP="008B5E12">
      <w:pPr>
        <w:tabs>
          <w:tab w:val="left" w:pos="720"/>
          <w:tab w:val="left" w:pos="1440"/>
          <w:tab w:val="left" w:pos="1920"/>
          <w:tab w:val="left" w:pos="2880"/>
          <w:tab w:val="left" w:pos="3600"/>
        </w:tabs>
        <w:spacing w:line="360" w:lineRule="auto"/>
        <w:ind w:left="2880" w:hanging="720"/>
        <w:jc w:val="both"/>
        <w:rPr>
          <w:spacing w:val="0"/>
          <w:sz w:val="28"/>
          <w:szCs w:val="28"/>
          <w:u w:val="words"/>
        </w:rPr>
      </w:pPr>
      <w:r w:rsidRPr="0049411D">
        <w:rPr>
          <w:spacing w:val="0"/>
          <w:sz w:val="28"/>
          <w:szCs w:val="28"/>
          <w:u w:val="words"/>
        </w:rPr>
        <w:t>(A)</w:t>
      </w:r>
      <w:r w:rsidR="00DC3E9B" w:rsidRPr="0049411D">
        <w:rPr>
          <w:spacing w:val="0"/>
          <w:sz w:val="28"/>
          <w:szCs w:val="28"/>
          <w:u w:val="words"/>
        </w:rPr>
        <w:tab/>
      </w:r>
      <w:r w:rsidRPr="0049411D">
        <w:rPr>
          <w:spacing w:val="0"/>
          <w:sz w:val="28"/>
          <w:szCs w:val="28"/>
          <w:u w:val="words"/>
        </w:rPr>
        <w:t>received LOSAP benefit payments as of December 31, 2015; and</w:t>
      </w:r>
    </w:p>
    <w:p w:rsidR="008D482C" w:rsidRPr="0049411D" w:rsidRDefault="008D482C" w:rsidP="00DC3E9B">
      <w:pPr>
        <w:tabs>
          <w:tab w:val="left" w:pos="720"/>
          <w:tab w:val="left" w:pos="1920"/>
          <w:tab w:val="left" w:pos="2160"/>
          <w:tab w:val="left" w:pos="2880"/>
          <w:tab w:val="left" w:pos="3600"/>
        </w:tabs>
        <w:spacing w:line="360" w:lineRule="auto"/>
        <w:ind w:left="2880" w:hanging="720"/>
        <w:jc w:val="both"/>
        <w:rPr>
          <w:spacing w:val="0"/>
          <w:sz w:val="28"/>
          <w:szCs w:val="28"/>
          <w:u w:val="words"/>
        </w:rPr>
      </w:pPr>
      <w:r w:rsidRPr="0049411D">
        <w:rPr>
          <w:spacing w:val="0"/>
          <w:sz w:val="28"/>
          <w:szCs w:val="28"/>
          <w:u w:val="words"/>
        </w:rPr>
        <w:t>(B)</w:t>
      </w:r>
      <w:r w:rsidR="00DC3E9B" w:rsidRPr="0049411D">
        <w:rPr>
          <w:spacing w:val="0"/>
          <w:sz w:val="28"/>
          <w:szCs w:val="28"/>
          <w:u w:val="words"/>
        </w:rPr>
        <w:tab/>
      </w:r>
      <w:r w:rsidRPr="0049411D">
        <w:rPr>
          <w:spacing w:val="0"/>
          <w:sz w:val="28"/>
          <w:szCs w:val="28"/>
          <w:u w:val="words"/>
        </w:rPr>
        <w:t>qualified for the higher nominal fee, as described in Article 12 of the fire and rescue volunteers collective bargaining agreement, for calendar year 2015 by:</w:t>
      </w:r>
    </w:p>
    <w:p w:rsidR="008D482C" w:rsidRPr="0049411D" w:rsidRDefault="008D482C" w:rsidP="00DC3E9B">
      <w:pPr>
        <w:tabs>
          <w:tab w:val="left" w:pos="720"/>
          <w:tab w:val="left" w:pos="1440"/>
          <w:tab w:val="left" w:pos="2880"/>
          <w:tab w:val="left" w:pos="3600"/>
        </w:tabs>
        <w:spacing w:line="360" w:lineRule="auto"/>
        <w:ind w:left="3600" w:hanging="720"/>
        <w:jc w:val="both"/>
        <w:rPr>
          <w:spacing w:val="0"/>
          <w:sz w:val="28"/>
          <w:szCs w:val="28"/>
          <w:u w:val="words"/>
        </w:rPr>
      </w:pPr>
      <w:r w:rsidRPr="0049411D">
        <w:rPr>
          <w:spacing w:val="0"/>
          <w:sz w:val="28"/>
          <w:szCs w:val="28"/>
          <w:u w:val="words"/>
        </w:rPr>
        <w:t>(</w:t>
      </w:r>
      <w:proofErr w:type="spellStart"/>
      <w:r w:rsidRPr="0049411D">
        <w:rPr>
          <w:spacing w:val="0"/>
          <w:sz w:val="28"/>
          <w:szCs w:val="28"/>
          <w:u w:val="words"/>
        </w:rPr>
        <w:t>i</w:t>
      </w:r>
      <w:proofErr w:type="spellEnd"/>
      <w:r w:rsidRPr="0049411D">
        <w:rPr>
          <w:spacing w:val="0"/>
          <w:sz w:val="28"/>
          <w:szCs w:val="28"/>
          <w:u w:val="words"/>
        </w:rPr>
        <w:t>)</w:t>
      </w:r>
      <w:r w:rsidR="00DC3E9B" w:rsidRPr="0049411D">
        <w:rPr>
          <w:spacing w:val="0"/>
          <w:sz w:val="28"/>
          <w:szCs w:val="28"/>
          <w:u w:val="words"/>
        </w:rPr>
        <w:tab/>
      </w:r>
      <w:r w:rsidRPr="0049411D">
        <w:rPr>
          <w:spacing w:val="0"/>
          <w:sz w:val="28"/>
          <w:szCs w:val="28"/>
          <w:u w:val="words"/>
        </w:rPr>
        <w:t xml:space="preserve">being on the Integrated Emergency Command Structure (IECS) certified list; </w:t>
      </w:r>
    </w:p>
    <w:p w:rsidR="008D482C" w:rsidRPr="0049411D" w:rsidRDefault="008D482C" w:rsidP="00DC3E9B">
      <w:pPr>
        <w:tabs>
          <w:tab w:val="left" w:pos="720"/>
          <w:tab w:val="left" w:pos="1440"/>
          <w:tab w:val="left" w:pos="2160"/>
          <w:tab w:val="left" w:pos="2880"/>
          <w:tab w:val="left" w:pos="3600"/>
        </w:tabs>
        <w:spacing w:line="360" w:lineRule="auto"/>
        <w:ind w:left="3600" w:hanging="720"/>
        <w:jc w:val="both"/>
        <w:rPr>
          <w:spacing w:val="0"/>
          <w:sz w:val="28"/>
          <w:szCs w:val="28"/>
          <w:u w:val="words"/>
        </w:rPr>
      </w:pPr>
      <w:r w:rsidRPr="0049411D">
        <w:rPr>
          <w:spacing w:val="0"/>
          <w:sz w:val="28"/>
          <w:szCs w:val="28"/>
          <w:u w:val="words"/>
        </w:rPr>
        <w:t>(ii)</w:t>
      </w:r>
      <w:r w:rsidR="0064299E" w:rsidRPr="0049411D">
        <w:rPr>
          <w:spacing w:val="0"/>
          <w:sz w:val="28"/>
          <w:szCs w:val="28"/>
          <w:u w:val="words"/>
        </w:rPr>
        <w:tab/>
      </w:r>
      <w:r w:rsidRPr="0049411D">
        <w:rPr>
          <w:spacing w:val="0"/>
          <w:sz w:val="28"/>
          <w:szCs w:val="28"/>
          <w:u w:val="words"/>
        </w:rPr>
        <w:t>receiving 30 LOSAP points for department or station responses; and</w:t>
      </w:r>
    </w:p>
    <w:p w:rsidR="008D482C" w:rsidRPr="0049411D" w:rsidRDefault="008D482C" w:rsidP="0064299E">
      <w:pPr>
        <w:tabs>
          <w:tab w:val="left" w:pos="720"/>
          <w:tab w:val="left" w:pos="1440"/>
          <w:tab w:val="left" w:pos="1920"/>
          <w:tab w:val="left" w:pos="2880"/>
          <w:tab w:val="left" w:pos="3600"/>
        </w:tabs>
        <w:spacing w:line="360" w:lineRule="auto"/>
        <w:ind w:left="3600" w:hanging="720"/>
        <w:jc w:val="both"/>
        <w:rPr>
          <w:spacing w:val="0"/>
          <w:sz w:val="28"/>
          <w:szCs w:val="28"/>
          <w:u w:val="words"/>
        </w:rPr>
      </w:pPr>
      <w:r w:rsidRPr="0049411D">
        <w:rPr>
          <w:spacing w:val="0"/>
          <w:sz w:val="28"/>
          <w:szCs w:val="28"/>
          <w:u w:val="words"/>
        </w:rPr>
        <w:lastRenderedPageBreak/>
        <w:t>(iii)</w:t>
      </w:r>
      <w:r w:rsidR="0064299E" w:rsidRPr="0049411D">
        <w:rPr>
          <w:spacing w:val="0"/>
          <w:sz w:val="28"/>
          <w:szCs w:val="28"/>
          <w:u w:val="words"/>
        </w:rPr>
        <w:tab/>
      </w:r>
      <w:r w:rsidRPr="0049411D">
        <w:rPr>
          <w:spacing w:val="0"/>
          <w:sz w:val="28"/>
          <w:szCs w:val="28"/>
          <w:u w:val="words"/>
        </w:rPr>
        <w:t>receiving 20 LOSAP points for sleep-in or stand-by</w:t>
      </w:r>
      <w:r w:rsidR="008449DC">
        <w:rPr>
          <w:spacing w:val="0"/>
          <w:sz w:val="28"/>
          <w:szCs w:val="28"/>
          <w:u w:val="words"/>
        </w:rPr>
        <w:t xml:space="preserve"> service</w:t>
      </w:r>
      <w:r w:rsidRPr="0049411D">
        <w:rPr>
          <w:spacing w:val="0"/>
          <w:sz w:val="28"/>
          <w:szCs w:val="28"/>
          <w:u w:val="words"/>
        </w:rPr>
        <w:t>.</w:t>
      </w:r>
    </w:p>
    <w:p w:rsidR="008D482C" w:rsidRPr="008D482C" w:rsidRDefault="008D482C" w:rsidP="0064299E">
      <w:pPr>
        <w:tabs>
          <w:tab w:val="left" w:pos="720"/>
          <w:tab w:val="left" w:pos="1440"/>
          <w:tab w:val="left" w:pos="2160"/>
          <w:tab w:val="left" w:pos="2880"/>
          <w:tab w:val="left" w:pos="3600"/>
        </w:tabs>
        <w:spacing w:line="360" w:lineRule="auto"/>
        <w:ind w:left="2160" w:hanging="2160"/>
        <w:jc w:val="center"/>
        <w:rPr>
          <w:spacing w:val="0"/>
          <w:szCs w:val="24"/>
        </w:rPr>
      </w:pPr>
      <w:r w:rsidRPr="008D482C">
        <w:rPr>
          <w:spacing w:val="0"/>
          <w:szCs w:val="24"/>
        </w:rPr>
        <w:t>*</w:t>
      </w:r>
      <w:r w:rsidRPr="008D482C">
        <w:rPr>
          <w:spacing w:val="0"/>
          <w:szCs w:val="24"/>
        </w:rPr>
        <w:tab/>
        <w:t>*</w:t>
      </w:r>
      <w:r w:rsidRPr="008D482C">
        <w:rPr>
          <w:spacing w:val="0"/>
          <w:szCs w:val="24"/>
        </w:rPr>
        <w:tab/>
        <w:t>*</w:t>
      </w:r>
    </w:p>
    <w:p w:rsidR="008D482C" w:rsidRPr="008D482C" w:rsidRDefault="008D482C" w:rsidP="0064299E">
      <w:pPr>
        <w:tabs>
          <w:tab w:val="left" w:pos="720"/>
          <w:tab w:val="left" w:pos="1440"/>
          <w:tab w:val="left" w:pos="2160"/>
          <w:tab w:val="left" w:pos="2880"/>
          <w:tab w:val="left" w:pos="3600"/>
        </w:tabs>
        <w:spacing w:line="360" w:lineRule="auto"/>
        <w:ind w:left="1440" w:hanging="720"/>
        <w:jc w:val="both"/>
        <w:rPr>
          <w:spacing w:val="0"/>
          <w:sz w:val="28"/>
          <w:szCs w:val="28"/>
        </w:rPr>
      </w:pPr>
      <w:r w:rsidRPr="008D482C">
        <w:rPr>
          <w:spacing w:val="0"/>
          <w:sz w:val="28"/>
          <w:szCs w:val="28"/>
        </w:rPr>
        <w:t>(</w:t>
      </w:r>
      <w:proofErr w:type="spellStart"/>
      <w:r w:rsidRPr="008D482C">
        <w:rPr>
          <w:spacing w:val="0"/>
          <w:sz w:val="28"/>
          <w:szCs w:val="28"/>
        </w:rPr>
        <w:t>i</w:t>
      </w:r>
      <w:proofErr w:type="spellEnd"/>
      <w:r w:rsidRPr="008D482C">
        <w:rPr>
          <w:spacing w:val="0"/>
          <w:sz w:val="28"/>
          <w:szCs w:val="28"/>
        </w:rPr>
        <w:t>)</w:t>
      </w:r>
      <w:r w:rsidRPr="008D482C">
        <w:rPr>
          <w:spacing w:val="0"/>
          <w:sz w:val="28"/>
          <w:szCs w:val="28"/>
        </w:rPr>
        <w:tab/>
      </w:r>
      <w:r w:rsidRPr="008D482C">
        <w:rPr>
          <w:i/>
          <w:spacing w:val="0"/>
          <w:sz w:val="28"/>
          <w:szCs w:val="28"/>
        </w:rPr>
        <w:t>Administration.</w:t>
      </w:r>
      <w:r w:rsidRPr="008D482C">
        <w:rPr>
          <w:spacing w:val="0"/>
          <w:sz w:val="28"/>
          <w:szCs w:val="28"/>
        </w:rPr>
        <w:t xml:space="preserve"> </w:t>
      </w:r>
    </w:p>
    <w:p w:rsidR="008D482C" w:rsidRPr="008D482C" w:rsidRDefault="008D482C" w:rsidP="0064299E">
      <w:pPr>
        <w:tabs>
          <w:tab w:val="left" w:pos="720"/>
          <w:tab w:val="left" w:pos="810"/>
          <w:tab w:val="left" w:pos="2160"/>
          <w:tab w:val="left" w:pos="2970"/>
          <w:tab w:val="left" w:pos="3600"/>
        </w:tabs>
        <w:spacing w:line="360" w:lineRule="auto"/>
        <w:ind w:left="2160" w:hanging="720"/>
        <w:jc w:val="both"/>
        <w:rPr>
          <w:spacing w:val="0"/>
          <w:sz w:val="28"/>
          <w:szCs w:val="28"/>
        </w:rPr>
      </w:pPr>
      <w:r w:rsidRPr="008D482C">
        <w:rPr>
          <w:spacing w:val="0"/>
          <w:sz w:val="28"/>
          <w:szCs w:val="28"/>
        </w:rPr>
        <w:t>(1)</w:t>
      </w:r>
      <w:r w:rsidR="0064299E">
        <w:rPr>
          <w:spacing w:val="0"/>
          <w:sz w:val="28"/>
          <w:szCs w:val="28"/>
        </w:rPr>
        <w:tab/>
      </w:r>
      <w:r w:rsidRPr="008D482C">
        <w:rPr>
          <w:spacing w:val="0"/>
          <w:sz w:val="28"/>
          <w:szCs w:val="28"/>
        </w:rPr>
        <w:t xml:space="preserve">The County Executive or the Executive’s designee must administer this Section under Executive Regulations adopted under method (3). </w:t>
      </w:r>
    </w:p>
    <w:p w:rsidR="008B5E12" w:rsidRDefault="008D482C" w:rsidP="0064299E">
      <w:pPr>
        <w:tabs>
          <w:tab w:val="left" w:pos="810"/>
          <w:tab w:val="left" w:pos="1440"/>
          <w:tab w:val="left" w:pos="2970"/>
          <w:tab w:val="left" w:pos="3600"/>
        </w:tabs>
        <w:spacing w:line="360" w:lineRule="auto"/>
        <w:ind w:left="2160" w:hanging="720"/>
        <w:jc w:val="both"/>
        <w:rPr>
          <w:spacing w:val="0"/>
          <w:sz w:val="28"/>
          <w:szCs w:val="28"/>
        </w:rPr>
      </w:pPr>
      <w:r w:rsidRPr="008D482C">
        <w:rPr>
          <w:spacing w:val="0"/>
          <w:sz w:val="28"/>
          <w:szCs w:val="28"/>
        </w:rPr>
        <w:t>(2)</w:t>
      </w:r>
      <w:r w:rsidR="0064299E">
        <w:rPr>
          <w:spacing w:val="0"/>
          <w:sz w:val="28"/>
          <w:szCs w:val="28"/>
        </w:rPr>
        <w:tab/>
      </w:r>
      <w:r w:rsidRPr="008D482C">
        <w:rPr>
          <w:spacing w:val="0"/>
          <w:sz w:val="28"/>
          <w:szCs w:val="28"/>
        </w:rPr>
        <w:t>The County must pay benefits under this section from the first day of the first month after the volunteer, surviving spouse or domestic partner, or volunteer's estate qualifies for the benefit, except that benefits must not be paid for any period before the application for the benefit is filed.</w:t>
      </w:r>
    </w:p>
    <w:p w:rsidR="008B5E12" w:rsidRPr="008D482C" w:rsidRDefault="008B5E12" w:rsidP="008B5E12">
      <w:pPr>
        <w:tabs>
          <w:tab w:val="left" w:pos="720"/>
          <w:tab w:val="left" w:pos="1440"/>
          <w:tab w:val="left" w:pos="2160"/>
          <w:tab w:val="left" w:pos="2880"/>
          <w:tab w:val="left" w:pos="3600"/>
        </w:tabs>
        <w:spacing w:line="360" w:lineRule="auto"/>
        <w:jc w:val="center"/>
        <w:rPr>
          <w:spacing w:val="0"/>
          <w:szCs w:val="24"/>
        </w:rPr>
      </w:pPr>
      <w:r w:rsidRPr="008D482C">
        <w:rPr>
          <w:spacing w:val="0"/>
          <w:szCs w:val="24"/>
        </w:rPr>
        <w:t>*</w:t>
      </w:r>
      <w:r w:rsidRPr="008D482C">
        <w:rPr>
          <w:spacing w:val="0"/>
          <w:szCs w:val="24"/>
        </w:rPr>
        <w:tab/>
        <w:t>*</w:t>
      </w:r>
      <w:r w:rsidRPr="008D482C">
        <w:rPr>
          <w:spacing w:val="0"/>
          <w:szCs w:val="24"/>
        </w:rPr>
        <w:tab/>
        <w:t>*</w:t>
      </w:r>
    </w:p>
    <w:p w:rsidR="008D482C" w:rsidRPr="0049411D" w:rsidRDefault="008B5E12" w:rsidP="008B5E12">
      <w:pPr>
        <w:tabs>
          <w:tab w:val="left" w:pos="810"/>
          <w:tab w:val="left" w:pos="1350"/>
          <w:tab w:val="left" w:pos="1440"/>
          <w:tab w:val="left" w:pos="2160"/>
          <w:tab w:val="left" w:pos="2970"/>
          <w:tab w:val="left" w:pos="3600"/>
        </w:tabs>
        <w:spacing w:line="360" w:lineRule="auto"/>
        <w:ind w:left="1350" w:hanging="540"/>
        <w:jc w:val="both"/>
        <w:rPr>
          <w:spacing w:val="0"/>
          <w:sz w:val="28"/>
          <w:szCs w:val="28"/>
          <w:u w:val="words"/>
        </w:rPr>
      </w:pPr>
      <w:r>
        <w:rPr>
          <w:b/>
          <w:spacing w:val="0"/>
          <w:sz w:val="28"/>
          <w:szCs w:val="28"/>
        </w:rPr>
        <w:t>[[</w:t>
      </w:r>
      <w:r w:rsidR="008D482C" w:rsidRPr="0049411D">
        <w:rPr>
          <w:spacing w:val="0"/>
          <w:sz w:val="28"/>
          <w:szCs w:val="28"/>
          <w:u w:val="words"/>
        </w:rPr>
        <w:t>(3)</w:t>
      </w:r>
      <w:r>
        <w:rPr>
          <w:b/>
          <w:spacing w:val="0"/>
          <w:sz w:val="28"/>
          <w:szCs w:val="28"/>
        </w:rPr>
        <w:t>]]</w:t>
      </w:r>
      <w:r>
        <w:rPr>
          <w:spacing w:val="0"/>
          <w:sz w:val="28"/>
          <w:szCs w:val="28"/>
        </w:rPr>
        <w:t xml:space="preserve"> </w:t>
      </w:r>
      <w:r>
        <w:rPr>
          <w:spacing w:val="0"/>
          <w:sz w:val="28"/>
          <w:szCs w:val="28"/>
          <w:u w:val="double"/>
        </w:rPr>
        <w:t>(5)</w:t>
      </w:r>
      <w:r w:rsidR="0064299E" w:rsidRPr="0049411D">
        <w:rPr>
          <w:spacing w:val="0"/>
          <w:sz w:val="28"/>
          <w:szCs w:val="28"/>
          <w:u w:val="words"/>
        </w:rPr>
        <w:tab/>
      </w:r>
      <w:r w:rsidR="008D482C" w:rsidRPr="0049411D">
        <w:rPr>
          <w:spacing w:val="0"/>
          <w:sz w:val="28"/>
          <w:szCs w:val="28"/>
          <w:u w:val="words"/>
        </w:rPr>
        <w:t xml:space="preserve">All LOSAP payments </w:t>
      </w:r>
      <w:r w:rsidR="006F24DE">
        <w:rPr>
          <w:spacing w:val="0"/>
          <w:sz w:val="28"/>
          <w:szCs w:val="28"/>
          <w:u w:val="words"/>
        </w:rPr>
        <w:t>must</w:t>
      </w:r>
      <w:r w:rsidR="008D482C" w:rsidRPr="0049411D">
        <w:rPr>
          <w:spacing w:val="0"/>
          <w:sz w:val="28"/>
          <w:szCs w:val="28"/>
          <w:u w:val="words"/>
        </w:rPr>
        <w:t xml:space="preserve"> be made by direct deposit.</w:t>
      </w:r>
    </w:p>
    <w:p w:rsidR="008D482C" w:rsidRPr="008D482C" w:rsidRDefault="008D482C" w:rsidP="0064299E">
      <w:pPr>
        <w:tabs>
          <w:tab w:val="left" w:pos="720"/>
          <w:tab w:val="left" w:pos="1440"/>
          <w:tab w:val="left" w:pos="2160"/>
          <w:tab w:val="left" w:pos="2880"/>
          <w:tab w:val="left" w:pos="3600"/>
        </w:tabs>
        <w:spacing w:line="360" w:lineRule="auto"/>
        <w:jc w:val="center"/>
        <w:rPr>
          <w:spacing w:val="0"/>
          <w:szCs w:val="24"/>
        </w:rPr>
      </w:pPr>
      <w:r w:rsidRPr="008D482C">
        <w:rPr>
          <w:spacing w:val="0"/>
          <w:szCs w:val="24"/>
        </w:rPr>
        <w:t>*</w:t>
      </w:r>
      <w:r w:rsidRPr="008D482C">
        <w:rPr>
          <w:spacing w:val="0"/>
          <w:szCs w:val="24"/>
        </w:rPr>
        <w:tab/>
        <w:t>*</w:t>
      </w:r>
      <w:r w:rsidRPr="008D482C">
        <w:rPr>
          <w:spacing w:val="0"/>
          <w:szCs w:val="24"/>
        </w:rPr>
        <w:tab/>
        <w:t>*</w:t>
      </w:r>
    </w:p>
    <w:p w:rsidR="008D482C" w:rsidRPr="008D482C" w:rsidRDefault="008D482C" w:rsidP="0064299E">
      <w:pPr>
        <w:tabs>
          <w:tab w:val="left" w:pos="720"/>
          <w:tab w:val="left" w:pos="1350"/>
          <w:tab w:val="left" w:pos="1440"/>
          <w:tab w:val="left" w:pos="2520"/>
          <w:tab w:val="left" w:pos="2880"/>
          <w:tab w:val="left" w:pos="4050"/>
        </w:tabs>
        <w:spacing w:line="360" w:lineRule="auto"/>
        <w:ind w:left="1350" w:hanging="630"/>
        <w:jc w:val="both"/>
        <w:rPr>
          <w:i/>
          <w:spacing w:val="0"/>
          <w:sz w:val="28"/>
          <w:szCs w:val="28"/>
        </w:rPr>
      </w:pPr>
      <w:r w:rsidRPr="008D482C">
        <w:rPr>
          <w:spacing w:val="0"/>
          <w:sz w:val="28"/>
          <w:szCs w:val="28"/>
        </w:rPr>
        <w:t>(k)</w:t>
      </w:r>
      <w:r w:rsidR="0064299E">
        <w:rPr>
          <w:spacing w:val="0"/>
          <w:sz w:val="28"/>
          <w:szCs w:val="28"/>
        </w:rPr>
        <w:tab/>
      </w:r>
      <w:r w:rsidRPr="008D482C">
        <w:rPr>
          <w:i/>
          <w:spacing w:val="0"/>
          <w:sz w:val="28"/>
          <w:szCs w:val="28"/>
        </w:rPr>
        <w:t>Point System.</w:t>
      </w:r>
    </w:p>
    <w:p w:rsidR="008D482C" w:rsidRPr="008D482C" w:rsidRDefault="008D482C" w:rsidP="0064299E">
      <w:pPr>
        <w:tabs>
          <w:tab w:val="left" w:pos="720"/>
          <w:tab w:val="left" w:pos="1440"/>
          <w:tab w:val="left" w:pos="2160"/>
          <w:tab w:val="left" w:pos="2880"/>
          <w:tab w:val="left" w:pos="3600"/>
        </w:tabs>
        <w:spacing w:line="360" w:lineRule="auto"/>
        <w:jc w:val="center"/>
        <w:rPr>
          <w:spacing w:val="0"/>
          <w:szCs w:val="24"/>
        </w:rPr>
      </w:pPr>
      <w:r w:rsidRPr="008D482C">
        <w:rPr>
          <w:spacing w:val="0"/>
          <w:szCs w:val="24"/>
        </w:rPr>
        <w:t>*</w:t>
      </w:r>
      <w:r w:rsidRPr="008D482C">
        <w:rPr>
          <w:spacing w:val="0"/>
          <w:szCs w:val="24"/>
        </w:rPr>
        <w:tab/>
        <w:t>*</w:t>
      </w:r>
      <w:r w:rsidRPr="008D482C">
        <w:rPr>
          <w:spacing w:val="0"/>
          <w:szCs w:val="24"/>
        </w:rPr>
        <w:tab/>
        <w:t>*</w:t>
      </w:r>
    </w:p>
    <w:p w:rsidR="00273C39" w:rsidRDefault="008D482C" w:rsidP="0064299E">
      <w:pPr>
        <w:tabs>
          <w:tab w:val="left" w:pos="720"/>
          <w:tab w:val="left" w:pos="1440"/>
          <w:tab w:val="left" w:pos="2880"/>
          <w:tab w:val="left" w:pos="4050"/>
        </w:tabs>
        <w:spacing w:line="360" w:lineRule="auto"/>
        <w:ind w:left="2880" w:hanging="720"/>
        <w:jc w:val="both"/>
        <w:rPr>
          <w:spacing w:val="0"/>
          <w:sz w:val="28"/>
          <w:szCs w:val="28"/>
          <w:u w:val="words"/>
        </w:rPr>
      </w:pPr>
      <w:r w:rsidRPr="008D482C">
        <w:rPr>
          <w:spacing w:val="0"/>
          <w:sz w:val="28"/>
          <w:szCs w:val="28"/>
        </w:rPr>
        <w:t>(3)</w:t>
      </w:r>
      <w:r w:rsidR="0064299E">
        <w:rPr>
          <w:spacing w:val="0"/>
          <w:sz w:val="28"/>
          <w:szCs w:val="28"/>
        </w:rPr>
        <w:tab/>
      </w:r>
      <w:r w:rsidRPr="0049411D">
        <w:rPr>
          <w:b/>
          <w:spacing w:val="0"/>
          <w:szCs w:val="24"/>
        </w:rPr>
        <w:t>[</w:t>
      </w:r>
      <w:r w:rsidRPr="008D482C">
        <w:rPr>
          <w:spacing w:val="0"/>
          <w:sz w:val="28"/>
          <w:szCs w:val="28"/>
        </w:rPr>
        <w:t>Sleep-in or</w:t>
      </w:r>
      <w:r w:rsidRPr="0049411D">
        <w:rPr>
          <w:b/>
          <w:spacing w:val="0"/>
          <w:sz w:val="28"/>
          <w:szCs w:val="28"/>
        </w:rPr>
        <w:t>]</w:t>
      </w:r>
      <w:r w:rsidRPr="008D482C">
        <w:rPr>
          <w:spacing w:val="0"/>
          <w:sz w:val="28"/>
          <w:szCs w:val="28"/>
        </w:rPr>
        <w:t xml:space="preserve"> </w:t>
      </w:r>
      <w:r w:rsidRPr="0049411D">
        <w:rPr>
          <w:spacing w:val="0"/>
          <w:sz w:val="28"/>
          <w:szCs w:val="28"/>
        </w:rPr>
        <w:t xml:space="preserve">Stand-by </w:t>
      </w:r>
      <w:r w:rsidR="0049411D">
        <w:rPr>
          <w:spacing w:val="0"/>
          <w:sz w:val="28"/>
          <w:szCs w:val="28"/>
        </w:rPr>
        <w:t>-</w:t>
      </w:r>
      <w:r w:rsidRPr="0049411D">
        <w:rPr>
          <w:spacing w:val="0"/>
          <w:sz w:val="28"/>
          <w:szCs w:val="28"/>
        </w:rPr>
        <w:t xml:space="preserve"> 20 points maximum</w:t>
      </w:r>
      <w:r w:rsidRPr="008D482C">
        <w:rPr>
          <w:i/>
          <w:spacing w:val="0"/>
          <w:sz w:val="28"/>
          <w:szCs w:val="28"/>
        </w:rPr>
        <w:t>.</w:t>
      </w:r>
      <w:r w:rsidRPr="008D482C">
        <w:rPr>
          <w:spacing w:val="0"/>
          <w:sz w:val="28"/>
          <w:szCs w:val="28"/>
        </w:rPr>
        <w:t xml:space="preserve"> </w:t>
      </w:r>
      <w:r w:rsidRPr="0049411D">
        <w:rPr>
          <w:b/>
          <w:spacing w:val="0"/>
          <w:sz w:val="28"/>
          <w:szCs w:val="28"/>
        </w:rPr>
        <w:t>[</w:t>
      </w:r>
      <w:r w:rsidRPr="008D482C">
        <w:rPr>
          <w:spacing w:val="0"/>
          <w:sz w:val="28"/>
          <w:szCs w:val="28"/>
        </w:rPr>
        <w:t>Sleep-in service earns 1 point for each full night. Stand-by service earns</w:t>
      </w:r>
      <w:r w:rsidR="00303F10">
        <w:rPr>
          <w:spacing w:val="0"/>
          <w:sz w:val="28"/>
          <w:szCs w:val="28"/>
        </w:rPr>
        <w:t xml:space="preserve"> </w:t>
      </w:r>
      <w:r w:rsidRPr="008D482C">
        <w:rPr>
          <w:spacing w:val="0"/>
          <w:sz w:val="28"/>
          <w:szCs w:val="28"/>
        </w:rPr>
        <w:t>1 point for each period of on-duty activity of the fire department or rescue squad that lasts for at least 4 hours and does not fall under another category in this subsection.</w:t>
      </w:r>
      <w:r w:rsidRPr="0049411D">
        <w:rPr>
          <w:b/>
          <w:spacing w:val="0"/>
          <w:sz w:val="28"/>
          <w:szCs w:val="28"/>
        </w:rPr>
        <w:t>]</w:t>
      </w:r>
      <w:r w:rsidRPr="008D482C">
        <w:rPr>
          <w:spacing w:val="0"/>
          <w:sz w:val="28"/>
          <w:szCs w:val="28"/>
        </w:rPr>
        <w:t xml:space="preserve"> </w:t>
      </w:r>
      <w:r w:rsidR="00273C39" w:rsidRPr="0049411D">
        <w:rPr>
          <w:spacing w:val="0"/>
          <w:sz w:val="28"/>
          <w:szCs w:val="28"/>
          <w:u w:val="words"/>
        </w:rPr>
        <w:t>Integrated Emergency Command Structure (IECS) certified personnel</w:t>
      </w:r>
      <w:r w:rsidR="00273C39">
        <w:rPr>
          <w:spacing w:val="0"/>
          <w:sz w:val="28"/>
          <w:szCs w:val="28"/>
          <w:u w:val="words"/>
        </w:rPr>
        <w:t xml:space="preserve"> may earn s</w:t>
      </w:r>
      <w:r w:rsidRPr="0049411D">
        <w:rPr>
          <w:spacing w:val="0"/>
          <w:sz w:val="28"/>
          <w:szCs w:val="28"/>
          <w:u w:val="words"/>
        </w:rPr>
        <w:t>tand-by</w:t>
      </w:r>
      <w:r w:rsidR="00273C39">
        <w:rPr>
          <w:spacing w:val="0"/>
          <w:sz w:val="28"/>
          <w:szCs w:val="28"/>
          <w:u w:val="words"/>
        </w:rPr>
        <w:t xml:space="preserve"> </w:t>
      </w:r>
      <w:r w:rsidR="006F24DE">
        <w:rPr>
          <w:spacing w:val="0"/>
          <w:sz w:val="28"/>
          <w:szCs w:val="28"/>
          <w:u w:val="words"/>
        </w:rPr>
        <w:t>LOSAP points</w:t>
      </w:r>
      <w:r w:rsidR="00273C39">
        <w:rPr>
          <w:spacing w:val="0"/>
          <w:sz w:val="28"/>
          <w:szCs w:val="28"/>
          <w:u w:val="words"/>
        </w:rPr>
        <w:t xml:space="preserve"> for performing on-duty activity </w:t>
      </w:r>
      <w:r w:rsidR="006F24DE">
        <w:rPr>
          <w:spacing w:val="0"/>
          <w:sz w:val="28"/>
          <w:szCs w:val="28"/>
          <w:u w:val="words"/>
        </w:rPr>
        <w:t>at the rate of</w:t>
      </w:r>
      <w:r w:rsidR="00273C39">
        <w:rPr>
          <w:spacing w:val="0"/>
          <w:sz w:val="28"/>
          <w:szCs w:val="28"/>
          <w:u w:val="words"/>
        </w:rPr>
        <w:t>:</w:t>
      </w:r>
    </w:p>
    <w:p w:rsidR="00C83260" w:rsidRDefault="00273C39" w:rsidP="00C83260">
      <w:pPr>
        <w:tabs>
          <w:tab w:val="left" w:pos="720"/>
          <w:tab w:val="left" w:pos="1440"/>
          <w:tab w:val="left" w:pos="3600"/>
          <w:tab w:val="left" w:pos="4050"/>
        </w:tabs>
        <w:spacing w:line="360" w:lineRule="auto"/>
        <w:ind w:left="3600" w:hanging="720"/>
        <w:jc w:val="both"/>
        <w:rPr>
          <w:spacing w:val="0"/>
          <w:sz w:val="28"/>
          <w:szCs w:val="28"/>
          <w:u w:val="words"/>
        </w:rPr>
      </w:pPr>
      <w:r>
        <w:rPr>
          <w:spacing w:val="0"/>
          <w:sz w:val="28"/>
          <w:szCs w:val="28"/>
          <w:u w:val="words"/>
        </w:rPr>
        <w:lastRenderedPageBreak/>
        <w:t>(A)</w:t>
      </w:r>
      <w:r>
        <w:rPr>
          <w:spacing w:val="0"/>
          <w:sz w:val="28"/>
          <w:szCs w:val="28"/>
          <w:u w:val="words"/>
        </w:rPr>
        <w:tab/>
      </w:r>
      <w:r w:rsidR="006F24DE" w:rsidRPr="0049411D">
        <w:rPr>
          <w:spacing w:val="0"/>
          <w:sz w:val="28"/>
          <w:szCs w:val="28"/>
          <w:u w:val="words"/>
        </w:rPr>
        <w:t xml:space="preserve">one quarter point for every hour of </w:t>
      </w:r>
      <w:r w:rsidR="006F24DE">
        <w:rPr>
          <w:spacing w:val="0"/>
          <w:sz w:val="28"/>
          <w:szCs w:val="28"/>
          <w:u w:val="words"/>
        </w:rPr>
        <w:t xml:space="preserve">stand-by service a volunteer is </w:t>
      </w:r>
      <w:r w:rsidRPr="0049411D">
        <w:rPr>
          <w:spacing w:val="0"/>
          <w:sz w:val="28"/>
          <w:szCs w:val="28"/>
          <w:u w:val="words"/>
        </w:rPr>
        <w:t>assigned to a unit available for response</w:t>
      </w:r>
      <w:r>
        <w:rPr>
          <w:spacing w:val="0"/>
          <w:sz w:val="28"/>
          <w:szCs w:val="28"/>
          <w:u w:val="words"/>
        </w:rPr>
        <w:t>;</w:t>
      </w:r>
      <w:r w:rsidRPr="0049411D">
        <w:rPr>
          <w:spacing w:val="0"/>
          <w:sz w:val="28"/>
          <w:szCs w:val="28"/>
          <w:u w:val="words"/>
        </w:rPr>
        <w:t xml:space="preserve"> </w:t>
      </w:r>
      <w:r w:rsidR="006F24DE">
        <w:rPr>
          <w:spacing w:val="0"/>
          <w:sz w:val="28"/>
          <w:szCs w:val="28"/>
          <w:u w:val="words"/>
        </w:rPr>
        <w:t>and</w:t>
      </w:r>
      <w:r w:rsidRPr="0049411D">
        <w:rPr>
          <w:spacing w:val="0"/>
          <w:sz w:val="28"/>
          <w:szCs w:val="28"/>
          <w:u w:val="words"/>
        </w:rPr>
        <w:t xml:space="preserve"> </w:t>
      </w:r>
    </w:p>
    <w:p w:rsidR="00273C39" w:rsidRDefault="00273C39" w:rsidP="00C83260">
      <w:pPr>
        <w:tabs>
          <w:tab w:val="left" w:pos="720"/>
          <w:tab w:val="left" w:pos="1440"/>
          <w:tab w:val="left" w:pos="3600"/>
          <w:tab w:val="left" w:pos="4050"/>
        </w:tabs>
        <w:spacing w:line="360" w:lineRule="auto"/>
        <w:ind w:left="3600" w:hanging="720"/>
        <w:jc w:val="both"/>
        <w:rPr>
          <w:spacing w:val="0"/>
          <w:sz w:val="28"/>
          <w:szCs w:val="28"/>
          <w:u w:val="words"/>
        </w:rPr>
      </w:pPr>
      <w:r>
        <w:rPr>
          <w:spacing w:val="0"/>
          <w:sz w:val="28"/>
          <w:szCs w:val="28"/>
          <w:u w:val="words"/>
        </w:rPr>
        <w:t>(B)</w:t>
      </w:r>
      <w:r>
        <w:rPr>
          <w:spacing w:val="0"/>
          <w:sz w:val="28"/>
          <w:szCs w:val="28"/>
          <w:u w:val="words"/>
        </w:rPr>
        <w:tab/>
      </w:r>
      <w:r w:rsidR="006F24DE" w:rsidRPr="0049411D">
        <w:rPr>
          <w:spacing w:val="0"/>
          <w:sz w:val="28"/>
          <w:szCs w:val="28"/>
          <w:u w:val="words"/>
        </w:rPr>
        <w:t xml:space="preserve">one point </w:t>
      </w:r>
      <w:r w:rsidR="008449DC">
        <w:rPr>
          <w:spacing w:val="0"/>
          <w:sz w:val="28"/>
          <w:szCs w:val="28"/>
          <w:u w:val="words"/>
        </w:rPr>
        <w:t xml:space="preserve">for </w:t>
      </w:r>
      <w:r w:rsidR="006F24DE" w:rsidRPr="0049411D">
        <w:rPr>
          <w:spacing w:val="0"/>
          <w:sz w:val="28"/>
          <w:szCs w:val="28"/>
          <w:u w:val="words"/>
        </w:rPr>
        <w:t>every 4 hours of stand-by</w:t>
      </w:r>
      <w:r w:rsidR="006F24DE">
        <w:rPr>
          <w:spacing w:val="0"/>
          <w:sz w:val="28"/>
          <w:szCs w:val="28"/>
          <w:u w:val="words"/>
        </w:rPr>
        <w:t xml:space="preserve"> service the volunteer is </w:t>
      </w:r>
      <w:r w:rsidRPr="0049411D">
        <w:rPr>
          <w:spacing w:val="0"/>
          <w:sz w:val="28"/>
          <w:szCs w:val="28"/>
          <w:u w:val="words"/>
        </w:rPr>
        <w:t>available for response in the station, but not assigned to a specific unit.</w:t>
      </w:r>
    </w:p>
    <w:p w:rsidR="008D482C" w:rsidRPr="0049411D" w:rsidRDefault="008D482C" w:rsidP="006F24DE">
      <w:pPr>
        <w:tabs>
          <w:tab w:val="left" w:pos="720"/>
          <w:tab w:val="left" w:pos="1440"/>
          <w:tab w:val="left" w:pos="2880"/>
          <w:tab w:val="left" w:pos="4050"/>
        </w:tabs>
        <w:spacing w:line="360" w:lineRule="auto"/>
        <w:ind w:left="2880"/>
        <w:jc w:val="both"/>
        <w:rPr>
          <w:spacing w:val="0"/>
          <w:sz w:val="28"/>
          <w:szCs w:val="28"/>
          <w:u w:val="words"/>
        </w:rPr>
      </w:pPr>
      <w:r w:rsidRPr="0049411D">
        <w:rPr>
          <w:spacing w:val="0"/>
          <w:sz w:val="28"/>
          <w:szCs w:val="28"/>
          <w:u w:val="words"/>
        </w:rPr>
        <w:t xml:space="preserve">Stand-by </w:t>
      </w:r>
      <w:r w:rsidR="006F24DE">
        <w:rPr>
          <w:spacing w:val="0"/>
          <w:sz w:val="28"/>
          <w:szCs w:val="28"/>
          <w:u w:val="words"/>
        </w:rPr>
        <w:t xml:space="preserve">service </w:t>
      </w:r>
      <w:r w:rsidRPr="0049411D">
        <w:rPr>
          <w:spacing w:val="0"/>
          <w:sz w:val="28"/>
          <w:szCs w:val="28"/>
          <w:u w:val="words"/>
        </w:rPr>
        <w:t xml:space="preserve">must be recorded in the data system provided by the County.  </w:t>
      </w:r>
      <w:r w:rsidR="006F24DE">
        <w:rPr>
          <w:spacing w:val="0"/>
          <w:sz w:val="28"/>
          <w:szCs w:val="28"/>
          <w:u w:val="words"/>
        </w:rPr>
        <w:t xml:space="preserve">A volunteer </w:t>
      </w:r>
      <w:r w:rsidR="008449DC">
        <w:rPr>
          <w:spacing w:val="0"/>
          <w:sz w:val="28"/>
          <w:szCs w:val="28"/>
          <w:u w:val="words"/>
        </w:rPr>
        <w:t>must not earn more than</w:t>
      </w:r>
      <w:r w:rsidRPr="0049411D">
        <w:rPr>
          <w:spacing w:val="0"/>
          <w:sz w:val="28"/>
          <w:szCs w:val="28"/>
          <w:u w:val="words"/>
        </w:rPr>
        <w:t xml:space="preserve"> 3 points for stand-by </w:t>
      </w:r>
      <w:r w:rsidR="006F24DE">
        <w:rPr>
          <w:spacing w:val="0"/>
          <w:sz w:val="28"/>
          <w:szCs w:val="28"/>
          <w:u w:val="words"/>
        </w:rPr>
        <w:t xml:space="preserve">service </w:t>
      </w:r>
      <w:r w:rsidRPr="0049411D">
        <w:rPr>
          <w:spacing w:val="0"/>
          <w:sz w:val="28"/>
          <w:szCs w:val="28"/>
          <w:u w:val="words"/>
        </w:rPr>
        <w:t>during a</w:t>
      </w:r>
      <w:r w:rsidR="006F24DE">
        <w:rPr>
          <w:spacing w:val="0"/>
          <w:sz w:val="28"/>
          <w:szCs w:val="28"/>
          <w:u w:val="words"/>
        </w:rPr>
        <w:t>ny</w:t>
      </w:r>
      <w:r w:rsidRPr="0049411D">
        <w:rPr>
          <w:spacing w:val="0"/>
          <w:sz w:val="28"/>
          <w:szCs w:val="28"/>
          <w:u w:val="words"/>
        </w:rPr>
        <w:t xml:space="preserve"> 24-hour period</w:t>
      </w:r>
      <w:r w:rsidR="006F24DE">
        <w:rPr>
          <w:spacing w:val="0"/>
          <w:sz w:val="28"/>
          <w:szCs w:val="28"/>
          <w:u w:val="words"/>
        </w:rPr>
        <w:t>.</w:t>
      </w:r>
    </w:p>
    <w:p w:rsidR="00E925D7" w:rsidRPr="00FF4DB9" w:rsidRDefault="00E925D7" w:rsidP="008D482C">
      <w:pPr>
        <w:widowControl w:val="0"/>
        <w:spacing w:line="360" w:lineRule="auto"/>
        <w:jc w:val="both"/>
        <w:rPr>
          <w:sz w:val="28"/>
          <w:szCs w:val="28"/>
        </w:rPr>
      </w:pPr>
      <w:r>
        <w:tab/>
      </w:r>
      <w:r w:rsidRPr="00FF4DB9">
        <w:rPr>
          <w:b/>
          <w:sz w:val="28"/>
          <w:szCs w:val="28"/>
        </w:rPr>
        <w:t>Sec. 2.</w:t>
      </w:r>
      <w:r w:rsidRPr="00FF4DB9">
        <w:rPr>
          <w:b/>
          <w:sz w:val="28"/>
          <w:szCs w:val="28"/>
        </w:rPr>
        <w:tab/>
        <w:t>Expedited Effective Date.</w:t>
      </w:r>
    </w:p>
    <w:p w:rsidR="00E925D7" w:rsidRPr="00FF4DB9" w:rsidRDefault="00E925D7" w:rsidP="008D482C">
      <w:pPr>
        <w:widowControl w:val="0"/>
        <w:spacing w:line="360" w:lineRule="auto"/>
        <w:jc w:val="both"/>
        <w:rPr>
          <w:sz w:val="28"/>
          <w:szCs w:val="28"/>
        </w:rPr>
      </w:pPr>
      <w:r w:rsidRPr="00FF4DB9">
        <w:rPr>
          <w:sz w:val="28"/>
          <w:szCs w:val="28"/>
        </w:rPr>
        <w:tab/>
        <w:t xml:space="preserve">The Council declares that this legislation is necessary for the immediate protection of the public interest.  </w:t>
      </w:r>
      <w:r w:rsidR="0049411D">
        <w:rPr>
          <w:sz w:val="28"/>
          <w:szCs w:val="28"/>
        </w:rPr>
        <w:t>The amendments in Section 1, except for the amendments to subsection (k)</w:t>
      </w:r>
      <w:r w:rsidR="008449DC">
        <w:rPr>
          <w:sz w:val="28"/>
          <w:szCs w:val="28"/>
        </w:rPr>
        <w:t>,</w:t>
      </w:r>
      <w:r w:rsidR="0049411D">
        <w:rPr>
          <w:sz w:val="28"/>
          <w:szCs w:val="28"/>
        </w:rPr>
        <w:t xml:space="preserve"> take</w:t>
      </w:r>
      <w:r w:rsidRPr="00FF4DB9">
        <w:rPr>
          <w:sz w:val="28"/>
          <w:szCs w:val="28"/>
        </w:rPr>
        <w:t xml:space="preserve"> effect on </w:t>
      </w:r>
      <w:r w:rsidR="0049411D">
        <w:rPr>
          <w:sz w:val="28"/>
          <w:szCs w:val="28"/>
        </w:rPr>
        <w:t>July 1, 2017</w:t>
      </w:r>
      <w:r w:rsidRPr="00FF4DB9">
        <w:rPr>
          <w:sz w:val="28"/>
          <w:szCs w:val="28"/>
        </w:rPr>
        <w:t>.</w:t>
      </w:r>
      <w:r w:rsidR="0049411D">
        <w:rPr>
          <w:sz w:val="28"/>
          <w:szCs w:val="28"/>
        </w:rPr>
        <w:t xml:space="preserve">  The amendments to subsection (k) in Section 1 take effect on January 1, 2018.</w:t>
      </w: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9F3D85" w:rsidRPr="000D1FDA" w:rsidRDefault="009F3D85" w:rsidP="009F3D85">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6/15</w:t>
      </w:r>
      <w:r w:rsidRPr="000D1FDA">
        <w:rPr>
          <w:highlight w:val="yellow"/>
        </w:rPr>
        <w:t>/17</w:t>
      </w:r>
    </w:p>
    <w:p w:rsidR="00E16D5E" w:rsidRDefault="0064299E">
      <w:pPr>
        <w:suppressLineNumbers/>
        <w:pBdr>
          <w:top w:val="single" w:sz="6" w:space="1" w:color="auto"/>
        </w:pBdr>
        <w:spacing w:line="360" w:lineRule="auto"/>
      </w:pPr>
      <w:r>
        <w:t>Roger Berliner</w:t>
      </w:r>
      <w:r w:rsidR="00E16D5E">
        <w:t>, President, County Council</w:t>
      </w:r>
      <w:r w:rsidR="00E16D5E">
        <w:tab/>
      </w:r>
      <w:r w:rsidR="00E16D5E">
        <w:tab/>
      </w:r>
      <w:r w:rsidR="00E16D5E">
        <w:tab/>
      </w:r>
      <w:r w:rsidR="006B1D43">
        <w:t xml:space="preserve"> </w:t>
      </w:r>
      <w:r w:rsidR="006B1D43">
        <w:tab/>
      </w:r>
      <w:r w:rsidR="00E16D5E">
        <w:tab/>
        <w:t>Date</w:t>
      </w: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9F3D85" w:rsidRPr="000D1FDA" w:rsidRDefault="009F3D85" w:rsidP="009F3D85">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6/26</w:t>
      </w:r>
      <w:r w:rsidRPr="000D1FDA">
        <w:rPr>
          <w:highlight w:val="yellow"/>
        </w:rPr>
        <w:t>/17</w:t>
      </w:r>
    </w:p>
    <w:p w:rsidR="00E16D5E" w:rsidRDefault="00FF4DB9">
      <w:pPr>
        <w:keepLines/>
        <w:suppressLineNumbers/>
        <w:pBdr>
          <w:top w:val="single" w:sz="6" w:space="1" w:color="auto"/>
        </w:pBdr>
        <w:spacing w:line="360" w:lineRule="auto"/>
      </w:pPr>
      <w:r w:rsidRPr="0039153E">
        <w:t>Isiah Leggett</w:t>
      </w:r>
      <w:r w:rsidR="00E16D5E">
        <w:t>, County Executive</w:t>
      </w:r>
      <w:r w:rsidR="00E16D5E">
        <w:tab/>
      </w:r>
      <w:r>
        <w:tab/>
      </w:r>
      <w:r w:rsidR="00E16D5E">
        <w:tab/>
      </w:r>
      <w:r w:rsidR="00E16D5E">
        <w:tab/>
      </w:r>
      <w:r w:rsidR="00E16D5E">
        <w:tab/>
      </w:r>
      <w:r w:rsidR="00E16D5E">
        <w:tab/>
        <w:t>Date</w:t>
      </w:r>
    </w:p>
    <w:p w:rsidR="00E16D5E" w:rsidRDefault="00E16D5E">
      <w:pPr>
        <w:keepNext/>
        <w:keepLines/>
        <w:spacing w:line="360" w:lineRule="auto"/>
      </w:pPr>
      <w:r>
        <w:rPr>
          <w:i/>
        </w:rPr>
        <w:t>This is a correct copy of Council action.</w:t>
      </w:r>
    </w:p>
    <w:p w:rsidR="00E16D5E" w:rsidRDefault="00E16D5E">
      <w:pPr>
        <w:keepNext/>
        <w:keepLines/>
        <w:suppressLineNumbers/>
        <w:spacing w:line="360" w:lineRule="auto"/>
      </w:pPr>
    </w:p>
    <w:p w:rsidR="009F3D85" w:rsidRPr="000D1FDA" w:rsidRDefault="009F3D85" w:rsidP="009F3D85">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6/27</w:t>
      </w:r>
      <w:bookmarkStart w:id="1" w:name="_GoBack"/>
      <w:bookmarkEnd w:id="1"/>
      <w:r w:rsidRPr="000D1FDA">
        <w:rPr>
          <w:highlight w:val="yellow"/>
        </w:rPr>
        <w:t>/17</w:t>
      </w:r>
    </w:p>
    <w:p w:rsidR="00E16D5E" w:rsidRDefault="00FF4DB9">
      <w:pPr>
        <w:suppressLineNumbers/>
        <w:pBdr>
          <w:top w:val="single" w:sz="6" w:space="1" w:color="auto"/>
        </w:pBdr>
        <w:spacing w:line="360" w:lineRule="auto"/>
      </w:pPr>
      <w:r>
        <w:t>Linda M. Lauer</w:t>
      </w:r>
      <w:r w:rsidR="00E16D5E">
        <w:t>, Clerk of the Council</w:t>
      </w:r>
      <w:r w:rsidR="00E16D5E">
        <w:tab/>
      </w:r>
      <w:r w:rsidR="00E16D5E">
        <w:tab/>
      </w:r>
      <w:r>
        <w:tab/>
      </w:r>
      <w:r w:rsidR="00E16D5E">
        <w:tab/>
      </w:r>
      <w:r w:rsidR="00E16D5E">
        <w:tab/>
      </w:r>
      <w:r w:rsidR="00E16D5E">
        <w:tab/>
        <w:t>Date</w:t>
      </w:r>
    </w:p>
    <w:sectPr w:rsidR="00E16D5E" w:rsidSect="001A4468">
      <w:pgSz w:w="12240" w:h="15840" w:code="1"/>
      <w:pgMar w:top="1440" w:right="1440" w:bottom="1440" w:left="1440" w:header="720" w:footer="720" w:gutter="0"/>
      <w:lnNumType w:countBy="1" w:restart="continuou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0A" w:rsidRDefault="00D5310A">
      <w:r>
        <w:separator/>
      </w:r>
    </w:p>
  </w:endnote>
  <w:endnote w:type="continuationSeparator" w:id="0">
    <w:p w:rsidR="00D5310A" w:rsidRDefault="00D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tabs>
        <w:tab w:val="center" w:pos="4680"/>
        <w:tab w:val="right" w:pos="9360"/>
      </w:tabs>
    </w:pPr>
    <w:r>
      <w:tab/>
      <w:t xml:space="preserve">- </w:t>
    </w:r>
    <w:r>
      <w:fldChar w:fldCharType="begin"/>
    </w:r>
    <w:r>
      <w:instrText xml:space="preserve"> PAGE </w:instrText>
    </w:r>
    <w:r>
      <w:fldChar w:fldCharType="separate"/>
    </w:r>
    <w:r w:rsidR="009F3D85">
      <w:rPr>
        <w:noProof/>
      </w:rPr>
      <w:t>5</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0A" w:rsidRDefault="00D5310A">
      <w:r>
        <w:separator/>
      </w:r>
    </w:p>
  </w:footnote>
  <w:footnote w:type="continuationSeparator" w:id="0">
    <w:p w:rsidR="00D5310A" w:rsidRDefault="00D5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pStyle w:val="Header"/>
      <w:jc w:val="right"/>
    </w:pPr>
    <w:r>
      <w:rPr>
        <w:rFonts w:ascii="Arial" w:hAnsi="Arial"/>
        <w:smallCaps/>
        <w:sz w:val="20"/>
      </w:rPr>
      <w:t>E</w:t>
    </w:r>
    <w:r w:rsidR="00E925D7">
      <w:rPr>
        <w:rFonts w:ascii="Arial" w:hAnsi="Arial"/>
        <w:smallCaps/>
        <w:sz w:val="20"/>
      </w:rPr>
      <w:t>xpedited</w:t>
    </w:r>
    <w:r>
      <w:rPr>
        <w:rFonts w:ascii="Arial" w:hAnsi="Arial"/>
        <w:smallCaps/>
        <w:sz w:val="20"/>
      </w:rPr>
      <w:t xml:space="preserve"> Bill No. </w:t>
    </w:r>
    <w:r w:rsidR="007D1E5B">
      <w:rPr>
        <w:rFonts w:ascii="Arial" w:hAnsi="Arial"/>
        <w:smallCaps/>
        <w:sz w:val="20"/>
      </w:rPr>
      <w:t>12</w:t>
    </w:r>
    <w:r w:rsidR="00231526">
      <w:rPr>
        <w:rFonts w:ascii="Arial" w:hAnsi="Arial"/>
        <w:smallCaps/>
        <w:sz w:val="20"/>
      </w:rPr>
      <w:t>-17</w:t>
    </w:r>
  </w:p>
  <w:p w:rsidR="00E16D5E" w:rsidRDefault="00E1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E0"/>
    <w:multiLevelType w:val="hybridMultilevel"/>
    <w:tmpl w:val="8862824C"/>
    <w:lvl w:ilvl="0" w:tplc="37AC2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E6626"/>
    <w:multiLevelType w:val="hybridMultilevel"/>
    <w:tmpl w:val="DE1211C8"/>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E29AE"/>
    <w:multiLevelType w:val="hybridMultilevel"/>
    <w:tmpl w:val="6BD0709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0180"/>
    <w:multiLevelType w:val="hybridMultilevel"/>
    <w:tmpl w:val="67522D1C"/>
    <w:lvl w:ilvl="0" w:tplc="9648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9475E7"/>
    <w:multiLevelType w:val="hybridMultilevel"/>
    <w:tmpl w:val="DF9CEF90"/>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57690"/>
    <w:multiLevelType w:val="hybridMultilevel"/>
    <w:tmpl w:val="C55CF028"/>
    <w:lvl w:ilvl="0" w:tplc="7FD8F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C0C7E"/>
    <w:multiLevelType w:val="hybridMultilevel"/>
    <w:tmpl w:val="76EC9F6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E6B77"/>
    <w:multiLevelType w:val="hybridMultilevel"/>
    <w:tmpl w:val="6BF4E002"/>
    <w:lvl w:ilvl="0" w:tplc="04090001">
      <w:start w:val="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D7"/>
    <w:rsid w:val="000D68D1"/>
    <w:rsid w:val="001A25D9"/>
    <w:rsid w:val="001A4468"/>
    <w:rsid w:val="001D0CD2"/>
    <w:rsid w:val="001D2882"/>
    <w:rsid w:val="00231526"/>
    <w:rsid w:val="00273C39"/>
    <w:rsid w:val="00303F10"/>
    <w:rsid w:val="0049411D"/>
    <w:rsid w:val="006341F6"/>
    <w:rsid w:val="0064299E"/>
    <w:rsid w:val="00663D43"/>
    <w:rsid w:val="006B1D43"/>
    <w:rsid w:val="006F24DE"/>
    <w:rsid w:val="007C51C1"/>
    <w:rsid w:val="007D1E5B"/>
    <w:rsid w:val="008449DC"/>
    <w:rsid w:val="008B5E12"/>
    <w:rsid w:val="008D482C"/>
    <w:rsid w:val="009A477A"/>
    <w:rsid w:val="009F3D85"/>
    <w:rsid w:val="00B74A74"/>
    <w:rsid w:val="00B96F81"/>
    <w:rsid w:val="00BD3335"/>
    <w:rsid w:val="00BF5708"/>
    <w:rsid w:val="00C715B5"/>
    <w:rsid w:val="00C83260"/>
    <w:rsid w:val="00CD0035"/>
    <w:rsid w:val="00CF3A8C"/>
    <w:rsid w:val="00CF43A8"/>
    <w:rsid w:val="00D32BA2"/>
    <w:rsid w:val="00D5310A"/>
    <w:rsid w:val="00DC3E9B"/>
    <w:rsid w:val="00E0639C"/>
    <w:rsid w:val="00E16D5E"/>
    <w:rsid w:val="00E925D7"/>
    <w:rsid w:val="00F34232"/>
    <w:rsid w:val="00FD0DB8"/>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FC173"/>
  <w15:chartTrackingRefBased/>
  <w15:docId w15:val="{3B98EB2D-2A76-4715-A34E-548BE734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0035"/>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D0035"/>
  </w:style>
  <w:style w:type="paragraph" w:styleId="BodyText">
    <w:name w:val="Body Text"/>
    <w:basedOn w:val="Normal"/>
    <w:rsid w:val="00CD0035"/>
    <w:pPr>
      <w:spacing w:after="120"/>
    </w:pPr>
  </w:style>
  <w:style w:type="paragraph" w:styleId="Header">
    <w:name w:val="header"/>
    <w:basedOn w:val="Normal"/>
    <w:rsid w:val="00CD0035"/>
    <w:pPr>
      <w:tabs>
        <w:tab w:val="center" w:pos="4320"/>
        <w:tab w:val="right" w:pos="8640"/>
      </w:tabs>
    </w:pPr>
  </w:style>
  <w:style w:type="paragraph" w:styleId="Footer">
    <w:name w:val="footer"/>
    <w:basedOn w:val="Normal"/>
    <w:rsid w:val="00CD0035"/>
    <w:pPr>
      <w:tabs>
        <w:tab w:val="center" w:pos="4320"/>
        <w:tab w:val="right" w:pos="8640"/>
      </w:tabs>
    </w:pPr>
  </w:style>
  <w:style w:type="character" w:styleId="PageNumber">
    <w:name w:val="page number"/>
    <w:basedOn w:val="DefaultParagraphFont"/>
    <w:rsid w:val="00CD0035"/>
  </w:style>
  <w:style w:type="paragraph" w:customStyle="1" w:styleId="Subsectiona">
    <w:name w:val="Subsection (a)"/>
    <w:basedOn w:val="Normal"/>
    <w:rsid w:val="00CD0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rsid w:val="00CD0035"/>
    <w:pPr>
      <w:ind w:left="2160" w:hanging="720"/>
    </w:pPr>
    <w:rPr>
      <w:b w:val="0"/>
    </w:rPr>
  </w:style>
  <w:style w:type="paragraph" w:styleId="BalloonText">
    <w:name w:val="Balloon Text"/>
    <w:basedOn w:val="Normal"/>
    <w:link w:val="BalloonTextChar"/>
    <w:rsid w:val="001A4468"/>
    <w:rPr>
      <w:rFonts w:ascii="Segoe UI" w:hAnsi="Segoe UI" w:cs="Segoe UI"/>
      <w:sz w:val="18"/>
      <w:szCs w:val="18"/>
    </w:rPr>
  </w:style>
  <w:style w:type="character" w:customStyle="1" w:styleId="BalloonTextChar">
    <w:name w:val="Balloon Text Char"/>
    <w:basedOn w:val="DefaultParagraphFont"/>
    <w:link w:val="BalloonText"/>
    <w:rsid w:val="001A4468"/>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934</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Medrano-Rivera, Nubia</cp:lastModifiedBy>
  <cp:revision>6</cp:revision>
  <cp:lastPrinted>2017-06-15T13:52:00Z</cp:lastPrinted>
  <dcterms:created xsi:type="dcterms:W3CDTF">2017-06-14T13:39:00Z</dcterms:created>
  <dcterms:modified xsi:type="dcterms:W3CDTF">2017-06-27T15:51:00Z</dcterms:modified>
</cp:coreProperties>
</file>