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EECB30" w14:textId="77777777" w:rsidR="00471F9E" w:rsidRDefault="00471F9E" w:rsidP="00771DAD">
      <w:pPr>
        <w:jc w:val="center"/>
        <w:rPr>
          <w:rFonts w:ascii="Times New Roman" w:hAnsi="Times New Roman"/>
          <w:b/>
          <w:color w:val="000000"/>
          <w:sz w:val="24"/>
          <w:szCs w:val="24"/>
        </w:rPr>
      </w:pPr>
    </w:p>
    <w:p w14:paraId="4398AC23" w14:textId="58B961EE" w:rsidR="00620A73" w:rsidRPr="00AD73E5" w:rsidRDefault="00803AD0" w:rsidP="00771DAD">
      <w:pPr>
        <w:jc w:val="center"/>
        <w:rPr>
          <w:rFonts w:ascii="Times New Roman" w:hAnsi="Times New Roman"/>
          <w:b/>
          <w:color w:val="000000"/>
          <w:sz w:val="24"/>
          <w:szCs w:val="24"/>
        </w:rPr>
      </w:pPr>
      <w:r w:rsidRPr="00AD73E5">
        <w:rPr>
          <w:rFonts w:ascii="Times New Roman" w:hAnsi="Times New Roman"/>
          <w:b/>
          <w:color w:val="000000"/>
          <w:sz w:val="24"/>
          <w:szCs w:val="24"/>
        </w:rPr>
        <w:t>CA</w:t>
      </w:r>
      <w:r w:rsidR="00771DAD" w:rsidRPr="00AD73E5">
        <w:rPr>
          <w:rFonts w:ascii="Times New Roman" w:hAnsi="Times New Roman"/>
          <w:b/>
          <w:color w:val="000000"/>
          <w:sz w:val="24"/>
          <w:szCs w:val="24"/>
        </w:rPr>
        <w:t>HV Agenda</w:t>
      </w:r>
    </w:p>
    <w:p w14:paraId="53109D3F" w14:textId="77777777" w:rsidR="00620A73" w:rsidRDefault="0078358E" w:rsidP="002E69C3">
      <w:pPr>
        <w:rPr>
          <w:rFonts w:ascii="Times New Roman" w:hAnsi="Times New Roman"/>
          <w:b/>
          <w:i/>
          <w:color w:val="000000"/>
          <w:sz w:val="22"/>
          <w:szCs w:val="22"/>
        </w:rPr>
      </w:pPr>
      <w:r w:rsidRPr="00AD73E5">
        <w:rPr>
          <w:rFonts w:ascii="Times New Roman" w:hAnsi="Times New Roman"/>
          <w:b/>
          <w:i/>
          <w:color w:val="000000"/>
          <w:sz w:val="22"/>
          <w:szCs w:val="22"/>
        </w:rPr>
        <w:t xml:space="preserve">Mission Statement: </w:t>
      </w:r>
      <w:bookmarkStart w:id="0" w:name="_Hlk139996941"/>
      <w:r w:rsidRPr="00CC264D">
        <w:rPr>
          <w:rFonts w:ascii="Times New Roman" w:hAnsi="Times New Roman"/>
          <w:b/>
          <w:i/>
          <w:color w:val="000000"/>
          <w:sz w:val="22"/>
          <w:szCs w:val="22"/>
        </w:rPr>
        <w:t>The Montgomery County Committee Against Hate/Violence works to eradicate acts of hate and intimidation through community education, advocacy, collaboration, and legislation.</w:t>
      </w:r>
    </w:p>
    <w:bookmarkEnd w:id="0"/>
    <w:p w14:paraId="3F6D4E42" w14:textId="77777777" w:rsidR="001971FE" w:rsidRPr="00AD73E5" w:rsidRDefault="001971FE" w:rsidP="002E69C3">
      <w:pPr>
        <w:rPr>
          <w:rFonts w:ascii="Times New Roman" w:hAnsi="Times New Roman"/>
          <w:b/>
          <w:i/>
          <w:color w:val="000000"/>
          <w:sz w:val="22"/>
          <w:szCs w:val="22"/>
        </w:rPr>
      </w:pPr>
    </w:p>
    <w:p w14:paraId="5F6001AE" w14:textId="6BC81BCD" w:rsidR="0070484D" w:rsidRDefault="00B344C2" w:rsidP="0078358E">
      <w:pPr>
        <w:jc w:val="center"/>
        <w:rPr>
          <w:rFonts w:ascii="Times New Roman" w:hAnsi="Times New Roman"/>
          <w:color w:val="000000"/>
          <w:sz w:val="24"/>
          <w:szCs w:val="24"/>
        </w:rPr>
      </w:pPr>
      <w:r w:rsidRPr="00AD73E5">
        <w:rPr>
          <w:rFonts w:ascii="Times New Roman" w:hAnsi="Times New Roman"/>
          <w:b/>
          <w:color w:val="000000"/>
          <w:sz w:val="24"/>
          <w:szCs w:val="24"/>
        </w:rPr>
        <w:t>Meeting Date and Time</w:t>
      </w:r>
      <w:r w:rsidRPr="00AD73E5">
        <w:rPr>
          <w:rFonts w:ascii="Times New Roman" w:hAnsi="Times New Roman"/>
          <w:color w:val="000000"/>
          <w:sz w:val="24"/>
          <w:szCs w:val="24"/>
        </w:rPr>
        <w:t>:  WEDNESDAY</w:t>
      </w:r>
      <w:r w:rsidR="001852AB">
        <w:rPr>
          <w:rFonts w:ascii="Times New Roman" w:hAnsi="Times New Roman"/>
          <w:color w:val="000000"/>
          <w:sz w:val="24"/>
          <w:szCs w:val="24"/>
        </w:rPr>
        <w:t xml:space="preserve">, </w:t>
      </w:r>
      <w:r w:rsidR="00C348ED">
        <w:rPr>
          <w:rFonts w:ascii="Times New Roman" w:hAnsi="Times New Roman"/>
          <w:color w:val="000000"/>
          <w:sz w:val="24"/>
          <w:szCs w:val="24"/>
        </w:rPr>
        <w:t>January 10</w:t>
      </w:r>
      <w:r w:rsidR="00AA60D8" w:rsidRPr="00AD73E5">
        <w:rPr>
          <w:rFonts w:ascii="Times New Roman" w:hAnsi="Times New Roman"/>
          <w:color w:val="000000"/>
          <w:sz w:val="24"/>
          <w:szCs w:val="24"/>
        </w:rPr>
        <w:t>, 202</w:t>
      </w:r>
      <w:r w:rsidR="00C348ED">
        <w:rPr>
          <w:rFonts w:ascii="Times New Roman" w:hAnsi="Times New Roman"/>
          <w:color w:val="000000"/>
          <w:sz w:val="24"/>
          <w:szCs w:val="24"/>
        </w:rPr>
        <w:t>4</w:t>
      </w:r>
      <w:r w:rsidR="00176FDF">
        <w:rPr>
          <w:rFonts w:ascii="Times New Roman" w:hAnsi="Times New Roman"/>
          <w:color w:val="000000"/>
          <w:sz w:val="24"/>
          <w:szCs w:val="24"/>
        </w:rPr>
        <w:t xml:space="preserve">; </w:t>
      </w:r>
      <w:r w:rsidR="00ED24B9" w:rsidRPr="00AD73E5">
        <w:rPr>
          <w:rFonts w:ascii="Times New Roman" w:hAnsi="Times New Roman"/>
          <w:color w:val="000000"/>
          <w:sz w:val="24"/>
          <w:szCs w:val="24"/>
        </w:rPr>
        <w:t>7:0</w:t>
      </w:r>
      <w:r w:rsidR="00A35CA3" w:rsidRPr="00AD73E5">
        <w:rPr>
          <w:rFonts w:ascii="Times New Roman" w:hAnsi="Times New Roman"/>
          <w:color w:val="000000"/>
          <w:sz w:val="24"/>
          <w:szCs w:val="24"/>
        </w:rPr>
        <w:t>0</w:t>
      </w:r>
      <w:r w:rsidR="004C6C45" w:rsidRPr="00AD73E5">
        <w:rPr>
          <w:rFonts w:ascii="Times New Roman" w:hAnsi="Times New Roman"/>
          <w:color w:val="000000"/>
          <w:sz w:val="24"/>
          <w:szCs w:val="24"/>
        </w:rPr>
        <w:t xml:space="preserve"> p.m. – 9:00 p.m.</w:t>
      </w:r>
    </w:p>
    <w:p w14:paraId="513E8F3B" w14:textId="77777777" w:rsidR="00471F9E" w:rsidRDefault="00471F9E" w:rsidP="0078358E">
      <w:pPr>
        <w:jc w:val="center"/>
        <w:rPr>
          <w:rFonts w:ascii="Times New Roman" w:hAnsi="Times New Roman"/>
          <w:color w:val="000000"/>
          <w:sz w:val="24"/>
          <w:szCs w:val="24"/>
        </w:rPr>
      </w:pPr>
    </w:p>
    <w:p w14:paraId="04750C84" w14:textId="25E80A4D" w:rsidR="007E6959" w:rsidRDefault="007E6959" w:rsidP="007D5822">
      <w:pPr>
        <w:shd w:val="clear" w:color="auto" w:fill="FFFFFF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In Person:</w:t>
      </w:r>
      <w:r w:rsidR="001C1777" w:rsidRPr="001C1777">
        <w:t xml:space="preserve"> </w:t>
      </w:r>
      <w:r w:rsidR="001C1777" w:rsidRPr="001C1777">
        <w:rPr>
          <w:rFonts w:ascii="Times New Roman" w:hAnsi="Times New Roman"/>
          <w:b/>
          <w:sz w:val="24"/>
          <w:szCs w:val="24"/>
        </w:rPr>
        <w:t>Office of Human Rights, 21 Maryland Ave.</w:t>
      </w:r>
      <w:r w:rsidR="001C1777">
        <w:rPr>
          <w:rFonts w:ascii="Times New Roman" w:hAnsi="Times New Roman"/>
          <w:b/>
          <w:sz w:val="24"/>
          <w:szCs w:val="24"/>
        </w:rPr>
        <w:t>,</w:t>
      </w:r>
      <w:r w:rsidR="001C1777" w:rsidRPr="001C1777">
        <w:rPr>
          <w:rFonts w:ascii="Times New Roman" w:hAnsi="Times New Roman"/>
          <w:b/>
          <w:sz w:val="24"/>
          <w:szCs w:val="24"/>
        </w:rPr>
        <w:t xml:space="preserve"> </w:t>
      </w:r>
      <w:r w:rsidR="001C1777">
        <w:rPr>
          <w:rFonts w:ascii="Times New Roman" w:hAnsi="Times New Roman"/>
          <w:b/>
          <w:sz w:val="24"/>
          <w:szCs w:val="24"/>
        </w:rPr>
        <w:t>S</w:t>
      </w:r>
      <w:r w:rsidR="001C1777" w:rsidRPr="001C1777">
        <w:rPr>
          <w:rFonts w:ascii="Times New Roman" w:hAnsi="Times New Roman"/>
          <w:b/>
          <w:sz w:val="24"/>
          <w:szCs w:val="24"/>
        </w:rPr>
        <w:t>uite 330, Rockville,</w:t>
      </w:r>
      <w:r w:rsidR="001C1777">
        <w:rPr>
          <w:rFonts w:ascii="Times New Roman" w:hAnsi="Times New Roman"/>
          <w:b/>
          <w:sz w:val="24"/>
          <w:szCs w:val="24"/>
        </w:rPr>
        <w:t xml:space="preserve"> MD</w:t>
      </w:r>
    </w:p>
    <w:p w14:paraId="6A3AAEA6" w14:textId="099DCEF6" w:rsidR="007E6959" w:rsidRDefault="001C1777" w:rsidP="007D5822">
      <w:pPr>
        <w:shd w:val="clear" w:color="auto" w:fill="FFFFFF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And </w:t>
      </w:r>
    </w:p>
    <w:p w14:paraId="4785CD11" w14:textId="0B237E1C" w:rsidR="007E6959" w:rsidRDefault="002A5503" w:rsidP="007E6959">
      <w:pPr>
        <w:shd w:val="clear" w:color="auto" w:fill="FFFFFF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Via </w:t>
      </w:r>
      <w:r w:rsidR="007D5822" w:rsidRPr="007D5822">
        <w:rPr>
          <w:rFonts w:ascii="Times New Roman" w:hAnsi="Times New Roman"/>
          <w:b/>
          <w:sz w:val="24"/>
          <w:szCs w:val="24"/>
        </w:rPr>
        <w:t xml:space="preserve">Zoom </w:t>
      </w:r>
    </w:p>
    <w:tbl>
      <w:tblPr>
        <w:tblW w:w="14917" w:type="dxa"/>
        <w:tblInd w:w="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56"/>
        <w:gridCol w:w="3658"/>
        <w:gridCol w:w="1711"/>
        <w:gridCol w:w="1112"/>
        <w:gridCol w:w="7380"/>
      </w:tblGrid>
      <w:tr w:rsidR="00B344C2" w:rsidRPr="00AD73E5" w14:paraId="1B280F53" w14:textId="77777777" w:rsidTr="00BC0F9C">
        <w:trPr>
          <w:trHeight w:val="395"/>
        </w:trPr>
        <w:tc>
          <w:tcPr>
            <w:tcW w:w="1056" w:type="dxa"/>
          </w:tcPr>
          <w:p w14:paraId="45A8159D" w14:textId="77777777" w:rsidR="00B344C2" w:rsidRPr="00AD73E5" w:rsidRDefault="00B344C2"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3658" w:type="dxa"/>
          </w:tcPr>
          <w:p w14:paraId="5C52077E" w14:textId="77777777" w:rsidR="00B344C2" w:rsidRPr="00AD73E5" w:rsidRDefault="00B344C2" w:rsidP="00685B46">
            <w:pP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AD73E5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Agenda Item</w:t>
            </w:r>
          </w:p>
        </w:tc>
        <w:tc>
          <w:tcPr>
            <w:tcW w:w="1711" w:type="dxa"/>
          </w:tcPr>
          <w:p w14:paraId="51F65659" w14:textId="77777777" w:rsidR="00B344C2" w:rsidRPr="00AD73E5" w:rsidRDefault="00B344C2" w:rsidP="00685B46">
            <w:pP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AD73E5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Who</w:t>
            </w:r>
          </w:p>
        </w:tc>
        <w:tc>
          <w:tcPr>
            <w:tcW w:w="1112" w:type="dxa"/>
          </w:tcPr>
          <w:p w14:paraId="725B6B8C" w14:textId="77777777" w:rsidR="00B344C2" w:rsidRPr="00AD73E5" w:rsidRDefault="00B344C2" w:rsidP="00685B46">
            <w:pP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AD73E5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Time</w:t>
            </w:r>
          </w:p>
        </w:tc>
        <w:tc>
          <w:tcPr>
            <w:tcW w:w="7380" w:type="dxa"/>
          </w:tcPr>
          <w:p w14:paraId="3839C42F" w14:textId="77777777" w:rsidR="00B344C2" w:rsidRPr="00AD73E5" w:rsidRDefault="00B344C2" w:rsidP="00685B46">
            <w:pP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AD73E5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Action</w:t>
            </w:r>
          </w:p>
        </w:tc>
      </w:tr>
      <w:tr w:rsidR="00C61A16" w:rsidRPr="00BC0F9C" w14:paraId="4979D387" w14:textId="77777777" w:rsidTr="00BC0F9C">
        <w:trPr>
          <w:trHeight w:val="537"/>
        </w:trPr>
        <w:tc>
          <w:tcPr>
            <w:tcW w:w="1056" w:type="dxa"/>
          </w:tcPr>
          <w:p w14:paraId="6AE0AB3B" w14:textId="77777777" w:rsidR="00C61A16" w:rsidRPr="00BC0F9C" w:rsidRDefault="00C61A16" w:rsidP="00BF1F25">
            <w:pPr>
              <w:numPr>
                <w:ilvl w:val="0"/>
                <w:numId w:val="10"/>
              </w:numPr>
              <w:spacing w:after="12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658" w:type="dxa"/>
          </w:tcPr>
          <w:p w14:paraId="4815EC98" w14:textId="77777777" w:rsidR="00C61A16" w:rsidRPr="00BC0F9C" w:rsidRDefault="00C61A16" w:rsidP="00C61A16">
            <w:pPr>
              <w:spacing w:after="120"/>
              <w:rPr>
                <w:rFonts w:ascii="Times New Roman" w:hAnsi="Times New Roman"/>
                <w:color w:val="000000"/>
              </w:rPr>
            </w:pPr>
            <w:r w:rsidRPr="00BC0F9C">
              <w:rPr>
                <w:rFonts w:ascii="Times New Roman" w:hAnsi="Times New Roman"/>
                <w:color w:val="000000"/>
              </w:rPr>
              <w:t xml:space="preserve">Call meeting to order </w:t>
            </w:r>
          </w:p>
        </w:tc>
        <w:tc>
          <w:tcPr>
            <w:tcW w:w="1711" w:type="dxa"/>
          </w:tcPr>
          <w:p w14:paraId="0C226E4B" w14:textId="2D6D681F" w:rsidR="00C61A16" w:rsidRPr="00BC0F9C" w:rsidRDefault="007272C6" w:rsidP="00C61A16">
            <w:pPr>
              <w:spacing w:after="120"/>
              <w:rPr>
                <w:rFonts w:ascii="Times New Roman" w:hAnsi="Times New Roman"/>
                <w:color w:val="000000"/>
              </w:rPr>
            </w:pPr>
            <w:r w:rsidRPr="00BC0F9C">
              <w:rPr>
                <w:rFonts w:ascii="Times New Roman" w:hAnsi="Times New Roman"/>
                <w:color w:val="000000"/>
              </w:rPr>
              <w:t>Lisa Taylor</w:t>
            </w:r>
          </w:p>
        </w:tc>
        <w:tc>
          <w:tcPr>
            <w:tcW w:w="1112" w:type="dxa"/>
          </w:tcPr>
          <w:p w14:paraId="1FEDFC61" w14:textId="29A1FB99" w:rsidR="00C61A16" w:rsidRPr="00BC0F9C" w:rsidRDefault="00C61A16" w:rsidP="00C61A16">
            <w:pPr>
              <w:spacing w:after="120"/>
              <w:rPr>
                <w:rFonts w:ascii="Times New Roman" w:hAnsi="Times New Roman"/>
                <w:color w:val="000000"/>
              </w:rPr>
            </w:pPr>
            <w:r w:rsidRPr="00BC0F9C">
              <w:rPr>
                <w:rFonts w:ascii="Times New Roman" w:hAnsi="Times New Roman"/>
                <w:color w:val="000000"/>
              </w:rPr>
              <w:t>7:0</w:t>
            </w:r>
            <w:r w:rsidR="002342CA" w:rsidRPr="00BC0F9C">
              <w:rPr>
                <w:rFonts w:ascii="Times New Roman" w:hAnsi="Times New Roman"/>
                <w:color w:val="000000"/>
              </w:rPr>
              <w:t>3</w:t>
            </w:r>
            <w:r w:rsidRPr="00BC0F9C">
              <w:rPr>
                <w:rFonts w:ascii="Times New Roman" w:hAnsi="Times New Roman"/>
                <w:color w:val="000000"/>
              </w:rPr>
              <w:t xml:space="preserve"> p.m.</w:t>
            </w:r>
          </w:p>
        </w:tc>
        <w:tc>
          <w:tcPr>
            <w:tcW w:w="7380" w:type="dxa"/>
          </w:tcPr>
          <w:p w14:paraId="07F7D382" w14:textId="77777777" w:rsidR="00C61A16" w:rsidRPr="00BC0F9C" w:rsidRDefault="00C61A16" w:rsidP="00C61A16">
            <w:pPr>
              <w:rPr>
                <w:rFonts w:ascii="Times New Roman" w:hAnsi="Times New Roman"/>
                <w:color w:val="000000"/>
              </w:rPr>
            </w:pPr>
            <w:r w:rsidRPr="00BC0F9C">
              <w:rPr>
                <w:rFonts w:ascii="Times New Roman" w:hAnsi="Times New Roman"/>
              </w:rPr>
              <w:t>Opening</w:t>
            </w:r>
          </w:p>
        </w:tc>
      </w:tr>
      <w:tr w:rsidR="00C61A16" w:rsidRPr="00BC0F9C" w14:paraId="49CBCC3C" w14:textId="77777777" w:rsidTr="00BC0F9C">
        <w:trPr>
          <w:trHeight w:val="537"/>
        </w:trPr>
        <w:tc>
          <w:tcPr>
            <w:tcW w:w="1056" w:type="dxa"/>
          </w:tcPr>
          <w:p w14:paraId="61B4CFD0" w14:textId="77777777" w:rsidR="00C61A16" w:rsidRPr="00BC0F9C" w:rsidRDefault="00C61A16" w:rsidP="00BE1C78">
            <w:pPr>
              <w:numPr>
                <w:ilvl w:val="0"/>
                <w:numId w:val="10"/>
              </w:numPr>
              <w:spacing w:after="12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658" w:type="dxa"/>
          </w:tcPr>
          <w:p w14:paraId="70953C5F" w14:textId="2F80F07B" w:rsidR="00C61A16" w:rsidRPr="00BC0F9C" w:rsidRDefault="003D27B2" w:rsidP="00C61A16">
            <w:pPr>
              <w:spacing w:after="120"/>
              <w:rPr>
                <w:rFonts w:ascii="Times New Roman" w:hAnsi="Times New Roman"/>
                <w:color w:val="000000"/>
              </w:rPr>
            </w:pPr>
            <w:r w:rsidRPr="00BC0F9C">
              <w:rPr>
                <w:rFonts w:ascii="Times New Roman" w:hAnsi="Times New Roman"/>
                <w:color w:val="000000"/>
              </w:rPr>
              <w:t>Approv</w:t>
            </w:r>
            <w:r w:rsidR="009F4D0C" w:rsidRPr="00BC0F9C">
              <w:rPr>
                <w:rFonts w:ascii="Times New Roman" w:hAnsi="Times New Roman"/>
                <w:color w:val="000000"/>
              </w:rPr>
              <w:t>al of</w:t>
            </w:r>
            <w:r w:rsidR="008D2AA9" w:rsidRPr="00BC0F9C">
              <w:rPr>
                <w:rFonts w:ascii="Times New Roman" w:hAnsi="Times New Roman"/>
                <w:color w:val="000000"/>
              </w:rPr>
              <w:t xml:space="preserve"> </w:t>
            </w:r>
            <w:r w:rsidR="00C348ED" w:rsidRPr="00BC0F9C">
              <w:rPr>
                <w:rFonts w:ascii="Times New Roman" w:hAnsi="Times New Roman"/>
                <w:color w:val="000000"/>
              </w:rPr>
              <w:t>Decembe</w:t>
            </w:r>
            <w:r w:rsidR="004331F7" w:rsidRPr="00BC0F9C">
              <w:rPr>
                <w:rFonts w:ascii="Times New Roman" w:hAnsi="Times New Roman"/>
                <w:color w:val="000000"/>
              </w:rPr>
              <w:t>r</w:t>
            </w:r>
            <w:r w:rsidR="00475CB1" w:rsidRPr="00BC0F9C">
              <w:rPr>
                <w:rFonts w:ascii="Times New Roman" w:hAnsi="Times New Roman"/>
                <w:color w:val="000000"/>
              </w:rPr>
              <w:t xml:space="preserve"> </w:t>
            </w:r>
            <w:r w:rsidR="00C61A16" w:rsidRPr="00BC0F9C">
              <w:rPr>
                <w:rFonts w:ascii="Times New Roman" w:hAnsi="Times New Roman"/>
                <w:color w:val="000000"/>
              </w:rPr>
              <w:t>202</w:t>
            </w:r>
            <w:r w:rsidR="004F26D0" w:rsidRPr="00BC0F9C">
              <w:rPr>
                <w:rFonts w:ascii="Times New Roman" w:hAnsi="Times New Roman"/>
                <w:color w:val="000000"/>
              </w:rPr>
              <w:t>3</w:t>
            </w:r>
            <w:r w:rsidR="00C61A16" w:rsidRPr="00BC0F9C">
              <w:rPr>
                <w:rFonts w:ascii="Times New Roman" w:hAnsi="Times New Roman"/>
                <w:color w:val="000000"/>
              </w:rPr>
              <w:t xml:space="preserve"> Meeting Minutes</w:t>
            </w:r>
          </w:p>
        </w:tc>
        <w:tc>
          <w:tcPr>
            <w:tcW w:w="1711" w:type="dxa"/>
          </w:tcPr>
          <w:p w14:paraId="2839F23D" w14:textId="33891800" w:rsidR="00C61A16" w:rsidRPr="00BC0F9C" w:rsidRDefault="00C348ED" w:rsidP="00C61A16">
            <w:pPr>
              <w:spacing w:after="120"/>
              <w:rPr>
                <w:rFonts w:ascii="Times New Roman" w:hAnsi="Times New Roman"/>
                <w:color w:val="000000"/>
              </w:rPr>
            </w:pPr>
            <w:proofErr w:type="spellStart"/>
            <w:r w:rsidRPr="00BC0F9C">
              <w:rPr>
                <w:rFonts w:ascii="Times New Roman" w:hAnsi="Times New Roman"/>
                <w:color w:val="000000"/>
              </w:rPr>
              <w:t>Carig</w:t>
            </w:r>
            <w:proofErr w:type="spellEnd"/>
            <w:r w:rsidRPr="00BC0F9C">
              <w:rPr>
                <w:rFonts w:ascii="Times New Roman" w:hAnsi="Times New Roman"/>
                <w:color w:val="000000"/>
              </w:rPr>
              <w:t xml:space="preserve"> Simon</w:t>
            </w:r>
          </w:p>
        </w:tc>
        <w:tc>
          <w:tcPr>
            <w:tcW w:w="1112" w:type="dxa"/>
          </w:tcPr>
          <w:p w14:paraId="520ECD06" w14:textId="544C539B" w:rsidR="00C61A16" w:rsidRPr="00BC0F9C" w:rsidRDefault="00C61A16" w:rsidP="00C61A16">
            <w:pPr>
              <w:spacing w:after="120"/>
              <w:rPr>
                <w:rFonts w:ascii="Times New Roman" w:hAnsi="Times New Roman"/>
                <w:color w:val="000000"/>
              </w:rPr>
            </w:pPr>
            <w:r w:rsidRPr="00BC0F9C">
              <w:rPr>
                <w:rFonts w:ascii="Times New Roman" w:hAnsi="Times New Roman"/>
                <w:color w:val="000000"/>
              </w:rPr>
              <w:t>7:0</w:t>
            </w:r>
            <w:r w:rsidR="00BE1C78" w:rsidRPr="00BC0F9C">
              <w:rPr>
                <w:rFonts w:ascii="Times New Roman" w:hAnsi="Times New Roman"/>
                <w:color w:val="000000"/>
              </w:rPr>
              <w:t>5</w:t>
            </w:r>
            <w:r w:rsidRPr="00BC0F9C">
              <w:rPr>
                <w:rFonts w:ascii="Times New Roman" w:hAnsi="Times New Roman"/>
                <w:color w:val="000000"/>
              </w:rPr>
              <w:t xml:space="preserve"> p.m.</w:t>
            </w:r>
          </w:p>
        </w:tc>
        <w:tc>
          <w:tcPr>
            <w:tcW w:w="7380" w:type="dxa"/>
          </w:tcPr>
          <w:p w14:paraId="4B472B27" w14:textId="79E6B9CA" w:rsidR="00C61A16" w:rsidRPr="00BC0F9C" w:rsidRDefault="00FD6378" w:rsidP="00C61A16">
            <w:pPr>
              <w:rPr>
                <w:rFonts w:ascii="Times New Roman" w:hAnsi="Times New Roman"/>
              </w:rPr>
            </w:pPr>
            <w:r w:rsidRPr="00BC0F9C">
              <w:rPr>
                <w:rFonts w:ascii="Times New Roman" w:hAnsi="Times New Roman"/>
              </w:rPr>
              <w:t xml:space="preserve">A motion was raised to approve </w:t>
            </w:r>
            <w:r w:rsidR="00D85D37" w:rsidRPr="00BC0F9C">
              <w:rPr>
                <w:rFonts w:ascii="Times New Roman" w:hAnsi="Times New Roman"/>
              </w:rPr>
              <w:t xml:space="preserve">both the November 2023 and December 2023 </w:t>
            </w:r>
            <w:r w:rsidR="00F37455" w:rsidRPr="00BC0F9C">
              <w:rPr>
                <w:rFonts w:ascii="Times New Roman" w:hAnsi="Times New Roman"/>
              </w:rPr>
              <w:t>m</w:t>
            </w:r>
            <w:r w:rsidR="00D85D37" w:rsidRPr="00BC0F9C">
              <w:rPr>
                <w:rFonts w:ascii="Times New Roman" w:hAnsi="Times New Roman"/>
              </w:rPr>
              <w:t xml:space="preserve">eeting </w:t>
            </w:r>
            <w:r w:rsidR="00F37455" w:rsidRPr="00BC0F9C">
              <w:rPr>
                <w:rFonts w:ascii="Times New Roman" w:hAnsi="Times New Roman"/>
              </w:rPr>
              <w:t>m</w:t>
            </w:r>
            <w:r w:rsidR="00D85D37" w:rsidRPr="00BC0F9C">
              <w:rPr>
                <w:rFonts w:ascii="Times New Roman" w:hAnsi="Times New Roman"/>
              </w:rPr>
              <w:t xml:space="preserve">inutes; the motion was </w:t>
            </w:r>
            <w:r w:rsidR="00F37455" w:rsidRPr="00BC0F9C">
              <w:rPr>
                <w:rFonts w:ascii="Times New Roman" w:hAnsi="Times New Roman"/>
              </w:rPr>
              <w:t xml:space="preserve">seconded and the minutes for both meetings were </w:t>
            </w:r>
            <w:r w:rsidR="008C47AD" w:rsidRPr="00BC0F9C">
              <w:rPr>
                <w:rFonts w:ascii="Times New Roman" w:hAnsi="Times New Roman"/>
              </w:rPr>
              <w:t>approved</w:t>
            </w:r>
            <w:r w:rsidR="002A5503" w:rsidRPr="00BC0F9C">
              <w:rPr>
                <w:rFonts w:ascii="Times New Roman" w:hAnsi="Times New Roman"/>
              </w:rPr>
              <w:t>.</w:t>
            </w:r>
          </w:p>
          <w:p w14:paraId="73423B9E" w14:textId="77777777" w:rsidR="002A5503" w:rsidRPr="00BC0F9C" w:rsidRDefault="002A5503" w:rsidP="00C61A16">
            <w:pPr>
              <w:rPr>
                <w:rFonts w:ascii="Times New Roman" w:hAnsi="Times New Roman"/>
              </w:rPr>
            </w:pPr>
          </w:p>
          <w:p w14:paraId="52079973" w14:textId="51186405" w:rsidR="002A5503" w:rsidRPr="00BC0F9C" w:rsidRDefault="003D0E25" w:rsidP="00C61A1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Attendees: Lisa Taylor, Craig Simon</w:t>
            </w:r>
            <w:r w:rsidR="00E47F2E">
              <w:rPr>
                <w:rFonts w:ascii="Times New Roman" w:hAnsi="Times New Roman"/>
              </w:rPr>
              <w:t xml:space="preserve">, </w:t>
            </w:r>
            <w:r w:rsidR="00791A55">
              <w:rPr>
                <w:rFonts w:ascii="Times New Roman" w:hAnsi="Times New Roman"/>
              </w:rPr>
              <w:t xml:space="preserve">Sue </w:t>
            </w:r>
            <w:proofErr w:type="spellStart"/>
            <w:r w:rsidR="00791A55">
              <w:rPr>
                <w:rFonts w:ascii="Times New Roman" w:hAnsi="Times New Roman"/>
              </w:rPr>
              <w:t>Stolov</w:t>
            </w:r>
            <w:proofErr w:type="spellEnd"/>
            <w:r w:rsidR="00791A55">
              <w:rPr>
                <w:rFonts w:ascii="Times New Roman" w:hAnsi="Times New Roman"/>
              </w:rPr>
              <w:t xml:space="preserve">, </w:t>
            </w:r>
            <w:r w:rsidR="00E47F2E">
              <w:rPr>
                <w:rFonts w:ascii="Times New Roman" w:hAnsi="Times New Roman"/>
              </w:rPr>
              <w:t>Richard Taylor</w:t>
            </w:r>
            <w:r w:rsidR="00016367">
              <w:rPr>
                <w:rFonts w:ascii="Times New Roman" w:hAnsi="Times New Roman"/>
              </w:rPr>
              <w:t xml:space="preserve">, </w:t>
            </w:r>
            <w:r w:rsidR="00E316BC" w:rsidRPr="00E316BC">
              <w:rPr>
                <w:rFonts w:ascii="Times New Roman" w:hAnsi="Times New Roman"/>
              </w:rPr>
              <w:t>Maria Herrera</w:t>
            </w:r>
            <w:r w:rsidR="00C35FDB">
              <w:rPr>
                <w:rFonts w:ascii="Times New Roman" w:hAnsi="Times New Roman"/>
              </w:rPr>
              <w:t xml:space="preserve">, </w:t>
            </w:r>
            <w:r w:rsidR="00016367">
              <w:rPr>
                <w:rFonts w:ascii="Times New Roman" w:hAnsi="Times New Roman"/>
              </w:rPr>
              <w:t>Pablo</w:t>
            </w:r>
            <w:r w:rsidR="00C62BB5">
              <w:rPr>
                <w:rFonts w:ascii="Times New Roman" w:hAnsi="Times New Roman"/>
              </w:rPr>
              <w:t xml:space="preserve"> Blank, Sam Dey, </w:t>
            </w:r>
            <w:r w:rsidR="000903FD">
              <w:rPr>
                <w:rFonts w:ascii="Times New Roman" w:hAnsi="Times New Roman"/>
              </w:rPr>
              <w:t xml:space="preserve">Tony Jia, Femi Richards, </w:t>
            </w:r>
            <w:r w:rsidR="00E0221C" w:rsidRPr="00E0221C">
              <w:rPr>
                <w:rFonts w:ascii="Times New Roman" w:hAnsi="Times New Roman"/>
              </w:rPr>
              <w:t>Stephanie Troyer</w:t>
            </w:r>
            <w:r w:rsidR="00DC0AB5">
              <w:rPr>
                <w:rFonts w:ascii="Times New Roman" w:hAnsi="Times New Roman"/>
              </w:rPr>
              <w:t xml:space="preserve">, </w:t>
            </w:r>
            <w:r w:rsidR="007B04E6" w:rsidRPr="007B04E6">
              <w:rPr>
                <w:rFonts w:ascii="Times New Roman" w:hAnsi="Times New Roman"/>
              </w:rPr>
              <w:t xml:space="preserve">Gabrielle </w:t>
            </w:r>
            <w:proofErr w:type="spellStart"/>
            <w:r w:rsidR="007B04E6" w:rsidRPr="007B04E6">
              <w:rPr>
                <w:rFonts w:ascii="Times New Roman" w:hAnsi="Times New Roman"/>
              </w:rPr>
              <w:t>Zwi</w:t>
            </w:r>
            <w:proofErr w:type="spellEnd"/>
            <w:r w:rsidR="007B04E6">
              <w:rPr>
                <w:rFonts w:ascii="Times New Roman" w:hAnsi="Times New Roman"/>
              </w:rPr>
              <w:t xml:space="preserve">, </w:t>
            </w:r>
            <w:r w:rsidR="00EE1751" w:rsidRPr="00EE1751">
              <w:rPr>
                <w:rFonts w:ascii="Times New Roman" w:hAnsi="Times New Roman"/>
              </w:rPr>
              <w:t xml:space="preserve">Captain Jordan </w:t>
            </w:r>
            <w:proofErr w:type="spellStart"/>
            <w:r w:rsidR="00EE1751" w:rsidRPr="00EE1751">
              <w:rPr>
                <w:rFonts w:ascii="Times New Roman" w:hAnsi="Times New Roman"/>
              </w:rPr>
              <w:t>Satinsky</w:t>
            </w:r>
            <w:proofErr w:type="spellEnd"/>
            <w:r w:rsidR="00EE1751">
              <w:rPr>
                <w:rFonts w:ascii="Times New Roman" w:hAnsi="Times New Roman"/>
              </w:rPr>
              <w:t xml:space="preserve"> (MCPD), </w:t>
            </w:r>
            <w:r w:rsidR="00C03908">
              <w:rPr>
                <w:rFonts w:ascii="Times New Roman" w:hAnsi="Times New Roman"/>
              </w:rPr>
              <w:t>Selina Singleton (Montgomery County Council)</w:t>
            </w:r>
            <w:r w:rsidR="00C84D8C">
              <w:rPr>
                <w:rFonts w:ascii="Times New Roman" w:hAnsi="Times New Roman"/>
              </w:rPr>
              <w:t xml:space="preserve">, </w:t>
            </w:r>
            <w:r w:rsidR="009B1EF4">
              <w:rPr>
                <w:rFonts w:ascii="Times New Roman" w:hAnsi="Times New Roman"/>
              </w:rPr>
              <w:t>Councilmember Mink, Dir</w:t>
            </w:r>
            <w:r w:rsidR="00C35FDB">
              <w:rPr>
                <w:rFonts w:ascii="Times New Roman" w:hAnsi="Times New Roman"/>
              </w:rPr>
              <w:t xml:space="preserve">ector Jim Stowe, Anis Ahmed, Loretta Garcia, </w:t>
            </w:r>
            <w:r w:rsidR="00FE65C5" w:rsidRPr="00FE65C5">
              <w:rPr>
                <w:rFonts w:ascii="Times New Roman" w:hAnsi="Times New Roman"/>
              </w:rPr>
              <w:t>Rachael Breslin</w:t>
            </w:r>
            <w:r w:rsidR="003F60C4">
              <w:rPr>
                <w:rFonts w:ascii="Times New Roman" w:hAnsi="Times New Roman"/>
              </w:rPr>
              <w:t xml:space="preserve"> (Montgomery County Human Rights Commission)</w:t>
            </w:r>
          </w:p>
          <w:p w14:paraId="1AA5B856" w14:textId="77777777" w:rsidR="002A5503" w:rsidRPr="00BC0F9C" w:rsidRDefault="002A5503" w:rsidP="00C61A16">
            <w:pPr>
              <w:rPr>
                <w:rFonts w:ascii="Times New Roman" w:hAnsi="Times New Roman"/>
              </w:rPr>
            </w:pPr>
          </w:p>
          <w:p w14:paraId="4D8AB08F" w14:textId="0FCCD0CB" w:rsidR="002A5503" w:rsidRPr="00BC0F9C" w:rsidRDefault="00434A47" w:rsidP="00C61A1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Absent: </w:t>
            </w:r>
            <w:r w:rsidR="00C2764B">
              <w:rPr>
                <w:rFonts w:ascii="Times New Roman" w:hAnsi="Times New Roman"/>
              </w:rPr>
              <w:t xml:space="preserve">Dr. </w:t>
            </w:r>
            <w:r w:rsidR="00C2764B" w:rsidRPr="00C2764B">
              <w:rPr>
                <w:rFonts w:ascii="Times New Roman" w:hAnsi="Times New Roman"/>
              </w:rPr>
              <w:t>Sheik Hassan</w:t>
            </w:r>
            <w:r w:rsidR="00C2764B">
              <w:rPr>
                <w:rFonts w:ascii="Times New Roman" w:hAnsi="Times New Roman"/>
              </w:rPr>
              <w:t xml:space="preserve">, Kate Chance, </w:t>
            </w:r>
            <w:r w:rsidR="00847848" w:rsidRPr="00847848">
              <w:rPr>
                <w:rFonts w:ascii="Times New Roman" w:hAnsi="Times New Roman"/>
              </w:rPr>
              <w:t>Greg Edmundson</w:t>
            </w:r>
            <w:r w:rsidR="00847848">
              <w:rPr>
                <w:rFonts w:ascii="Times New Roman" w:hAnsi="Times New Roman"/>
              </w:rPr>
              <w:t xml:space="preserve"> (MCPS)</w:t>
            </w:r>
          </w:p>
          <w:p w14:paraId="1CDC483B" w14:textId="0A8807E2" w:rsidR="002A5503" w:rsidRPr="00BC0F9C" w:rsidRDefault="002A5503" w:rsidP="00C61A16">
            <w:pPr>
              <w:rPr>
                <w:rFonts w:ascii="Times New Roman" w:hAnsi="Times New Roman"/>
              </w:rPr>
            </w:pPr>
          </w:p>
        </w:tc>
      </w:tr>
      <w:tr w:rsidR="00C61A16" w:rsidRPr="00BC0F9C" w14:paraId="40C61823" w14:textId="77777777" w:rsidTr="00BC0F9C">
        <w:tc>
          <w:tcPr>
            <w:tcW w:w="1056" w:type="dxa"/>
          </w:tcPr>
          <w:p w14:paraId="2A66FA9B" w14:textId="77777777" w:rsidR="00C61A16" w:rsidRPr="00BC0F9C" w:rsidRDefault="00C61A16" w:rsidP="00BE1C78">
            <w:pPr>
              <w:numPr>
                <w:ilvl w:val="0"/>
                <w:numId w:val="10"/>
              </w:numPr>
              <w:spacing w:after="12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658" w:type="dxa"/>
          </w:tcPr>
          <w:p w14:paraId="3E9978A4" w14:textId="341641FF" w:rsidR="00B511D6" w:rsidRPr="00BC0F9C" w:rsidRDefault="00C61A16" w:rsidP="00761952">
            <w:pPr>
              <w:spacing w:after="120"/>
              <w:rPr>
                <w:rFonts w:ascii="Times New Roman" w:hAnsi="Times New Roman"/>
                <w:color w:val="000000"/>
              </w:rPr>
            </w:pPr>
            <w:r w:rsidRPr="00BC0F9C">
              <w:rPr>
                <w:rFonts w:ascii="Times New Roman" w:hAnsi="Times New Roman"/>
                <w:color w:val="000000"/>
              </w:rPr>
              <w:t>Montgomery County Police Report</w:t>
            </w:r>
          </w:p>
        </w:tc>
        <w:tc>
          <w:tcPr>
            <w:tcW w:w="1711" w:type="dxa"/>
          </w:tcPr>
          <w:p w14:paraId="4B82DCA8" w14:textId="21B10C18" w:rsidR="00C61A16" w:rsidRPr="00BC0F9C" w:rsidRDefault="00790684" w:rsidP="00CC264D">
            <w:pPr>
              <w:spacing w:after="120"/>
              <w:rPr>
                <w:rFonts w:ascii="Times New Roman" w:hAnsi="Times New Roman"/>
                <w:color w:val="000000"/>
              </w:rPr>
            </w:pPr>
            <w:r w:rsidRPr="00BC0F9C">
              <w:rPr>
                <w:rFonts w:ascii="Times New Roman" w:hAnsi="Times New Roman"/>
                <w:color w:val="000000"/>
              </w:rPr>
              <w:t xml:space="preserve">Captain </w:t>
            </w:r>
            <w:r w:rsidR="00656BF6" w:rsidRPr="00BC0F9C">
              <w:rPr>
                <w:rFonts w:ascii="Times New Roman" w:hAnsi="Times New Roman"/>
                <w:color w:val="000000"/>
              </w:rPr>
              <w:t xml:space="preserve">Jordan </w:t>
            </w:r>
            <w:proofErr w:type="spellStart"/>
            <w:r w:rsidRPr="00BC0F9C">
              <w:rPr>
                <w:rFonts w:ascii="Times New Roman" w:hAnsi="Times New Roman"/>
                <w:color w:val="000000"/>
              </w:rPr>
              <w:t>Satinsky</w:t>
            </w:r>
            <w:proofErr w:type="spellEnd"/>
          </w:p>
          <w:p w14:paraId="2A490170" w14:textId="77777777" w:rsidR="00A620C1" w:rsidRPr="00BC0F9C" w:rsidRDefault="00A620C1" w:rsidP="00CC264D">
            <w:pPr>
              <w:spacing w:after="120"/>
              <w:rPr>
                <w:rFonts w:ascii="Times New Roman" w:hAnsi="Times New Roman"/>
                <w:color w:val="000000"/>
              </w:rPr>
            </w:pPr>
          </w:p>
          <w:p w14:paraId="02878536" w14:textId="1F99FC6B" w:rsidR="00A620C1" w:rsidRPr="00BC0F9C" w:rsidRDefault="00A620C1" w:rsidP="00CC264D">
            <w:pPr>
              <w:spacing w:after="12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12" w:type="dxa"/>
          </w:tcPr>
          <w:p w14:paraId="240E1188" w14:textId="3F56BE84" w:rsidR="00C61A16" w:rsidRPr="00BC0F9C" w:rsidRDefault="00C61A16" w:rsidP="00C61A16">
            <w:pPr>
              <w:spacing w:after="120"/>
              <w:rPr>
                <w:rFonts w:ascii="Times New Roman" w:hAnsi="Times New Roman"/>
                <w:color w:val="000000"/>
              </w:rPr>
            </w:pPr>
            <w:r w:rsidRPr="00BC0F9C">
              <w:rPr>
                <w:rFonts w:ascii="Times New Roman" w:hAnsi="Times New Roman"/>
                <w:color w:val="000000"/>
              </w:rPr>
              <w:t>7:</w:t>
            </w:r>
            <w:r w:rsidR="00BE1C78" w:rsidRPr="00BC0F9C">
              <w:rPr>
                <w:rFonts w:ascii="Times New Roman" w:hAnsi="Times New Roman"/>
                <w:color w:val="000000"/>
              </w:rPr>
              <w:t>05</w:t>
            </w:r>
            <w:r w:rsidRPr="00BC0F9C">
              <w:rPr>
                <w:rFonts w:ascii="Times New Roman" w:hAnsi="Times New Roman"/>
                <w:color w:val="000000"/>
              </w:rPr>
              <w:t xml:space="preserve"> p.m.</w:t>
            </w:r>
          </w:p>
        </w:tc>
        <w:tc>
          <w:tcPr>
            <w:tcW w:w="7380" w:type="dxa"/>
          </w:tcPr>
          <w:p w14:paraId="585233D6" w14:textId="77777777" w:rsidR="006A6D1E" w:rsidRDefault="00C66AB7" w:rsidP="00C61A16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Capt. </w:t>
            </w:r>
            <w:proofErr w:type="spellStart"/>
            <w:r>
              <w:rPr>
                <w:rFonts w:ascii="Times New Roman" w:hAnsi="Times New Roman"/>
                <w:color w:val="000000"/>
              </w:rPr>
              <w:t>Satinsky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discussed </w:t>
            </w:r>
            <w:r w:rsidR="00631D80">
              <w:rPr>
                <w:rFonts w:ascii="Times New Roman" w:hAnsi="Times New Roman"/>
                <w:color w:val="000000"/>
              </w:rPr>
              <w:t xml:space="preserve">16 </w:t>
            </w:r>
            <w:r w:rsidR="00BF037D">
              <w:rPr>
                <w:rFonts w:ascii="Times New Roman" w:hAnsi="Times New Roman"/>
                <w:color w:val="000000"/>
              </w:rPr>
              <w:t xml:space="preserve">incidents from December 2023. </w:t>
            </w:r>
            <w:r w:rsidR="009A555F" w:rsidRPr="00BC0F9C">
              <w:rPr>
                <w:rFonts w:ascii="Times New Roman" w:hAnsi="Times New Roman"/>
                <w:color w:val="000000"/>
              </w:rPr>
              <w:t xml:space="preserve"> </w:t>
            </w:r>
          </w:p>
          <w:p w14:paraId="3C7039D1" w14:textId="77777777" w:rsidR="006A6D1E" w:rsidRDefault="006A6D1E" w:rsidP="00C61A16">
            <w:pPr>
              <w:rPr>
                <w:rFonts w:ascii="Times New Roman" w:hAnsi="Times New Roman"/>
                <w:color w:val="000000"/>
              </w:rPr>
            </w:pPr>
          </w:p>
          <w:p w14:paraId="21DD7387" w14:textId="2B4049AD" w:rsidR="00C61A16" w:rsidRDefault="007600CC" w:rsidP="00C61A16">
            <w:pPr>
              <w:rPr>
                <w:rFonts w:ascii="Times New Roman" w:hAnsi="Times New Roman"/>
                <w:color w:val="000000"/>
              </w:rPr>
            </w:pPr>
            <w:r w:rsidRPr="00BF1AE7">
              <w:rPr>
                <w:rFonts w:ascii="Times New Roman" w:hAnsi="Times New Roman"/>
                <w:color w:val="000000"/>
                <w:u w:val="single"/>
              </w:rPr>
              <w:t>Key points</w:t>
            </w:r>
            <w:r>
              <w:rPr>
                <w:rFonts w:ascii="Times New Roman" w:hAnsi="Times New Roman"/>
                <w:color w:val="000000"/>
              </w:rPr>
              <w:t xml:space="preserve">: </w:t>
            </w:r>
            <w:r w:rsidR="00A85656">
              <w:rPr>
                <w:rFonts w:ascii="Times New Roman" w:hAnsi="Times New Roman"/>
                <w:color w:val="000000"/>
              </w:rPr>
              <w:t xml:space="preserve">(1) </w:t>
            </w:r>
            <w:proofErr w:type="gramStart"/>
            <w:r w:rsidR="002A691F">
              <w:rPr>
                <w:rFonts w:ascii="Times New Roman" w:hAnsi="Times New Roman"/>
                <w:color w:val="000000"/>
              </w:rPr>
              <w:t>the majority of</w:t>
            </w:r>
            <w:proofErr w:type="gramEnd"/>
            <w:r w:rsidR="002A691F">
              <w:rPr>
                <w:rFonts w:ascii="Times New Roman" w:hAnsi="Times New Roman"/>
                <w:color w:val="000000"/>
              </w:rPr>
              <w:t xml:space="preserve"> the incidents </w:t>
            </w:r>
            <w:r w:rsidR="006562D8">
              <w:rPr>
                <w:rFonts w:ascii="Times New Roman" w:hAnsi="Times New Roman"/>
                <w:color w:val="000000"/>
              </w:rPr>
              <w:t xml:space="preserve">were </w:t>
            </w:r>
            <w:r w:rsidR="002A691F">
              <w:rPr>
                <w:rFonts w:ascii="Times New Roman" w:hAnsi="Times New Roman"/>
                <w:color w:val="000000"/>
              </w:rPr>
              <w:t>anti-Jewish</w:t>
            </w:r>
            <w:r w:rsidR="006562D8">
              <w:rPr>
                <w:rFonts w:ascii="Times New Roman" w:hAnsi="Times New Roman"/>
                <w:color w:val="000000"/>
              </w:rPr>
              <w:t xml:space="preserve"> </w:t>
            </w:r>
            <w:r w:rsidR="000C0EF8">
              <w:rPr>
                <w:rFonts w:ascii="Times New Roman" w:hAnsi="Times New Roman"/>
                <w:color w:val="000000"/>
              </w:rPr>
              <w:t>(10 of the 16)</w:t>
            </w:r>
            <w:r w:rsidR="00A85656">
              <w:rPr>
                <w:rFonts w:ascii="Times New Roman" w:hAnsi="Times New Roman"/>
                <w:color w:val="000000"/>
              </w:rPr>
              <w:t xml:space="preserve">; (2) </w:t>
            </w:r>
            <w:r w:rsidR="00592F16">
              <w:rPr>
                <w:rFonts w:ascii="Times New Roman" w:hAnsi="Times New Roman"/>
                <w:color w:val="000000"/>
              </w:rPr>
              <w:t>several</w:t>
            </w:r>
            <w:r w:rsidR="007E5340">
              <w:rPr>
                <w:rFonts w:ascii="Times New Roman" w:hAnsi="Times New Roman"/>
                <w:color w:val="000000"/>
              </w:rPr>
              <w:t xml:space="preserve"> incidents involved criminal activity (bomb threat</w:t>
            </w:r>
            <w:r w:rsidR="00592F16">
              <w:rPr>
                <w:rFonts w:ascii="Times New Roman" w:hAnsi="Times New Roman"/>
                <w:color w:val="000000"/>
              </w:rPr>
              <w:t xml:space="preserve"> and </w:t>
            </w:r>
            <w:r w:rsidR="007E5340">
              <w:rPr>
                <w:rFonts w:ascii="Times New Roman" w:hAnsi="Times New Roman"/>
                <w:color w:val="000000"/>
              </w:rPr>
              <w:t>stolen</w:t>
            </w:r>
            <w:r w:rsidR="00592F16">
              <w:rPr>
                <w:rFonts w:ascii="Times New Roman" w:hAnsi="Times New Roman"/>
                <w:color w:val="000000"/>
              </w:rPr>
              <w:t xml:space="preserve"> </w:t>
            </w:r>
            <w:r w:rsidR="009D5912">
              <w:rPr>
                <w:rFonts w:ascii="Times New Roman" w:hAnsi="Times New Roman"/>
                <w:color w:val="000000"/>
              </w:rPr>
              <w:t xml:space="preserve">cellphone); </w:t>
            </w:r>
            <w:r w:rsidR="008733F2">
              <w:rPr>
                <w:rFonts w:ascii="Times New Roman" w:hAnsi="Times New Roman"/>
                <w:color w:val="000000"/>
              </w:rPr>
              <w:t xml:space="preserve">and </w:t>
            </w:r>
            <w:r w:rsidR="009D5912">
              <w:rPr>
                <w:rFonts w:ascii="Times New Roman" w:hAnsi="Times New Roman"/>
                <w:color w:val="000000"/>
              </w:rPr>
              <w:t xml:space="preserve">(3) </w:t>
            </w:r>
            <w:r w:rsidR="006A6D1E">
              <w:rPr>
                <w:rFonts w:ascii="Times New Roman" w:hAnsi="Times New Roman"/>
                <w:color w:val="000000"/>
              </w:rPr>
              <w:t xml:space="preserve">in </w:t>
            </w:r>
            <w:r w:rsidR="00094C3A">
              <w:rPr>
                <w:rFonts w:ascii="Times New Roman" w:hAnsi="Times New Roman"/>
                <w:color w:val="000000"/>
              </w:rPr>
              <w:t xml:space="preserve">a </w:t>
            </w:r>
            <w:r w:rsidR="006A6D1E">
              <w:rPr>
                <w:rFonts w:ascii="Times New Roman" w:hAnsi="Times New Roman"/>
                <w:color w:val="000000"/>
              </w:rPr>
              <w:t>separate report</w:t>
            </w:r>
            <w:r w:rsidR="008733F2">
              <w:rPr>
                <w:rFonts w:ascii="Times New Roman" w:hAnsi="Times New Roman"/>
                <w:color w:val="000000"/>
              </w:rPr>
              <w:t xml:space="preserve">, there were </w:t>
            </w:r>
            <w:r w:rsidR="00094C3A">
              <w:rPr>
                <w:rFonts w:ascii="Times New Roman" w:hAnsi="Times New Roman"/>
                <w:color w:val="000000"/>
              </w:rPr>
              <w:t xml:space="preserve">23 incidents </w:t>
            </w:r>
            <w:r w:rsidR="0023189B">
              <w:rPr>
                <w:rFonts w:ascii="Times New Roman" w:hAnsi="Times New Roman"/>
                <w:color w:val="000000"/>
              </w:rPr>
              <w:t xml:space="preserve">in December </w:t>
            </w:r>
            <w:r w:rsidR="00094C3A">
              <w:rPr>
                <w:rFonts w:ascii="Times New Roman" w:hAnsi="Times New Roman"/>
                <w:color w:val="000000"/>
              </w:rPr>
              <w:t>arising from MCPS</w:t>
            </w:r>
            <w:r w:rsidR="00984359">
              <w:rPr>
                <w:rFonts w:ascii="Times New Roman" w:hAnsi="Times New Roman"/>
                <w:color w:val="000000"/>
              </w:rPr>
              <w:t xml:space="preserve"> with a significant number originating in </w:t>
            </w:r>
            <w:r w:rsidR="00BF1AE7">
              <w:rPr>
                <w:rFonts w:ascii="Times New Roman" w:hAnsi="Times New Roman"/>
                <w:color w:val="000000"/>
              </w:rPr>
              <w:t xml:space="preserve">elementary and middle schools. </w:t>
            </w:r>
            <w:r w:rsidR="0023189B">
              <w:rPr>
                <w:rFonts w:ascii="Times New Roman" w:hAnsi="Times New Roman"/>
                <w:color w:val="000000"/>
              </w:rPr>
              <w:t>Here again, anti-Jewish incidents remain high</w:t>
            </w:r>
            <w:r w:rsidR="00B95612">
              <w:rPr>
                <w:rFonts w:ascii="Times New Roman" w:hAnsi="Times New Roman"/>
                <w:color w:val="000000"/>
              </w:rPr>
              <w:t xml:space="preserve">. </w:t>
            </w:r>
          </w:p>
          <w:p w14:paraId="3E8A1A73" w14:textId="77777777" w:rsidR="00BF1AE7" w:rsidRDefault="00BF1AE7" w:rsidP="00C61A16">
            <w:pPr>
              <w:rPr>
                <w:rFonts w:ascii="Times New Roman" w:hAnsi="Times New Roman"/>
                <w:color w:val="000000"/>
              </w:rPr>
            </w:pPr>
          </w:p>
          <w:p w14:paraId="7649F8CE" w14:textId="448C7D7F" w:rsidR="00BF1AE7" w:rsidRDefault="00BF1AE7" w:rsidP="00C61A16">
            <w:pPr>
              <w:rPr>
                <w:rFonts w:ascii="Times New Roman" w:hAnsi="Times New Roman"/>
                <w:color w:val="000000"/>
              </w:rPr>
            </w:pPr>
            <w:r w:rsidRPr="00BF1AE7">
              <w:rPr>
                <w:rFonts w:ascii="Times New Roman" w:hAnsi="Times New Roman"/>
                <w:color w:val="000000"/>
                <w:u w:val="single"/>
              </w:rPr>
              <w:t>Comments</w:t>
            </w:r>
            <w:r>
              <w:rPr>
                <w:rFonts w:ascii="Times New Roman" w:hAnsi="Times New Roman"/>
                <w:color w:val="000000"/>
              </w:rPr>
              <w:t xml:space="preserve">: </w:t>
            </w:r>
          </w:p>
          <w:p w14:paraId="1C5125ED" w14:textId="1E4ADFED" w:rsidR="00C46114" w:rsidRDefault="00F0639C" w:rsidP="00F0639C">
            <w:pPr>
              <w:pStyle w:val="ListParagraph"/>
              <w:numPr>
                <w:ilvl w:val="0"/>
                <w:numId w:val="15"/>
              </w:num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MCPD</w:t>
            </w:r>
            <w:r w:rsidRPr="00F0639C">
              <w:rPr>
                <w:rFonts w:ascii="Times New Roman" w:hAnsi="Times New Roman"/>
                <w:color w:val="000000"/>
              </w:rPr>
              <w:t xml:space="preserve"> offers a free course </w:t>
            </w:r>
            <w:r w:rsidR="009A3F63">
              <w:rPr>
                <w:rFonts w:ascii="Times New Roman" w:hAnsi="Times New Roman"/>
                <w:color w:val="000000"/>
              </w:rPr>
              <w:t>which shares</w:t>
            </w:r>
            <w:r w:rsidRPr="00F0639C">
              <w:rPr>
                <w:rFonts w:ascii="Times New Roman" w:hAnsi="Times New Roman"/>
                <w:color w:val="000000"/>
              </w:rPr>
              <w:t xml:space="preserve"> best practices to survive an active shooter event</w:t>
            </w:r>
            <w:r w:rsidR="00FF3127">
              <w:rPr>
                <w:rFonts w:ascii="Times New Roman" w:hAnsi="Times New Roman"/>
                <w:color w:val="000000"/>
              </w:rPr>
              <w:t xml:space="preserve"> – “</w:t>
            </w:r>
            <w:r w:rsidR="00FF3127" w:rsidRPr="00FF3127">
              <w:rPr>
                <w:rFonts w:ascii="Times New Roman" w:hAnsi="Times New Roman"/>
                <w:color w:val="000000"/>
              </w:rPr>
              <w:t>Civilian Response to Active Shooter Events</w:t>
            </w:r>
            <w:r w:rsidR="00FF3127">
              <w:rPr>
                <w:rFonts w:ascii="Times New Roman" w:hAnsi="Times New Roman"/>
                <w:color w:val="000000"/>
              </w:rPr>
              <w:t>”</w:t>
            </w:r>
            <w:r w:rsidR="00FF3127" w:rsidRPr="00FF3127">
              <w:rPr>
                <w:rFonts w:ascii="Times New Roman" w:hAnsi="Times New Roman"/>
                <w:color w:val="000000"/>
              </w:rPr>
              <w:t xml:space="preserve"> (CRASE) Training</w:t>
            </w:r>
            <w:r w:rsidRPr="00F0639C">
              <w:rPr>
                <w:rFonts w:ascii="Times New Roman" w:hAnsi="Times New Roman"/>
                <w:color w:val="000000"/>
              </w:rPr>
              <w:t xml:space="preserve">. For further information, including how to sign up for a class, </w:t>
            </w:r>
            <w:r w:rsidR="00FF3127">
              <w:rPr>
                <w:rFonts w:ascii="Times New Roman" w:hAnsi="Times New Roman"/>
                <w:color w:val="000000"/>
              </w:rPr>
              <w:t>residents can</w:t>
            </w:r>
            <w:r w:rsidRPr="00F0639C">
              <w:rPr>
                <w:rFonts w:ascii="Times New Roman" w:hAnsi="Times New Roman"/>
                <w:color w:val="000000"/>
              </w:rPr>
              <w:t xml:space="preserve"> call </w:t>
            </w:r>
            <w:r w:rsidR="00FF3127">
              <w:rPr>
                <w:rFonts w:ascii="Times New Roman" w:hAnsi="Times New Roman"/>
                <w:color w:val="000000"/>
              </w:rPr>
              <w:t>their</w:t>
            </w:r>
            <w:r w:rsidRPr="00F0639C">
              <w:rPr>
                <w:rFonts w:ascii="Times New Roman" w:hAnsi="Times New Roman"/>
                <w:color w:val="000000"/>
              </w:rPr>
              <w:t xml:space="preserve"> local district police station</w:t>
            </w:r>
            <w:r w:rsidR="009A59FE">
              <w:rPr>
                <w:rFonts w:ascii="Times New Roman" w:hAnsi="Times New Roman"/>
                <w:color w:val="000000"/>
              </w:rPr>
              <w:t>; CRASE</w:t>
            </w:r>
            <w:r w:rsidR="00342646">
              <w:rPr>
                <w:rFonts w:ascii="Times New Roman" w:hAnsi="Times New Roman"/>
                <w:color w:val="000000"/>
              </w:rPr>
              <w:t xml:space="preserve"> training will accommodate languages other than </w:t>
            </w:r>
            <w:r w:rsidR="004B41A0">
              <w:rPr>
                <w:rFonts w:ascii="Times New Roman" w:hAnsi="Times New Roman"/>
                <w:color w:val="000000"/>
              </w:rPr>
              <w:t>English.</w:t>
            </w:r>
            <w:r w:rsidRPr="00F0639C">
              <w:rPr>
                <w:rFonts w:ascii="Times New Roman" w:hAnsi="Times New Roman"/>
                <w:color w:val="000000"/>
              </w:rPr>
              <w:t xml:space="preserve"> </w:t>
            </w:r>
          </w:p>
          <w:p w14:paraId="594D9652" w14:textId="77777777" w:rsidR="00C72214" w:rsidRPr="00C72214" w:rsidRDefault="00C72214" w:rsidP="00C72214">
            <w:pPr>
              <w:rPr>
                <w:rFonts w:ascii="Times New Roman" w:hAnsi="Times New Roman"/>
                <w:color w:val="000000"/>
              </w:rPr>
            </w:pPr>
          </w:p>
          <w:p w14:paraId="6BE93B1F" w14:textId="77777777" w:rsidR="000236DA" w:rsidRDefault="004B41A0" w:rsidP="00F0639C">
            <w:pPr>
              <w:pStyle w:val="ListParagraph"/>
              <w:numPr>
                <w:ilvl w:val="0"/>
                <w:numId w:val="15"/>
              </w:num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lastRenderedPageBreak/>
              <w:t xml:space="preserve">Craig noted that there </w:t>
            </w:r>
            <w:r w:rsidR="00942CD5">
              <w:rPr>
                <w:rFonts w:ascii="Times New Roman" w:hAnsi="Times New Roman"/>
                <w:color w:val="000000"/>
              </w:rPr>
              <w:t xml:space="preserve">tends to be a correlation between an increase in anti-Jewish incidents </w:t>
            </w:r>
            <w:r w:rsidR="001C05E5">
              <w:rPr>
                <w:rFonts w:ascii="Times New Roman" w:hAnsi="Times New Roman"/>
                <w:color w:val="000000"/>
              </w:rPr>
              <w:t xml:space="preserve">in schools </w:t>
            </w:r>
            <w:r w:rsidR="00942CD5">
              <w:rPr>
                <w:rFonts w:ascii="Times New Roman" w:hAnsi="Times New Roman"/>
                <w:color w:val="000000"/>
              </w:rPr>
              <w:t xml:space="preserve">and </w:t>
            </w:r>
            <w:r w:rsidR="001C05E5">
              <w:rPr>
                <w:rFonts w:ascii="Times New Roman" w:hAnsi="Times New Roman"/>
                <w:color w:val="000000"/>
              </w:rPr>
              <w:t>the teaching of the Holocaust</w:t>
            </w:r>
            <w:r w:rsidR="00402F90">
              <w:rPr>
                <w:rFonts w:ascii="Times New Roman" w:hAnsi="Times New Roman"/>
                <w:color w:val="000000"/>
              </w:rPr>
              <w:t xml:space="preserve">. </w:t>
            </w:r>
          </w:p>
          <w:p w14:paraId="2DE036DD" w14:textId="77777777" w:rsidR="00C72214" w:rsidRPr="00C72214" w:rsidRDefault="00C72214" w:rsidP="00C72214">
            <w:pPr>
              <w:pStyle w:val="ListParagraph"/>
              <w:rPr>
                <w:rFonts w:ascii="Times New Roman" w:hAnsi="Times New Roman"/>
                <w:color w:val="000000"/>
              </w:rPr>
            </w:pPr>
          </w:p>
          <w:p w14:paraId="7F38E3EA" w14:textId="37730538" w:rsidR="00BF1AE7" w:rsidRDefault="00D92200" w:rsidP="009A4313">
            <w:pPr>
              <w:pStyle w:val="ListParagraph"/>
              <w:numPr>
                <w:ilvl w:val="0"/>
                <w:numId w:val="15"/>
              </w:num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Pablo emphasized </w:t>
            </w:r>
            <w:r w:rsidR="00C5570B">
              <w:rPr>
                <w:rFonts w:ascii="Times New Roman" w:hAnsi="Times New Roman"/>
                <w:color w:val="000000"/>
              </w:rPr>
              <w:t xml:space="preserve">that when a classroom is exposed to a </w:t>
            </w:r>
            <w:r w:rsidR="007143F7">
              <w:rPr>
                <w:rFonts w:ascii="Times New Roman" w:hAnsi="Times New Roman"/>
                <w:color w:val="000000"/>
              </w:rPr>
              <w:t xml:space="preserve">hate symbol (e.g., </w:t>
            </w:r>
            <w:r w:rsidR="00AE37B8">
              <w:rPr>
                <w:rFonts w:ascii="Times New Roman" w:hAnsi="Times New Roman"/>
                <w:color w:val="000000"/>
              </w:rPr>
              <w:t xml:space="preserve">a </w:t>
            </w:r>
            <w:r w:rsidR="007143F7">
              <w:rPr>
                <w:rFonts w:ascii="Times New Roman" w:hAnsi="Times New Roman"/>
                <w:color w:val="000000"/>
              </w:rPr>
              <w:t>swastika), the victim is not merely the student who may identify as Jewish</w:t>
            </w:r>
            <w:r w:rsidR="00AE37B8">
              <w:rPr>
                <w:rFonts w:ascii="Times New Roman" w:hAnsi="Times New Roman"/>
                <w:color w:val="000000"/>
              </w:rPr>
              <w:t xml:space="preserve"> but rather everyone in the class is </w:t>
            </w:r>
            <w:r w:rsidR="00F64E56">
              <w:rPr>
                <w:rFonts w:ascii="Times New Roman" w:hAnsi="Times New Roman"/>
                <w:color w:val="000000"/>
              </w:rPr>
              <w:t>negatively affected.</w:t>
            </w:r>
            <w:r w:rsidR="00AE37B8">
              <w:rPr>
                <w:rFonts w:ascii="Times New Roman" w:hAnsi="Times New Roman"/>
                <w:color w:val="000000"/>
              </w:rPr>
              <w:t xml:space="preserve"> </w:t>
            </w:r>
          </w:p>
          <w:p w14:paraId="4AEEC516" w14:textId="77777777" w:rsidR="00C72214" w:rsidRPr="00C72214" w:rsidRDefault="00C72214" w:rsidP="00C72214">
            <w:pPr>
              <w:rPr>
                <w:rFonts w:ascii="Times New Roman" w:hAnsi="Times New Roman"/>
                <w:color w:val="000000"/>
              </w:rPr>
            </w:pPr>
          </w:p>
          <w:p w14:paraId="591CAF62" w14:textId="478F8955" w:rsidR="00F64E56" w:rsidRDefault="00F64E56" w:rsidP="009A4313">
            <w:pPr>
              <w:pStyle w:val="ListParagraph"/>
              <w:numPr>
                <w:ilvl w:val="0"/>
                <w:numId w:val="15"/>
              </w:num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There was a </w:t>
            </w:r>
            <w:r w:rsidR="00271C41">
              <w:rPr>
                <w:rFonts w:ascii="Times New Roman" w:hAnsi="Times New Roman"/>
                <w:color w:val="000000"/>
              </w:rPr>
              <w:t xml:space="preserve">brief </w:t>
            </w:r>
            <w:r>
              <w:rPr>
                <w:rFonts w:ascii="Times New Roman" w:hAnsi="Times New Roman"/>
                <w:color w:val="000000"/>
              </w:rPr>
              <w:t xml:space="preserve">discussion regarding </w:t>
            </w:r>
            <w:r w:rsidR="00271C41">
              <w:rPr>
                <w:rFonts w:ascii="Times New Roman" w:hAnsi="Times New Roman"/>
                <w:color w:val="000000"/>
              </w:rPr>
              <w:t>phrasing</w:t>
            </w:r>
            <w:r w:rsidR="004423FB">
              <w:rPr>
                <w:rFonts w:ascii="Times New Roman" w:hAnsi="Times New Roman"/>
                <w:color w:val="000000"/>
              </w:rPr>
              <w:t>/terminology</w:t>
            </w:r>
            <w:r w:rsidR="00A5791D">
              <w:rPr>
                <w:rFonts w:ascii="Times New Roman" w:hAnsi="Times New Roman"/>
                <w:color w:val="000000"/>
              </w:rPr>
              <w:t xml:space="preserve"> relating to bias incidents and bias reporting. </w:t>
            </w:r>
            <w:r w:rsidR="00B41B99">
              <w:rPr>
                <w:rFonts w:ascii="Times New Roman" w:hAnsi="Times New Roman"/>
                <w:color w:val="000000"/>
              </w:rPr>
              <w:t xml:space="preserve">It was cautioned that while one can say “there has </w:t>
            </w:r>
            <w:r w:rsidR="00BF714C">
              <w:rPr>
                <w:rFonts w:ascii="Times New Roman" w:hAnsi="Times New Roman"/>
                <w:color w:val="000000"/>
              </w:rPr>
              <w:t>been an increase/decrease in bias reports;” it is prob</w:t>
            </w:r>
            <w:r w:rsidR="00187A4C">
              <w:rPr>
                <w:rFonts w:ascii="Times New Roman" w:hAnsi="Times New Roman"/>
                <w:color w:val="000000"/>
              </w:rPr>
              <w:t xml:space="preserve">lematic to say “there has been an increase/decrease in bias incidents” because </w:t>
            </w:r>
            <w:proofErr w:type="gramStart"/>
            <w:r w:rsidR="00187A4C">
              <w:rPr>
                <w:rFonts w:ascii="Times New Roman" w:hAnsi="Times New Roman"/>
                <w:color w:val="000000"/>
              </w:rPr>
              <w:t>it is clear that not</w:t>
            </w:r>
            <w:proofErr w:type="gramEnd"/>
            <w:r w:rsidR="00187A4C">
              <w:rPr>
                <w:rFonts w:ascii="Times New Roman" w:hAnsi="Times New Roman"/>
                <w:color w:val="000000"/>
              </w:rPr>
              <w:t xml:space="preserve"> all incidents are reported</w:t>
            </w:r>
            <w:r w:rsidR="007D7397">
              <w:rPr>
                <w:rFonts w:ascii="Times New Roman" w:hAnsi="Times New Roman"/>
                <w:color w:val="000000"/>
              </w:rPr>
              <w:t xml:space="preserve"> for a variety of reasons (language barriers, distrust of law enforcement, etc.)</w:t>
            </w:r>
            <w:r w:rsidR="00FE4CFA">
              <w:rPr>
                <w:rFonts w:ascii="Times New Roman" w:hAnsi="Times New Roman"/>
                <w:color w:val="000000"/>
              </w:rPr>
              <w:t>.</w:t>
            </w:r>
          </w:p>
          <w:p w14:paraId="47EECA55" w14:textId="77777777" w:rsidR="00C72214" w:rsidRPr="00C72214" w:rsidRDefault="00C72214" w:rsidP="00C72214">
            <w:pPr>
              <w:pStyle w:val="ListParagraph"/>
              <w:rPr>
                <w:rFonts w:ascii="Times New Roman" w:hAnsi="Times New Roman"/>
                <w:color w:val="000000"/>
              </w:rPr>
            </w:pPr>
          </w:p>
          <w:p w14:paraId="0C9E3EFB" w14:textId="77777777" w:rsidR="00A2419A" w:rsidRDefault="00C9255A" w:rsidP="009A4313">
            <w:pPr>
              <w:pStyle w:val="ListParagraph"/>
              <w:numPr>
                <w:ilvl w:val="0"/>
                <w:numId w:val="15"/>
              </w:num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There was a brief discussion regarding </w:t>
            </w:r>
            <w:r w:rsidR="00B2340B">
              <w:rPr>
                <w:rFonts w:ascii="Times New Roman" w:hAnsi="Times New Roman"/>
                <w:color w:val="000000"/>
              </w:rPr>
              <w:t xml:space="preserve">the use of the word “supposedly” in </w:t>
            </w:r>
            <w:r w:rsidR="00BC189B">
              <w:rPr>
                <w:rFonts w:ascii="Times New Roman" w:hAnsi="Times New Roman"/>
                <w:color w:val="000000"/>
              </w:rPr>
              <w:t>the police report, specifically in reference to an anti-</w:t>
            </w:r>
            <w:r w:rsidR="00F64CD2">
              <w:rPr>
                <w:rFonts w:ascii="Times New Roman" w:hAnsi="Times New Roman"/>
                <w:color w:val="000000"/>
              </w:rPr>
              <w:t xml:space="preserve">Latino incident.  It was cautioned that the use of such a word trivializes the </w:t>
            </w:r>
            <w:r w:rsidR="00B31D68">
              <w:rPr>
                <w:rFonts w:ascii="Times New Roman" w:hAnsi="Times New Roman"/>
                <w:color w:val="000000"/>
              </w:rPr>
              <w:t xml:space="preserve">nature of the bias report and </w:t>
            </w:r>
            <w:r w:rsidR="00FD35BC">
              <w:rPr>
                <w:rFonts w:ascii="Times New Roman" w:hAnsi="Times New Roman"/>
                <w:color w:val="000000"/>
              </w:rPr>
              <w:t xml:space="preserve">may indicate </w:t>
            </w:r>
            <w:r w:rsidR="00033BA1">
              <w:rPr>
                <w:rFonts w:ascii="Times New Roman" w:hAnsi="Times New Roman"/>
                <w:color w:val="000000"/>
              </w:rPr>
              <w:t xml:space="preserve">a deeper cultural insensitivity on the part of </w:t>
            </w:r>
            <w:r w:rsidR="00E5398D">
              <w:rPr>
                <w:rFonts w:ascii="Times New Roman" w:hAnsi="Times New Roman"/>
                <w:color w:val="000000"/>
              </w:rPr>
              <w:t xml:space="preserve">certain officers within the department. </w:t>
            </w:r>
          </w:p>
          <w:p w14:paraId="2DE2D430" w14:textId="77777777" w:rsidR="00A2419A" w:rsidRPr="00A2419A" w:rsidRDefault="00A2419A" w:rsidP="00A2419A">
            <w:pPr>
              <w:pStyle w:val="ListParagraph"/>
              <w:rPr>
                <w:rFonts w:ascii="Times New Roman" w:hAnsi="Times New Roman"/>
                <w:b/>
                <w:bCs/>
                <w:color w:val="000000"/>
              </w:rPr>
            </w:pPr>
          </w:p>
          <w:p w14:paraId="1C02F0E0" w14:textId="61AB8871" w:rsidR="00FE4CFA" w:rsidRPr="00A2419A" w:rsidRDefault="00E5398D" w:rsidP="00A2419A">
            <w:pPr>
              <w:rPr>
                <w:rFonts w:ascii="Times New Roman" w:hAnsi="Times New Roman"/>
                <w:color w:val="000000"/>
              </w:rPr>
            </w:pPr>
            <w:r w:rsidRPr="00A2419A">
              <w:rPr>
                <w:rFonts w:ascii="Times New Roman" w:hAnsi="Times New Roman"/>
                <w:b/>
                <w:bCs/>
                <w:color w:val="000000"/>
              </w:rPr>
              <w:t xml:space="preserve">ACTION: Captain </w:t>
            </w:r>
            <w:proofErr w:type="spellStart"/>
            <w:r w:rsidRPr="00A2419A">
              <w:rPr>
                <w:rFonts w:ascii="Times New Roman" w:hAnsi="Times New Roman"/>
                <w:b/>
                <w:bCs/>
                <w:color w:val="000000"/>
              </w:rPr>
              <w:t>Satinsky</w:t>
            </w:r>
            <w:proofErr w:type="spellEnd"/>
            <w:r w:rsidRPr="00A2419A">
              <w:rPr>
                <w:rFonts w:ascii="Times New Roman" w:hAnsi="Times New Roman"/>
                <w:b/>
                <w:bCs/>
                <w:color w:val="000000"/>
              </w:rPr>
              <w:t xml:space="preserve"> agreed to investigate this matter and report back to the Committee</w:t>
            </w:r>
            <w:r w:rsidRPr="00A2419A">
              <w:rPr>
                <w:rFonts w:ascii="Times New Roman" w:hAnsi="Times New Roman"/>
                <w:color w:val="000000"/>
              </w:rPr>
              <w:t xml:space="preserve"> </w:t>
            </w:r>
            <w:r w:rsidR="00C9255A" w:rsidRPr="00A2419A">
              <w:rPr>
                <w:rFonts w:ascii="Times New Roman" w:hAnsi="Times New Roman"/>
                <w:color w:val="000000"/>
              </w:rPr>
              <w:t xml:space="preserve"> </w:t>
            </w:r>
          </w:p>
          <w:p w14:paraId="4AC348A1" w14:textId="06A59939" w:rsidR="00BF1AE7" w:rsidRPr="00BC0F9C" w:rsidRDefault="00BF1AE7" w:rsidP="00C61A16">
            <w:pPr>
              <w:rPr>
                <w:rFonts w:ascii="Times New Roman" w:hAnsi="Times New Roman"/>
                <w:color w:val="000000"/>
              </w:rPr>
            </w:pPr>
          </w:p>
        </w:tc>
      </w:tr>
      <w:tr w:rsidR="0099273D" w:rsidRPr="00BC0F9C" w14:paraId="2581D041" w14:textId="77777777" w:rsidTr="00BC0F9C">
        <w:tc>
          <w:tcPr>
            <w:tcW w:w="1056" w:type="dxa"/>
          </w:tcPr>
          <w:p w14:paraId="012B0AFB" w14:textId="77777777" w:rsidR="0099273D" w:rsidRPr="00BC0F9C" w:rsidRDefault="0099273D" w:rsidP="00BE1C78">
            <w:pPr>
              <w:numPr>
                <w:ilvl w:val="0"/>
                <w:numId w:val="10"/>
              </w:numPr>
              <w:spacing w:after="12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658" w:type="dxa"/>
          </w:tcPr>
          <w:p w14:paraId="6B50FA13" w14:textId="0FFD51DD" w:rsidR="0099273D" w:rsidRPr="00BC0F9C" w:rsidRDefault="0099273D" w:rsidP="00761952">
            <w:pPr>
              <w:spacing w:after="120"/>
              <w:rPr>
                <w:rFonts w:ascii="Times New Roman" w:hAnsi="Times New Roman"/>
                <w:color w:val="000000"/>
              </w:rPr>
            </w:pPr>
            <w:r w:rsidRPr="00BC0F9C">
              <w:rPr>
                <w:rFonts w:ascii="Times New Roman" w:hAnsi="Times New Roman"/>
                <w:color w:val="000000"/>
              </w:rPr>
              <w:t>MCPS</w:t>
            </w:r>
            <w:r w:rsidR="003E0C8D" w:rsidRPr="00BC0F9C">
              <w:rPr>
                <w:rFonts w:ascii="Times New Roman" w:hAnsi="Times New Roman"/>
                <w:color w:val="000000"/>
              </w:rPr>
              <w:t>’s Post October 7</w:t>
            </w:r>
            <w:r w:rsidR="003E0C8D" w:rsidRPr="00BC0F9C">
              <w:rPr>
                <w:rFonts w:ascii="Times New Roman" w:hAnsi="Times New Roman"/>
                <w:color w:val="000000"/>
                <w:vertAlign w:val="superscript"/>
              </w:rPr>
              <w:t>th</w:t>
            </w:r>
            <w:r w:rsidR="003E0C8D" w:rsidRPr="00BC0F9C">
              <w:rPr>
                <w:rFonts w:ascii="Times New Roman" w:hAnsi="Times New Roman"/>
                <w:color w:val="000000"/>
              </w:rPr>
              <w:t xml:space="preserve"> Response to the Jewish and Muslim Community</w:t>
            </w:r>
          </w:p>
        </w:tc>
        <w:tc>
          <w:tcPr>
            <w:tcW w:w="1711" w:type="dxa"/>
          </w:tcPr>
          <w:p w14:paraId="1C96A244" w14:textId="3E80C482" w:rsidR="0099273D" w:rsidRPr="00BC0F9C" w:rsidRDefault="003E0C8D" w:rsidP="00CC264D">
            <w:pPr>
              <w:spacing w:after="120"/>
              <w:rPr>
                <w:rFonts w:ascii="Times New Roman" w:hAnsi="Times New Roman"/>
                <w:color w:val="000000"/>
              </w:rPr>
            </w:pPr>
            <w:r w:rsidRPr="00BC0F9C">
              <w:rPr>
                <w:rFonts w:ascii="Times New Roman" w:hAnsi="Times New Roman"/>
                <w:color w:val="000000"/>
              </w:rPr>
              <w:t>MCPS</w:t>
            </w:r>
          </w:p>
        </w:tc>
        <w:tc>
          <w:tcPr>
            <w:tcW w:w="1112" w:type="dxa"/>
          </w:tcPr>
          <w:p w14:paraId="59DBD75B" w14:textId="1E0E3E32" w:rsidR="0099273D" w:rsidRPr="00BC0F9C" w:rsidRDefault="00BF1F25" w:rsidP="00C61A16">
            <w:pPr>
              <w:spacing w:after="120"/>
              <w:rPr>
                <w:rFonts w:ascii="Times New Roman" w:hAnsi="Times New Roman"/>
                <w:color w:val="000000"/>
              </w:rPr>
            </w:pPr>
            <w:r w:rsidRPr="00BC0F9C">
              <w:rPr>
                <w:rFonts w:ascii="Times New Roman" w:hAnsi="Times New Roman"/>
                <w:color w:val="000000"/>
              </w:rPr>
              <w:t>7:25 pm</w:t>
            </w:r>
          </w:p>
        </w:tc>
        <w:tc>
          <w:tcPr>
            <w:tcW w:w="7380" w:type="dxa"/>
          </w:tcPr>
          <w:p w14:paraId="0415BF3B" w14:textId="77777777" w:rsidR="0099273D" w:rsidRDefault="00614FA5" w:rsidP="00C61A16">
            <w:pPr>
              <w:rPr>
                <w:rFonts w:ascii="Times New Roman" w:hAnsi="Times New Roman"/>
                <w:b/>
                <w:bCs/>
                <w:color w:val="000000"/>
              </w:rPr>
            </w:pPr>
            <w:r w:rsidRPr="00B27AC8">
              <w:rPr>
                <w:rFonts w:ascii="Times New Roman" w:hAnsi="Times New Roman"/>
                <w:b/>
                <w:bCs/>
                <w:color w:val="000000"/>
              </w:rPr>
              <w:t xml:space="preserve">ACTION: </w:t>
            </w:r>
            <w:r w:rsidR="004462AD" w:rsidRPr="00B27AC8">
              <w:rPr>
                <w:rFonts w:ascii="Times New Roman" w:hAnsi="Times New Roman"/>
                <w:b/>
                <w:bCs/>
                <w:color w:val="000000"/>
              </w:rPr>
              <w:t xml:space="preserve">Selena is </w:t>
            </w:r>
            <w:r w:rsidR="006B159B" w:rsidRPr="00B27AC8">
              <w:rPr>
                <w:rFonts w:ascii="Times New Roman" w:hAnsi="Times New Roman"/>
                <w:b/>
                <w:bCs/>
                <w:color w:val="000000"/>
              </w:rPr>
              <w:t xml:space="preserve">working to schedule a meeting with MCPS </w:t>
            </w:r>
            <w:r w:rsidR="00CA15EC">
              <w:rPr>
                <w:rFonts w:ascii="Times New Roman" w:hAnsi="Times New Roman"/>
                <w:b/>
                <w:bCs/>
                <w:color w:val="000000"/>
              </w:rPr>
              <w:t xml:space="preserve">(Damon Monteleone, </w:t>
            </w:r>
            <w:r w:rsidR="00E62B89" w:rsidRPr="00E62B89">
              <w:rPr>
                <w:rFonts w:ascii="Times New Roman" w:hAnsi="Times New Roman"/>
                <w:b/>
                <w:bCs/>
                <w:color w:val="000000"/>
              </w:rPr>
              <w:t>Associate Superintendent</w:t>
            </w:r>
            <w:r w:rsidR="00E62B89">
              <w:rPr>
                <w:rFonts w:ascii="Times New Roman" w:hAnsi="Times New Roman"/>
                <w:b/>
                <w:bCs/>
                <w:color w:val="000000"/>
              </w:rPr>
              <w:t>, Office of Well</w:t>
            </w:r>
            <w:r w:rsidR="0068417B">
              <w:rPr>
                <w:rFonts w:ascii="Times New Roman" w:hAnsi="Times New Roman"/>
                <w:b/>
                <w:bCs/>
                <w:color w:val="000000"/>
              </w:rPr>
              <w:t>being, Learning, and Achievement) that</w:t>
            </w:r>
            <w:r w:rsidR="006B159B" w:rsidRPr="00B27AC8">
              <w:rPr>
                <w:rFonts w:ascii="Times New Roman" w:hAnsi="Times New Roman"/>
                <w:b/>
                <w:bCs/>
                <w:color w:val="000000"/>
              </w:rPr>
              <w:t xml:space="preserve"> will involve members from the </w:t>
            </w:r>
            <w:r w:rsidR="00B27AC8" w:rsidRPr="00B27AC8">
              <w:rPr>
                <w:rFonts w:ascii="Times New Roman" w:hAnsi="Times New Roman"/>
                <w:b/>
                <w:bCs/>
                <w:color w:val="000000"/>
              </w:rPr>
              <w:t>Montgomery County Anti-Hate Task Force</w:t>
            </w:r>
            <w:r w:rsidR="0000255E">
              <w:rPr>
                <w:rFonts w:ascii="Times New Roman" w:hAnsi="Times New Roman"/>
                <w:b/>
                <w:bCs/>
                <w:color w:val="000000"/>
              </w:rPr>
              <w:t xml:space="preserve"> </w:t>
            </w:r>
            <w:r w:rsidR="00762288">
              <w:rPr>
                <w:rFonts w:ascii="Times New Roman" w:hAnsi="Times New Roman"/>
                <w:b/>
                <w:bCs/>
                <w:color w:val="000000"/>
              </w:rPr>
              <w:t xml:space="preserve">to discuss next steps </w:t>
            </w:r>
            <w:r w:rsidR="009C38B8">
              <w:rPr>
                <w:rFonts w:ascii="Times New Roman" w:hAnsi="Times New Roman"/>
                <w:b/>
                <w:bCs/>
                <w:color w:val="000000"/>
              </w:rPr>
              <w:t xml:space="preserve">with respect to any recommendations </w:t>
            </w:r>
            <w:r w:rsidR="00A01918">
              <w:rPr>
                <w:rFonts w:ascii="Times New Roman" w:hAnsi="Times New Roman"/>
                <w:b/>
                <w:bCs/>
                <w:color w:val="000000"/>
              </w:rPr>
              <w:t>related to the school system.</w:t>
            </w:r>
          </w:p>
          <w:p w14:paraId="65FCD330" w14:textId="77777777" w:rsidR="00984CD1" w:rsidRDefault="00984CD1" w:rsidP="00C61A16">
            <w:pPr>
              <w:rPr>
                <w:rFonts w:ascii="Times New Roman" w:hAnsi="Times New Roman"/>
                <w:b/>
                <w:bCs/>
                <w:color w:val="000000"/>
              </w:rPr>
            </w:pPr>
          </w:p>
          <w:p w14:paraId="0925F770" w14:textId="77777777" w:rsidR="00984CD1" w:rsidRDefault="00B1605E" w:rsidP="00C61A16">
            <w:pPr>
              <w:rPr>
                <w:rFonts w:ascii="Times New Roman" w:hAnsi="Times New Roman"/>
                <w:color w:val="000000"/>
              </w:rPr>
            </w:pPr>
            <w:r w:rsidRPr="00B1605E">
              <w:rPr>
                <w:rFonts w:ascii="Times New Roman" w:hAnsi="Times New Roman"/>
                <w:color w:val="000000"/>
                <w:u w:val="single"/>
              </w:rPr>
              <w:t>Comments</w:t>
            </w:r>
            <w:r w:rsidRPr="00B1605E">
              <w:rPr>
                <w:rFonts w:ascii="Times New Roman" w:hAnsi="Times New Roman"/>
                <w:color w:val="000000"/>
              </w:rPr>
              <w:t xml:space="preserve">: </w:t>
            </w:r>
          </w:p>
          <w:p w14:paraId="28BD1E1C" w14:textId="77777777" w:rsidR="00A2419A" w:rsidRDefault="00A2316F" w:rsidP="007B1B7A">
            <w:pPr>
              <w:pStyle w:val="ListParagraph"/>
              <w:numPr>
                <w:ilvl w:val="0"/>
                <w:numId w:val="15"/>
              </w:num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Pablo asked if it would be possible to provide questions to Sel</w:t>
            </w:r>
            <w:r w:rsidR="00161B49">
              <w:rPr>
                <w:rFonts w:ascii="Times New Roman" w:hAnsi="Times New Roman"/>
                <w:color w:val="000000"/>
              </w:rPr>
              <w:t>e</w:t>
            </w:r>
            <w:r>
              <w:rPr>
                <w:rFonts w:ascii="Times New Roman" w:hAnsi="Times New Roman"/>
                <w:color w:val="000000"/>
              </w:rPr>
              <w:t xml:space="preserve">na that could be raised in the meeting </w:t>
            </w:r>
            <w:r w:rsidR="00817FD5">
              <w:rPr>
                <w:rFonts w:ascii="Times New Roman" w:hAnsi="Times New Roman"/>
                <w:color w:val="000000"/>
              </w:rPr>
              <w:t>between the Anti-Hate Task Force representatives and MCPS</w:t>
            </w:r>
            <w:r w:rsidR="00ED2C91">
              <w:rPr>
                <w:rFonts w:ascii="Times New Roman" w:hAnsi="Times New Roman"/>
                <w:color w:val="000000"/>
              </w:rPr>
              <w:t xml:space="preserve">.  Director Stowe stated that he will be meeting with the MCPS Superintendent </w:t>
            </w:r>
            <w:r w:rsidR="00B22265">
              <w:rPr>
                <w:rFonts w:ascii="Times New Roman" w:hAnsi="Times New Roman"/>
                <w:color w:val="000000"/>
              </w:rPr>
              <w:t xml:space="preserve">Dr. </w:t>
            </w:r>
            <w:proofErr w:type="spellStart"/>
            <w:r w:rsidR="00B22265" w:rsidRPr="00B22265">
              <w:rPr>
                <w:rFonts w:ascii="Times New Roman" w:hAnsi="Times New Roman"/>
                <w:color w:val="000000"/>
              </w:rPr>
              <w:t>Monifa</w:t>
            </w:r>
            <w:proofErr w:type="spellEnd"/>
            <w:r w:rsidR="00B22265" w:rsidRPr="00B22265">
              <w:rPr>
                <w:rFonts w:ascii="Times New Roman" w:hAnsi="Times New Roman"/>
                <w:color w:val="000000"/>
              </w:rPr>
              <w:t xml:space="preserve"> McKnight</w:t>
            </w:r>
            <w:r w:rsidR="00161B49">
              <w:rPr>
                <w:rFonts w:ascii="Times New Roman" w:hAnsi="Times New Roman"/>
                <w:color w:val="000000"/>
              </w:rPr>
              <w:t xml:space="preserve"> regarding </w:t>
            </w:r>
            <w:r w:rsidR="00964E42">
              <w:rPr>
                <w:rFonts w:ascii="Times New Roman" w:hAnsi="Times New Roman"/>
                <w:color w:val="000000"/>
              </w:rPr>
              <w:t>more consistent MCPS participation in the CAHV meetings</w:t>
            </w:r>
            <w:r w:rsidR="0090733E">
              <w:rPr>
                <w:rFonts w:ascii="Times New Roman" w:hAnsi="Times New Roman"/>
                <w:color w:val="000000"/>
              </w:rPr>
              <w:t xml:space="preserve"> and those questions could be raised in that </w:t>
            </w:r>
            <w:r w:rsidR="007B1B7A">
              <w:rPr>
                <w:rFonts w:ascii="Times New Roman" w:hAnsi="Times New Roman"/>
                <w:color w:val="000000"/>
              </w:rPr>
              <w:t xml:space="preserve">discussion. </w:t>
            </w:r>
          </w:p>
          <w:p w14:paraId="6787EDFC" w14:textId="77777777" w:rsidR="00A2419A" w:rsidRPr="00A2419A" w:rsidRDefault="00A2419A" w:rsidP="00A2419A">
            <w:pPr>
              <w:rPr>
                <w:rFonts w:ascii="Times New Roman" w:hAnsi="Times New Roman"/>
                <w:color w:val="000000"/>
              </w:rPr>
            </w:pPr>
          </w:p>
          <w:p w14:paraId="0B92D37B" w14:textId="50069CE0" w:rsidR="007B1B7A" w:rsidRPr="00A2419A" w:rsidRDefault="007B1B7A" w:rsidP="00A2419A">
            <w:pPr>
              <w:rPr>
                <w:rFonts w:ascii="Times New Roman" w:hAnsi="Times New Roman"/>
                <w:color w:val="000000"/>
              </w:rPr>
            </w:pPr>
            <w:r w:rsidRPr="00A2419A">
              <w:rPr>
                <w:rFonts w:ascii="Times New Roman" w:hAnsi="Times New Roman"/>
                <w:b/>
                <w:bCs/>
                <w:color w:val="000000"/>
              </w:rPr>
              <w:t>ACTION:</w:t>
            </w:r>
            <w:r w:rsidR="00F66FD2" w:rsidRPr="00A2419A">
              <w:rPr>
                <w:rFonts w:ascii="Times New Roman" w:hAnsi="Times New Roman"/>
                <w:b/>
                <w:bCs/>
                <w:color w:val="000000"/>
              </w:rPr>
              <w:t xml:space="preserve"> Pablo will compile a list of questions from CAHV Members </w:t>
            </w:r>
            <w:r w:rsidR="002B700E" w:rsidRPr="00A2419A">
              <w:rPr>
                <w:rFonts w:ascii="Times New Roman" w:hAnsi="Times New Roman"/>
                <w:b/>
                <w:bCs/>
                <w:color w:val="000000"/>
              </w:rPr>
              <w:t xml:space="preserve">in a shared Google document </w:t>
            </w:r>
            <w:r w:rsidR="00F66FD2" w:rsidRPr="00A2419A">
              <w:rPr>
                <w:rFonts w:ascii="Times New Roman" w:hAnsi="Times New Roman"/>
                <w:b/>
                <w:bCs/>
                <w:color w:val="000000"/>
              </w:rPr>
              <w:t xml:space="preserve">related to </w:t>
            </w:r>
            <w:r w:rsidR="00BF35C4" w:rsidRPr="00A2419A">
              <w:rPr>
                <w:rFonts w:ascii="Times New Roman" w:hAnsi="Times New Roman"/>
                <w:b/>
                <w:bCs/>
                <w:color w:val="000000"/>
              </w:rPr>
              <w:t>bias incidents in MCPS schools which Director Stowe will deliver to the Superintendent</w:t>
            </w:r>
            <w:r w:rsidR="000A6B1F" w:rsidRPr="00A2419A">
              <w:rPr>
                <w:rFonts w:ascii="Times New Roman" w:hAnsi="Times New Roman"/>
                <w:b/>
                <w:bCs/>
                <w:color w:val="000000"/>
              </w:rPr>
              <w:t xml:space="preserve"> prior to their planned discussion.  As a follow-up, Director Stowe will</w:t>
            </w:r>
            <w:r w:rsidR="002B700E" w:rsidRPr="00A2419A">
              <w:rPr>
                <w:rFonts w:ascii="Times New Roman" w:hAnsi="Times New Roman"/>
                <w:b/>
                <w:bCs/>
                <w:color w:val="000000"/>
              </w:rPr>
              <w:t xml:space="preserve"> invite the Superintendent to attend a future CAHV meeting.  </w:t>
            </w:r>
            <w:r w:rsidRPr="00A2419A">
              <w:rPr>
                <w:rFonts w:ascii="Times New Roman" w:hAnsi="Times New Roman"/>
                <w:color w:val="000000"/>
              </w:rPr>
              <w:t xml:space="preserve">  </w:t>
            </w:r>
          </w:p>
          <w:p w14:paraId="478D4969" w14:textId="77777777" w:rsidR="00950E5E" w:rsidRPr="00950E5E" w:rsidRDefault="00950E5E" w:rsidP="00950E5E">
            <w:pPr>
              <w:rPr>
                <w:rFonts w:ascii="Times New Roman" w:hAnsi="Times New Roman"/>
                <w:color w:val="000000"/>
              </w:rPr>
            </w:pPr>
          </w:p>
          <w:p w14:paraId="735847E7" w14:textId="77777777" w:rsidR="00A2419A" w:rsidRPr="00A2419A" w:rsidRDefault="002646A1" w:rsidP="00B1605E">
            <w:pPr>
              <w:pStyle w:val="ListParagraph"/>
              <w:numPr>
                <w:ilvl w:val="0"/>
                <w:numId w:val="16"/>
              </w:numPr>
              <w:rPr>
                <w:rFonts w:ascii="Times New Roman" w:hAnsi="Times New Roman"/>
                <w:b/>
                <w:bCs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lastRenderedPageBreak/>
              <w:t xml:space="preserve">A suggestion was raised to </w:t>
            </w:r>
            <w:r w:rsidR="000A6040">
              <w:rPr>
                <w:rFonts w:ascii="Times New Roman" w:hAnsi="Times New Roman"/>
                <w:color w:val="000000"/>
              </w:rPr>
              <w:t>place the CAHV’s brochure in the hands of every MCPS student (approximately 164,000 individuals)</w:t>
            </w:r>
            <w:r w:rsidR="000367FD">
              <w:rPr>
                <w:rFonts w:ascii="Times New Roman" w:hAnsi="Times New Roman"/>
                <w:color w:val="000000"/>
              </w:rPr>
              <w:t xml:space="preserve">. After a discussion, it was agreed that any paper brochures should be distributed to </w:t>
            </w:r>
            <w:r w:rsidR="004F1DAF">
              <w:rPr>
                <w:rFonts w:ascii="Times New Roman" w:hAnsi="Times New Roman"/>
                <w:color w:val="000000"/>
              </w:rPr>
              <w:t>elementary school students</w:t>
            </w:r>
            <w:r w:rsidR="00DF6660">
              <w:rPr>
                <w:rFonts w:ascii="Times New Roman" w:hAnsi="Times New Roman"/>
                <w:color w:val="000000"/>
              </w:rPr>
              <w:t xml:space="preserve"> (</w:t>
            </w:r>
            <w:r w:rsidR="00171487">
              <w:rPr>
                <w:rFonts w:ascii="Times New Roman" w:hAnsi="Times New Roman"/>
                <w:color w:val="000000"/>
              </w:rPr>
              <w:t>70,000+ students)</w:t>
            </w:r>
            <w:r w:rsidR="004F1DAF">
              <w:rPr>
                <w:rFonts w:ascii="Times New Roman" w:hAnsi="Times New Roman"/>
                <w:color w:val="000000"/>
              </w:rPr>
              <w:t xml:space="preserve">; middle and high school students would be better </w:t>
            </w:r>
            <w:r w:rsidR="0022614F">
              <w:rPr>
                <w:rFonts w:ascii="Times New Roman" w:hAnsi="Times New Roman"/>
                <w:color w:val="000000"/>
              </w:rPr>
              <w:t>suited to</w:t>
            </w:r>
            <w:r w:rsidR="004F1DAF">
              <w:rPr>
                <w:rFonts w:ascii="Times New Roman" w:hAnsi="Times New Roman"/>
                <w:color w:val="000000"/>
              </w:rPr>
              <w:t xml:space="preserve"> </w:t>
            </w:r>
            <w:r w:rsidR="00C72214">
              <w:rPr>
                <w:rFonts w:ascii="Times New Roman" w:hAnsi="Times New Roman"/>
                <w:color w:val="000000"/>
              </w:rPr>
              <w:t>electronic distribution.</w:t>
            </w:r>
            <w:r w:rsidR="0022614F">
              <w:rPr>
                <w:rFonts w:ascii="Times New Roman" w:hAnsi="Times New Roman"/>
                <w:color w:val="000000"/>
              </w:rPr>
              <w:t xml:space="preserve"> </w:t>
            </w:r>
          </w:p>
          <w:p w14:paraId="3F761F80" w14:textId="77777777" w:rsidR="00A2419A" w:rsidRPr="00A2419A" w:rsidRDefault="00A2419A" w:rsidP="00A2419A">
            <w:pPr>
              <w:rPr>
                <w:rFonts w:ascii="Times New Roman" w:hAnsi="Times New Roman"/>
                <w:b/>
                <w:bCs/>
                <w:color w:val="000000"/>
              </w:rPr>
            </w:pPr>
          </w:p>
          <w:p w14:paraId="5335E51F" w14:textId="10F3C84F" w:rsidR="00B1605E" w:rsidRPr="00A2419A" w:rsidRDefault="0022614F" w:rsidP="00A2419A">
            <w:pPr>
              <w:rPr>
                <w:rFonts w:ascii="Times New Roman" w:hAnsi="Times New Roman"/>
                <w:b/>
                <w:bCs/>
                <w:color w:val="000000"/>
              </w:rPr>
            </w:pPr>
            <w:r w:rsidRPr="00A2419A">
              <w:rPr>
                <w:rFonts w:ascii="Times New Roman" w:hAnsi="Times New Roman"/>
                <w:b/>
                <w:bCs/>
                <w:color w:val="000000"/>
              </w:rPr>
              <w:t xml:space="preserve">ACTION: Anis will reach out to </w:t>
            </w:r>
            <w:r w:rsidR="001C3F63" w:rsidRPr="00A2419A">
              <w:rPr>
                <w:rFonts w:ascii="Times New Roman" w:hAnsi="Times New Roman"/>
                <w:b/>
                <w:bCs/>
                <w:color w:val="000000"/>
              </w:rPr>
              <w:t xml:space="preserve">the printing office for a </w:t>
            </w:r>
            <w:r w:rsidR="00303E8C" w:rsidRPr="00A2419A">
              <w:rPr>
                <w:rFonts w:ascii="Times New Roman" w:hAnsi="Times New Roman"/>
                <w:b/>
                <w:bCs/>
                <w:color w:val="000000"/>
              </w:rPr>
              <w:t>brochure production quote.</w:t>
            </w:r>
          </w:p>
          <w:p w14:paraId="61E190ED" w14:textId="495E5DAB" w:rsidR="00B1605E" w:rsidRPr="00B1605E" w:rsidRDefault="00B1605E" w:rsidP="00C61A16">
            <w:pPr>
              <w:rPr>
                <w:rFonts w:ascii="Times New Roman" w:hAnsi="Times New Roman"/>
                <w:color w:val="000000"/>
              </w:rPr>
            </w:pPr>
          </w:p>
        </w:tc>
      </w:tr>
      <w:tr w:rsidR="00761952" w:rsidRPr="00BC0F9C" w14:paraId="6682E3C9" w14:textId="77777777" w:rsidTr="00BC0F9C">
        <w:tc>
          <w:tcPr>
            <w:tcW w:w="1056" w:type="dxa"/>
          </w:tcPr>
          <w:p w14:paraId="44F0B977" w14:textId="77777777" w:rsidR="00761952" w:rsidRPr="00BC0F9C" w:rsidRDefault="00761952" w:rsidP="00BE1C78">
            <w:pPr>
              <w:numPr>
                <w:ilvl w:val="0"/>
                <w:numId w:val="10"/>
              </w:numPr>
              <w:spacing w:after="12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658" w:type="dxa"/>
          </w:tcPr>
          <w:p w14:paraId="6207E0B2" w14:textId="258C57C5" w:rsidR="00761952" w:rsidRPr="00BC0F9C" w:rsidRDefault="00761952" w:rsidP="00475CB1">
            <w:pPr>
              <w:spacing w:after="120"/>
              <w:rPr>
                <w:rFonts w:ascii="Times New Roman" w:hAnsi="Times New Roman"/>
                <w:color w:val="000000"/>
              </w:rPr>
            </w:pPr>
            <w:r w:rsidRPr="00BC0F9C">
              <w:rPr>
                <w:rFonts w:ascii="Times New Roman" w:hAnsi="Times New Roman"/>
                <w:color w:val="000000"/>
              </w:rPr>
              <w:t>Elections for February Meeting (Chair, Vice Chair, Secretary)</w:t>
            </w:r>
          </w:p>
        </w:tc>
        <w:tc>
          <w:tcPr>
            <w:tcW w:w="1711" w:type="dxa"/>
          </w:tcPr>
          <w:p w14:paraId="6343FE07" w14:textId="4239DAFB" w:rsidR="00761952" w:rsidRPr="00BC0F9C" w:rsidRDefault="00761952" w:rsidP="00CC264D">
            <w:pPr>
              <w:spacing w:after="120"/>
              <w:rPr>
                <w:rFonts w:ascii="Times New Roman" w:hAnsi="Times New Roman"/>
                <w:color w:val="000000"/>
              </w:rPr>
            </w:pPr>
            <w:r w:rsidRPr="00BC0F9C">
              <w:rPr>
                <w:rFonts w:ascii="Times New Roman" w:hAnsi="Times New Roman"/>
                <w:color w:val="000000"/>
              </w:rPr>
              <w:t>Lisa Taylor</w:t>
            </w:r>
          </w:p>
        </w:tc>
        <w:tc>
          <w:tcPr>
            <w:tcW w:w="1112" w:type="dxa"/>
          </w:tcPr>
          <w:p w14:paraId="42754BED" w14:textId="34311AC6" w:rsidR="00761952" w:rsidRPr="00BC0F9C" w:rsidRDefault="006E6F70" w:rsidP="00C61A16">
            <w:pPr>
              <w:spacing w:after="120"/>
              <w:rPr>
                <w:rFonts w:ascii="Times New Roman" w:hAnsi="Times New Roman"/>
                <w:color w:val="000000"/>
              </w:rPr>
            </w:pPr>
            <w:r w:rsidRPr="00BC0F9C">
              <w:rPr>
                <w:rFonts w:ascii="Times New Roman" w:hAnsi="Times New Roman"/>
                <w:color w:val="000000"/>
              </w:rPr>
              <w:t>7:45 pm</w:t>
            </w:r>
          </w:p>
        </w:tc>
        <w:tc>
          <w:tcPr>
            <w:tcW w:w="7380" w:type="dxa"/>
          </w:tcPr>
          <w:p w14:paraId="28EEA6D4" w14:textId="118005CF" w:rsidR="00761952" w:rsidRPr="00BC0F9C" w:rsidRDefault="005C2A13" w:rsidP="00C61A16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Officer e</w:t>
            </w:r>
            <w:r w:rsidR="00C04392">
              <w:rPr>
                <w:rFonts w:ascii="Times New Roman" w:hAnsi="Times New Roman"/>
                <w:color w:val="000000"/>
              </w:rPr>
              <w:t xml:space="preserve">lections will be held </w:t>
            </w:r>
            <w:r w:rsidR="008E283E">
              <w:rPr>
                <w:rFonts w:ascii="Times New Roman" w:hAnsi="Times New Roman"/>
                <w:color w:val="000000"/>
              </w:rPr>
              <w:t>at the February meeting.</w:t>
            </w:r>
          </w:p>
        </w:tc>
      </w:tr>
      <w:tr w:rsidR="00761952" w:rsidRPr="00BC0F9C" w14:paraId="63E88261" w14:textId="77777777" w:rsidTr="00BC0F9C">
        <w:tc>
          <w:tcPr>
            <w:tcW w:w="1056" w:type="dxa"/>
          </w:tcPr>
          <w:p w14:paraId="1DD1E681" w14:textId="77777777" w:rsidR="00761952" w:rsidRPr="00BC0F9C" w:rsidRDefault="00761952" w:rsidP="00BE1C78">
            <w:pPr>
              <w:numPr>
                <w:ilvl w:val="0"/>
                <w:numId w:val="10"/>
              </w:numPr>
              <w:spacing w:after="12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658" w:type="dxa"/>
          </w:tcPr>
          <w:p w14:paraId="188492D2" w14:textId="74688B8E" w:rsidR="00761952" w:rsidRPr="00BC0F9C" w:rsidRDefault="00761952" w:rsidP="00475CB1">
            <w:pPr>
              <w:spacing w:after="120"/>
              <w:rPr>
                <w:rFonts w:ascii="Times New Roman" w:hAnsi="Times New Roman"/>
                <w:color w:val="000000"/>
              </w:rPr>
            </w:pPr>
            <w:r w:rsidRPr="00BC0F9C">
              <w:rPr>
                <w:rFonts w:ascii="Times New Roman" w:hAnsi="Times New Roman"/>
                <w:color w:val="000000"/>
              </w:rPr>
              <w:t xml:space="preserve">Friendship Picnic Procurement Responsibilities </w:t>
            </w:r>
          </w:p>
        </w:tc>
        <w:tc>
          <w:tcPr>
            <w:tcW w:w="1711" w:type="dxa"/>
          </w:tcPr>
          <w:p w14:paraId="31013F5B" w14:textId="7AAE25EC" w:rsidR="00761952" w:rsidRPr="00BC0F9C" w:rsidRDefault="006E6F70" w:rsidP="00CC264D">
            <w:pPr>
              <w:spacing w:after="120"/>
              <w:rPr>
                <w:rFonts w:ascii="Times New Roman" w:hAnsi="Times New Roman"/>
                <w:color w:val="000000"/>
              </w:rPr>
            </w:pPr>
            <w:r w:rsidRPr="00BC0F9C">
              <w:rPr>
                <w:rFonts w:ascii="Times New Roman" w:hAnsi="Times New Roman"/>
                <w:color w:val="000000"/>
              </w:rPr>
              <w:t>OHR</w:t>
            </w:r>
          </w:p>
        </w:tc>
        <w:tc>
          <w:tcPr>
            <w:tcW w:w="1112" w:type="dxa"/>
          </w:tcPr>
          <w:p w14:paraId="17E86153" w14:textId="4F35071B" w:rsidR="00761952" w:rsidRPr="00BC0F9C" w:rsidRDefault="006E6F70" w:rsidP="00C61A16">
            <w:pPr>
              <w:spacing w:after="120"/>
              <w:rPr>
                <w:rFonts w:ascii="Times New Roman" w:hAnsi="Times New Roman"/>
                <w:color w:val="000000"/>
              </w:rPr>
            </w:pPr>
            <w:r w:rsidRPr="00BC0F9C">
              <w:rPr>
                <w:rFonts w:ascii="Times New Roman" w:hAnsi="Times New Roman"/>
                <w:color w:val="000000"/>
              </w:rPr>
              <w:t>8:00 pm</w:t>
            </w:r>
          </w:p>
        </w:tc>
        <w:tc>
          <w:tcPr>
            <w:tcW w:w="7380" w:type="dxa"/>
          </w:tcPr>
          <w:p w14:paraId="1E917881" w14:textId="77777777" w:rsidR="00761952" w:rsidRDefault="008E283E" w:rsidP="00C61A16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Director Stowe </w:t>
            </w:r>
            <w:r w:rsidR="0060485D">
              <w:rPr>
                <w:rFonts w:ascii="Times New Roman" w:hAnsi="Times New Roman"/>
                <w:color w:val="000000"/>
              </w:rPr>
              <w:t xml:space="preserve">recommended </w:t>
            </w:r>
            <w:r w:rsidR="00EB1D21">
              <w:rPr>
                <w:rFonts w:ascii="Times New Roman" w:hAnsi="Times New Roman"/>
                <w:color w:val="000000"/>
              </w:rPr>
              <w:t xml:space="preserve">that CAHV identify a </w:t>
            </w:r>
            <w:r w:rsidR="001B1EDE">
              <w:rPr>
                <w:rFonts w:ascii="Times New Roman" w:hAnsi="Times New Roman"/>
                <w:color w:val="000000"/>
              </w:rPr>
              <w:t>prime contractor</w:t>
            </w:r>
            <w:r w:rsidR="00EB1D21">
              <w:rPr>
                <w:rFonts w:ascii="Times New Roman" w:hAnsi="Times New Roman"/>
                <w:color w:val="000000"/>
              </w:rPr>
              <w:t xml:space="preserve"> who could </w:t>
            </w:r>
            <w:r w:rsidR="001B1EDE">
              <w:rPr>
                <w:rFonts w:ascii="Times New Roman" w:hAnsi="Times New Roman"/>
                <w:color w:val="000000"/>
              </w:rPr>
              <w:t>retain subcontractors to</w:t>
            </w:r>
            <w:r w:rsidR="0067261A">
              <w:rPr>
                <w:rFonts w:ascii="Times New Roman" w:hAnsi="Times New Roman"/>
                <w:color w:val="000000"/>
              </w:rPr>
              <w:t xml:space="preserve"> prepare food</w:t>
            </w:r>
            <w:r w:rsidR="00FE1CEC">
              <w:rPr>
                <w:rFonts w:ascii="Times New Roman" w:hAnsi="Times New Roman"/>
                <w:color w:val="000000"/>
              </w:rPr>
              <w:t xml:space="preserve"> and </w:t>
            </w:r>
            <w:r w:rsidR="0067261A">
              <w:rPr>
                <w:rFonts w:ascii="Times New Roman" w:hAnsi="Times New Roman"/>
                <w:color w:val="000000"/>
              </w:rPr>
              <w:t>provide music and other entertainment</w:t>
            </w:r>
            <w:r w:rsidR="00FE1CEC">
              <w:rPr>
                <w:rFonts w:ascii="Times New Roman" w:hAnsi="Times New Roman"/>
                <w:color w:val="000000"/>
              </w:rPr>
              <w:t xml:space="preserve"> at the upcoming Friendship Picnic. </w:t>
            </w:r>
          </w:p>
          <w:p w14:paraId="260F2C05" w14:textId="77777777" w:rsidR="006D0326" w:rsidRDefault="006D0326" w:rsidP="00C61A16">
            <w:pPr>
              <w:rPr>
                <w:rFonts w:ascii="Times New Roman" w:hAnsi="Times New Roman"/>
                <w:color w:val="000000"/>
              </w:rPr>
            </w:pPr>
          </w:p>
          <w:p w14:paraId="03C98363" w14:textId="77777777" w:rsidR="006D0326" w:rsidRDefault="006D0326" w:rsidP="00C61A16">
            <w:pPr>
              <w:rPr>
                <w:rFonts w:ascii="Times New Roman" w:hAnsi="Times New Roman"/>
                <w:b/>
                <w:bCs/>
                <w:color w:val="000000"/>
              </w:rPr>
            </w:pPr>
            <w:r w:rsidRPr="002C4BB4">
              <w:rPr>
                <w:rFonts w:ascii="Times New Roman" w:hAnsi="Times New Roman"/>
                <w:b/>
                <w:bCs/>
                <w:color w:val="000000"/>
              </w:rPr>
              <w:t xml:space="preserve">ACTION: </w:t>
            </w:r>
            <w:r w:rsidR="002C4BB4">
              <w:rPr>
                <w:rFonts w:ascii="Times New Roman" w:hAnsi="Times New Roman"/>
                <w:b/>
                <w:bCs/>
                <w:color w:val="000000"/>
              </w:rPr>
              <w:t>Lisa, Pablo, and Stephanie will serve on a Subcommittee to prepare an RFP to retain a prime contractor to oversee food and entertainment at the Friendship Picnic</w:t>
            </w:r>
          </w:p>
          <w:p w14:paraId="48EA69C5" w14:textId="76B2DE6B" w:rsidR="001E04B4" w:rsidRPr="002C4BB4" w:rsidRDefault="001E04B4" w:rsidP="00C61A16">
            <w:pPr>
              <w:rPr>
                <w:rFonts w:ascii="Times New Roman" w:hAnsi="Times New Roman"/>
                <w:b/>
                <w:bCs/>
                <w:color w:val="000000"/>
              </w:rPr>
            </w:pPr>
          </w:p>
        </w:tc>
      </w:tr>
      <w:tr w:rsidR="00C5726C" w:rsidRPr="00BC0F9C" w14:paraId="3F1FA4EB" w14:textId="77777777" w:rsidTr="00BC0F9C">
        <w:trPr>
          <w:trHeight w:val="458"/>
        </w:trPr>
        <w:tc>
          <w:tcPr>
            <w:tcW w:w="1056" w:type="dxa"/>
          </w:tcPr>
          <w:p w14:paraId="0BE72544" w14:textId="77777777" w:rsidR="00C5726C" w:rsidRPr="00BC0F9C" w:rsidRDefault="00C5726C" w:rsidP="00BE1C78">
            <w:pPr>
              <w:numPr>
                <w:ilvl w:val="0"/>
                <w:numId w:val="10"/>
              </w:numPr>
              <w:spacing w:after="12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658" w:type="dxa"/>
          </w:tcPr>
          <w:p w14:paraId="464440CF" w14:textId="025CE78F" w:rsidR="00C5726C" w:rsidRPr="00BC0F9C" w:rsidRDefault="00C5726C" w:rsidP="00C5726C">
            <w:pPr>
              <w:spacing w:after="120"/>
              <w:rPr>
                <w:rFonts w:ascii="Times New Roman" w:hAnsi="Times New Roman"/>
                <w:color w:val="000000"/>
              </w:rPr>
            </w:pPr>
            <w:r w:rsidRPr="00BC0F9C">
              <w:rPr>
                <w:rFonts w:ascii="Times New Roman" w:hAnsi="Times New Roman"/>
                <w:color w:val="000000"/>
              </w:rPr>
              <w:t>Anti-Hate Task Force Next Steps</w:t>
            </w:r>
          </w:p>
          <w:p w14:paraId="3D8D4F43" w14:textId="0644D971" w:rsidR="00C5726C" w:rsidRPr="00BC0F9C" w:rsidRDefault="00C5726C" w:rsidP="00F22C77">
            <w:pPr>
              <w:spacing w:after="12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711" w:type="dxa"/>
          </w:tcPr>
          <w:p w14:paraId="4998AF34" w14:textId="77777777" w:rsidR="00C5726C" w:rsidRPr="00BC0F9C" w:rsidRDefault="00C5726C" w:rsidP="002628C6">
            <w:pPr>
              <w:spacing w:after="120"/>
              <w:rPr>
                <w:rFonts w:ascii="Times New Roman" w:hAnsi="Times New Roman"/>
                <w:color w:val="000000"/>
              </w:rPr>
            </w:pPr>
            <w:r w:rsidRPr="00BC0F9C">
              <w:rPr>
                <w:rFonts w:ascii="Times New Roman" w:hAnsi="Times New Roman"/>
                <w:color w:val="000000"/>
              </w:rPr>
              <w:t>Lisa Taylor</w:t>
            </w:r>
          </w:p>
          <w:p w14:paraId="71268199" w14:textId="01864479" w:rsidR="00C5726C" w:rsidRPr="00BC0F9C" w:rsidRDefault="00C5726C" w:rsidP="00790684">
            <w:pPr>
              <w:spacing w:after="120"/>
              <w:rPr>
                <w:rFonts w:ascii="Times New Roman" w:hAnsi="Times New Roman"/>
                <w:color w:val="000000"/>
              </w:rPr>
            </w:pPr>
            <w:r w:rsidRPr="00BC0F9C">
              <w:rPr>
                <w:rFonts w:ascii="Times New Roman" w:hAnsi="Times New Roman"/>
                <w:color w:val="000000"/>
              </w:rPr>
              <w:t>OHR</w:t>
            </w:r>
          </w:p>
        </w:tc>
        <w:tc>
          <w:tcPr>
            <w:tcW w:w="1112" w:type="dxa"/>
          </w:tcPr>
          <w:p w14:paraId="6D46B6A0" w14:textId="54E266F4" w:rsidR="00C5726C" w:rsidRPr="00BC0F9C" w:rsidRDefault="00C5726C" w:rsidP="00C61A16">
            <w:pPr>
              <w:spacing w:after="120"/>
              <w:rPr>
                <w:rFonts w:ascii="Times New Roman" w:hAnsi="Times New Roman"/>
                <w:color w:val="000000"/>
              </w:rPr>
            </w:pPr>
            <w:r w:rsidRPr="00BC0F9C">
              <w:rPr>
                <w:rFonts w:ascii="Times New Roman" w:hAnsi="Times New Roman"/>
                <w:color w:val="000000"/>
              </w:rPr>
              <w:t>8:</w:t>
            </w:r>
            <w:r w:rsidR="006E6F70" w:rsidRPr="00BC0F9C">
              <w:rPr>
                <w:rFonts w:ascii="Times New Roman" w:hAnsi="Times New Roman"/>
                <w:color w:val="000000"/>
              </w:rPr>
              <w:t>1</w:t>
            </w:r>
            <w:r w:rsidRPr="00BC0F9C">
              <w:rPr>
                <w:rFonts w:ascii="Times New Roman" w:hAnsi="Times New Roman"/>
                <w:color w:val="000000"/>
              </w:rPr>
              <w:t>5 p.m.</w:t>
            </w:r>
          </w:p>
        </w:tc>
        <w:tc>
          <w:tcPr>
            <w:tcW w:w="7380" w:type="dxa"/>
          </w:tcPr>
          <w:p w14:paraId="4CD915A1" w14:textId="3705612D" w:rsidR="00C5726C" w:rsidRPr="00BC0F9C" w:rsidRDefault="001E04B4" w:rsidP="00C61A16">
            <w:pPr>
              <w:rPr>
                <w:rFonts w:ascii="Times New Roman" w:hAnsi="Times New Roman"/>
                <w:color w:val="000000"/>
              </w:rPr>
            </w:pPr>
            <w:r w:rsidRPr="002C4BB4">
              <w:rPr>
                <w:rFonts w:ascii="Times New Roman" w:hAnsi="Times New Roman"/>
                <w:b/>
                <w:bCs/>
                <w:color w:val="000000"/>
              </w:rPr>
              <w:t xml:space="preserve">ACTION: </w:t>
            </w:r>
            <w:r w:rsidR="00E35BD9">
              <w:rPr>
                <w:rFonts w:ascii="Times New Roman" w:hAnsi="Times New Roman"/>
                <w:b/>
                <w:bCs/>
                <w:color w:val="000000"/>
              </w:rPr>
              <w:t xml:space="preserve">Selina </w:t>
            </w:r>
            <w:r w:rsidR="006425DF">
              <w:rPr>
                <w:rFonts w:ascii="Times New Roman" w:hAnsi="Times New Roman"/>
                <w:b/>
                <w:bCs/>
                <w:color w:val="000000"/>
              </w:rPr>
              <w:t xml:space="preserve">will provide an update regarding </w:t>
            </w:r>
            <w:r w:rsidR="00DC7266">
              <w:rPr>
                <w:rFonts w:ascii="Times New Roman" w:hAnsi="Times New Roman"/>
                <w:b/>
                <w:bCs/>
                <w:color w:val="000000"/>
              </w:rPr>
              <w:t>the next</w:t>
            </w:r>
            <w:r w:rsidR="006425DF">
              <w:rPr>
                <w:rFonts w:ascii="Times New Roman" w:hAnsi="Times New Roman"/>
                <w:b/>
                <w:bCs/>
                <w:color w:val="000000"/>
              </w:rPr>
              <w:t xml:space="preserve"> steps for the Anti-Hate Task Force at out next meeting. </w:t>
            </w:r>
            <w:r>
              <w:rPr>
                <w:rFonts w:ascii="Times New Roman" w:hAnsi="Times New Roman"/>
                <w:b/>
                <w:bCs/>
                <w:color w:val="000000"/>
              </w:rPr>
              <w:t xml:space="preserve"> </w:t>
            </w:r>
          </w:p>
        </w:tc>
      </w:tr>
      <w:tr w:rsidR="00C5726C" w:rsidRPr="00BC0F9C" w14:paraId="05AB1718" w14:textId="77777777" w:rsidTr="00BC0F9C">
        <w:trPr>
          <w:trHeight w:val="458"/>
        </w:trPr>
        <w:tc>
          <w:tcPr>
            <w:tcW w:w="1056" w:type="dxa"/>
          </w:tcPr>
          <w:p w14:paraId="597004A6" w14:textId="77777777" w:rsidR="00C5726C" w:rsidRPr="00BC0F9C" w:rsidRDefault="00C5726C" w:rsidP="00BE1C78">
            <w:pPr>
              <w:numPr>
                <w:ilvl w:val="0"/>
                <w:numId w:val="10"/>
              </w:numPr>
              <w:spacing w:after="12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658" w:type="dxa"/>
          </w:tcPr>
          <w:p w14:paraId="396F2B26" w14:textId="24BC4C3F" w:rsidR="00C5726C" w:rsidRPr="00BC0F9C" w:rsidRDefault="00C5726C" w:rsidP="00761952">
            <w:pPr>
              <w:spacing w:after="120"/>
              <w:rPr>
                <w:rFonts w:ascii="Times New Roman" w:hAnsi="Times New Roman"/>
                <w:color w:val="000000"/>
              </w:rPr>
            </w:pPr>
            <w:r w:rsidRPr="00BC0F9C">
              <w:rPr>
                <w:rFonts w:ascii="Times New Roman" w:hAnsi="Times New Roman"/>
                <w:color w:val="000000"/>
              </w:rPr>
              <w:t>Ad Hoc Federal Hate Crimes Committee with training attendees</w:t>
            </w:r>
          </w:p>
        </w:tc>
        <w:tc>
          <w:tcPr>
            <w:tcW w:w="1711" w:type="dxa"/>
          </w:tcPr>
          <w:p w14:paraId="78D71848" w14:textId="4D671AE4" w:rsidR="00C5726C" w:rsidRPr="00BC0F9C" w:rsidRDefault="00C5726C" w:rsidP="002628C6">
            <w:pPr>
              <w:spacing w:after="120"/>
              <w:rPr>
                <w:rFonts w:ascii="Times New Roman" w:hAnsi="Times New Roman"/>
                <w:color w:val="000000"/>
              </w:rPr>
            </w:pPr>
            <w:r w:rsidRPr="00BC0F9C">
              <w:rPr>
                <w:rFonts w:ascii="Times New Roman" w:hAnsi="Times New Roman"/>
                <w:color w:val="000000"/>
              </w:rPr>
              <w:t>Richard Allen</w:t>
            </w:r>
          </w:p>
        </w:tc>
        <w:tc>
          <w:tcPr>
            <w:tcW w:w="1112" w:type="dxa"/>
          </w:tcPr>
          <w:p w14:paraId="6ECB8D4C" w14:textId="3E7FC0BC" w:rsidR="00C5726C" w:rsidRPr="00BC0F9C" w:rsidRDefault="00C5726C" w:rsidP="002628C6">
            <w:pPr>
              <w:spacing w:after="120"/>
              <w:rPr>
                <w:rFonts w:ascii="Times New Roman" w:hAnsi="Times New Roman"/>
                <w:color w:val="000000"/>
              </w:rPr>
            </w:pPr>
            <w:r w:rsidRPr="00BC0F9C">
              <w:rPr>
                <w:rFonts w:ascii="Times New Roman" w:hAnsi="Times New Roman"/>
                <w:color w:val="000000"/>
              </w:rPr>
              <w:t>8:30 p.m.</w:t>
            </w:r>
          </w:p>
        </w:tc>
        <w:tc>
          <w:tcPr>
            <w:tcW w:w="7380" w:type="dxa"/>
          </w:tcPr>
          <w:p w14:paraId="28A881FB" w14:textId="77777777" w:rsidR="00C5726C" w:rsidRDefault="00DC7266" w:rsidP="002628C6">
            <w:pPr>
              <w:rPr>
                <w:rFonts w:ascii="Times New Roman" w:hAnsi="Times New Roman"/>
                <w:b/>
                <w:bCs/>
                <w:color w:val="000000"/>
              </w:rPr>
            </w:pPr>
            <w:r w:rsidRPr="002C4BB4">
              <w:rPr>
                <w:rFonts w:ascii="Times New Roman" w:hAnsi="Times New Roman"/>
                <w:b/>
                <w:bCs/>
                <w:color w:val="000000"/>
              </w:rPr>
              <w:t xml:space="preserve">ACTION: </w:t>
            </w:r>
            <w:r>
              <w:rPr>
                <w:rFonts w:ascii="Times New Roman" w:hAnsi="Times New Roman"/>
                <w:b/>
                <w:bCs/>
                <w:color w:val="000000"/>
              </w:rPr>
              <w:t xml:space="preserve">Richard will draft a letter to the members of the public who attended the </w:t>
            </w:r>
            <w:r w:rsidR="00A200DF">
              <w:rPr>
                <w:rFonts w:ascii="Times New Roman" w:hAnsi="Times New Roman"/>
                <w:b/>
                <w:bCs/>
                <w:color w:val="000000"/>
              </w:rPr>
              <w:t>training</w:t>
            </w:r>
            <w:r w:rsidR="00CB4EF1">
              <w:rPr>
                <w:rFonts w:ascii="Times New Roman" w:hAnsi="Times New Roman"/>
                <w:b/>
                <w:bCs/>
                <w:color w:val="000000"/>
              </w:rPr>
              <w:t xml:space="preserve">, </w:t>
            </w:r>
            <w:r w:rsidR="00A200DF">
              <w:rPr>
                <w:rFonts w:ascii="Times New Roman" w:hAnsi="Times New Roman"/>
                <w:b/>
                <w:bCs/>
                <w:color w:val="000000"/>
              </w:rPr>
              <w:t>setting forth options</w:t>
            </w:r>
            <w:r w:rsidR="00F92ABF">
              <w:rPr>
                <w:rFonts w:ascii="Times New Roman" w:hAnsi="Times New Roman"/>
                <w:b/>
                <w:bCs/>
                <w:color w:val="000000"/>
              </w:rPr>
              <w:t xml:space="preserve"> for collaboration with </w:t>
            </w:r>
            <w:r w:rsidR="00CB4EF1">
              <w:rPr>
                <w:rFonts w:ascii="Times New Roman" w:hAnsi="Times New Roman"/>
                <w:b/>
                <w:bCs/>
                <w:color w:val="000000"/>
              </w:rPr>
              <w:t>CAHV</w:t>
            </w:r>
            <w:r>
              <w:rPr>
                <w:rFonts w:ascii="Times New Roman" w:hAnsi="Times New Roman"/>
                <w:b/>
                <w:bCs/>
                <w:color w:val="000000"/>
              </w:rPr>
              <w:t xml:space="preserve">.  </w:t>
            </w:r>
          </w:p>
          <w:p w14:paraId="11F8824A" w14:textId="3E38BF64" w:rsidR="00CB4EF1" w:rsidRPr="00BC0F9C" w:rsidRDefault="00CB4EF1" w:rsidP="002628C6">
            <w:pPr>
              <w:rPr>
                <w:rFonts w:ascii="Times New Roman" w:hAnsi="Times New Roman"/>
                <w:color w:val="000000"/>
              </w:rPr>
            </w:pPr>
          </w:p>
        </w:tc>
      </w:tr>
      <w:tr w:rsidR="00C5726C" w:rsidRPr="00BC0F9C" w14:paraId="06D8060F" w14:textId="77777777" w:rsidTr="00BC0F9C">
        <w:trPr>
          <w:trHeight w:val="458"/>
        </w:trPr>
        <w:tc>
          <w:tcPr>
            <w:tcW w:w="1056" w:type="dxa"/>
          </w:tcPr>
          <w:p w14:paraId="3FE5AC64" w14:textId="77777777" w:rsidR="00C5726C" w:rsidRPr="00BC0F9C" w:rsidRDefault="00C5726C" w:rsidP="00076C0F">
            <w:pPr>
              <w:numPr>
                <w:ilvl w:val="0"/>
                <w:numId w:val="10"/>
              </w:numPr>
              <w:spacing w:after="12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658" w:type="dxa"/>
          </w:tcPr>
          <w:p w14:paraId="69135097" w14:textId="70682891" w:rsidR="00C5726C" w:rsidRPr="00BC0F9C" w:rsidRDefault="00C5726C" w:rsidP="00076C0F">
            <w:pPr>
              <w:spacing w:after="120"/>
              <w:rPr>
                <w:rFonts w:ascii="Times New Roman" w:hAnsi="Times New Roman"/>
                <w:color w:val="000000"/>
              </w:rPr>
            </w:pPr>
            <w:r w:rsidRPr="00BC0F9C">
              <w:rPr>
                <w:rFonts w:ascii="Times New Roman" w:hAnsi="Times New Roman"/>
                <w:color w:val="000000"/>
              </w:rPr>
              <w:t>Memorandum of Understanding</w:t>
            </w:r>
          </w:p>
        </w:tc>
        <w:tc>
          <w:tcPr>
            <w:tcW w:w="1711" w:type="dxa"/>
          </w:tcPr>
          <w:p w14:paraId="2507B003" w14:textId="1C7E31A9" w:rsidR="00C5726C" w:rsidRPr="00BC0F9C" w:rsidRDefault="00C5726C" w:rsidP="00076C0F">
            <w:pPr>
              <w:spacing w:after="120"/>
              <w:rPr>
                <w:rFonts w:ascii="Times New Roman" w:hAnsi="Times New Roman"/>
                <w:color w:val="000000"/>
              </w:rPr>
            </w:pPr>
            <w:r w:rsidRPr="00BC0F9C">
              <w:rPr>
                <w:rFonts w:ascii="Times New Roman" w:hAnsi="Times New Roman"/>
                <w:color w:val="000000"/>
              </w:rPr>
              <w:t>Lisa Taylor</w:t>
            </w:r>
          </w:p>
        </w:tc>
        <w:tc>
          <w:tcPr>
            <w:tcW w:w="1112" w:type="dxa"/>
          </w:tcPr>
          <w:p w14:paraId="32F81FEF" w14:textId="357CFFAD" w:rsidR="00C5726C" w:rsidRPr="00BC0F9C" w:rsidRDefault="00C5726C" w:rsidP="00076C0F">
            <w:pPr>
              <w:spacing w:after="120"/>
              <w:rPr>
                <w:rFonts w:ascii="Times New Roman" w:hAnsi="Times New Roman"/>
                <w:color w:val="000000"/>
              </w:rPr>
            </w:pPr>
            <w:r w:rsidRPr="00BC0F9C">
              <w:rPr>
                <w:rFonts w:ascii="Times New Roman" w:hAnsi="Times New Roman"/>
                <w:color w:val="000000"/>
              </w:rPr>
              <w:t>8:40 p.m.</w:t>
            </w:r>
          </w:p>
        </w:tc>
        <w:tc>
          <w:tcPr>
            <w:tcW w:w="7380" w:type="dxa"/>
          </w:tcPr>
          <w:p w14:paraId="0C693DED" w14:textId="2E22CA29" w:rsidR="00C5726C" w:rsidRDefault="00CB4EF1" w:rsidP="00076C0F">
            <w:pPr>
              <w:rPr>
                <w:rFonts w:ascii="Times New Roman" w:hAnsi="Times New Roman"/>
                <w:b/>
                <w:bCs/>
                <w:color w:val="000000"/>
              </w:rPr>
            </w:pPr>
            <w:r w:rsidRPr="002C4BB4">
              <w:rPr>
                <w:rFonts w:ascii="Times New Roman" w:hAnsi="Times New Roman"/>
                <w:b/>
                <w:bCs/>
                <w:color w:val="000000"/>
              </w:rPr>
              <w:t xml:space="preserve">ACTION: </w:t>
            </w:r>
            <w:r w:rsidR="007016E8">
              <w:rPr>
                <w:rFonts w:ascii="Times New Roman" w:hAnsi="Times New Roman"/>
                <w:b/>
                <w:bCs/>
                <w:color w:val="000000"/>
              </w:rPr>
              <w:t>Director Stowe</w:t>
            </w:r>
            <w:r>
              <w:rPr>
                <w:rFonts w:ascii="Times New Roman" w:hAnsi="Times New Roman"/>
                <w:b/>
                <w:bCs/>
                <w:color w:val="000000"/>
              </w:rPr>
              <w:t xml:space="preserve"> will </w:t>
            </w:r>
            <w:r w:rsidR="002F4095">
              <w:rPr>
                <w:rFonts w:ascii="Times New Roman" w:hAnsi="Times New Roman"/>
                <w:b/>
                <w:bCs/>
                <w:color w:val="000000"/>
              </w:rPr>
              <w:t>share his comments with CAHV regarding the M</w:t>
            </w:r>
            <w:r w:rsidR="007D237B">
              <w:rPr>
                <w:rFonts w:ascii="Times New Roman" w:hAnsi="Times New Roman"/>
                <w:b/>
                <w:bCs/>
                <w:color w:val="000000"/>
              </w:rPr>
              <w:t>OU which Lisa revised</w:t>
            </w:r>
            <w:r>
              <w:rPr>
                <w:rFonts w:ascii="Times New Roman" w:hAnsi="Times New Roman"/>
                <w:b/>
                <w:bCs/>
                <w:color w:val="000000"/>
              </w:rPr>
              <w:t xml:space="preserve">. </w:t>
            </w:r>
            <w:r w:rsidR="00150AED">
              <w:rPr>
                <w:rFonts w:ascii="Times New Roman" w:hAnsi="Times New Roman"/>
                <w:b/>
                <w:bCs/>
                <w:color w:val="000000"/>
              </w:rPr>
              <w:t xml:space="preserve">Director Stowe will also share the MOU with the Superintendent </w:t>
            </w:r>
            <w:r w:rsidR="009554E9">
              <w:rPr>
                <w:rFonts w:ascii="Times New Roman" w:hAnsi="Times New Roman"/>
                <w:b/>
                <w:bCs/>
                <w:color w:val="000000"/>
              </w:rPr>
              <w:t>at their upcoming meeting.</w:t>
            </w:r>
          </w:p>
          <w:p w14:paraId="73EDDA2E" w14:textId="70620E90" w:rsidR="00CB4EF1" w:rsidRPr="00BC0F9C" w:rsidRDefault="00CB4EF1" w:rsidP="00076C0F">
            <w:pPr>
              <w:rPr>
                <w:rFonts w:ascii="Times New Roman" w:hAnsi="Times New Roman"/>
                <w:color w:val="000000"/>
              </w:rPr>
            </w:pPr>
          </w:p>
        </w:tc>
      </w:tr>
      <w:tr w:rsidR="00C5726C" w:rsidRPr="00BC0F9C" w14:paraId="0E0AF83A" w14:textId="77777777" w:rsidTr="00BC0F9C">
        <w:trPr>
          <w:trHeight w:val="458"/>
        </w:trPr>
        <w:tc>
          <w:tcPr>
            <w:tcW w:w="1056" w:type="dxa"/>
          </w:tcPr>
          <w:p w14:paraId="3C661D68" w14:textId="121F498C" w:rsidR="00C5726C" w:rsidRPr="00BC0F9C" w:rsidRDefault="006D6AD2" w:rsidP="006D6AD2">
            <w:pPr>
              <w:spacing w:after="120"/>
              <w:ind w:left="540"/>
              <w:rPr>
                <w:rFonts w:ascii="Times New Roman" w:hAnsi="Times New Roman"/>
                <w:color w:val="000000"/>
              </w:rPr>
            </w:pPr>
            <w:r w:rsidRPr="00BC0F9C">
              <w:rPr>
                <w:rFonts w:ascii="Times New Roman" w:hAnsi="Times New Roman"/>
                <w:color w:val="000000"/>
              </w:rPr>
              <w:t>10.</w:t>
            </w:r>
          </w:p>
        </w:tc>
        <w:tc>
          <w:tcPr>
            <w:tcW w:w="3658" w:type="dxa"/>
          </w:tcPr>
          <w:p w14:paraId="40B2F88E" w14:textId="77777777" w:rsidR="00C5726C" w:rsidRPr="00BC0F9C" w:rsidRDefault="00C5726C" w:rsidP="00076C0F">
            <w:pPr>
              <w:spacing w:after="120"/>
              <w:rPr>
                <w:rFonts w:ascii="Times New Roman" w:hAnsi="Times New Roman"/>
                <w:color w:val="000000"/>
              </w:rPr>
            </w:pPr>
            <w:r w:rsidRPr="00BC0F9C">
              <w:rPr>
                <w:rFonts w:ascii="Times New Roman" w:hAnsi="Times New Roman"/>
                <w:color w:val="000000"/>
              </w:rPr>
              <w:t>Pending Matters</w:t>
            </w:r>
          </w:p>
          <w:p w14:paraId="2CF62DE3" w14:textId="77777777" w:rsidR="00C5726C" w:rsidRPr="00BC0F9C" w:rsidRDefault="00C5726C" w:rsidP="00076C0F">
            <w:pPr>
              <w:pStyle w:val="ListParagraph"/>
              <w:numPr>
                <w:ilvl w:val="0"/>
                <w:numId w:val="2"/>
              </w:numPr>
              <w:spacing w:after="120"/>
              <w:rPr>
                <w:rFonts w:ascii="Times New Roman" w:hAnsi="Times New Roman"/>
                <w:color w:val="000000"/>
              </w:rPr>
            </w:pPr>
            <w:r w:rsidRPr="00BC0F9C">
              <w:rPr>
                <w:rFonts w:ascii="Times New Roman" w:hAnsi="Times New Roman"/>
                <w:color w:val="000000"/>
              </w:rPr>
              <w:t>Action Items re: Listening Session with Muslim Community (November CAHV Meeting)</w:t>
            </w:r>
          </w:p>
          <w:p w14:paraId="7B4B302F" w14:textId="77777777" w:rsidR="00C5726C" w:rsidRPr="00BC0F9C" w:rsidRDefault="00C5726C" w:rsidP="00076C0F">
            <w:pPr>
              <w:pStyle w:val="ListParagraph"/>
              <w:numPr>
                <w:ilvl w:val="0"/>
                <w:numId w:val="2"/>
              </w:numPr>
              <w:spacing w:after="120"/>
              <w:rPr>
                <w:rFonts w:ascii="Times New Roman" w:hAnsi="Times New Roman"/>
                <w:color w:val="000000"/>
              </w:rPr>
            </w:pPr>
            <w:r w:rsidRPr="00BC0F9C">
              <w:rPr>
                <w:rFonts w:ascii="Times New Roman" w:hAnsi="Times New Roman"/>
                <w:color w:val="000000"/>
              </w:rPr>
              <w:t>Training</w:t>
            </w:r>
          </w:p>
          <w:p w14:paraId="0E84694C" w14:textId="77777777" w:rsidR="00C5726C" w:rsidRPr="00BC0F9C" w:rsidRDefault="00C5726C" w:rsidP="00076C0F">
            <w:pPr>
              <w:pStyle w:val="ListParagraph"/>
              <w:numPr>
                <w:ilvl w:val="0"/>
                <w:numId w:val="2"/>
              </w:numPr>
              <w:spacing w:after="120"/>
              <w:rPr>
                <w:rFonts w:ascii="Times New Roman" w:hAnsi="Times New Roman"/>
                <w:color w:val="000000"/>
              </w:rPr>
            </w:pPr>
            <w:r w:rsidRPr="00BC0F9C">
              <w:rPr>
                <w:rFonts w:ascii="Times New Roman" w:hAnsi="Times New Roman"/>
                <w:color w:val="000000"/>
              </w:rPr>
              <w:t>Rapid Response Team</w:t>
            </w:r>
          </w:p>
          <w:p w14:paraId="05D55CBC" w14:textId="77777777" w:rsidR="00C5726C" w:rsidRPr="00BC0F9C" w:rsidRDefault="00C5726C" w:rsidP="00076C0F">
            <w:pPr>
              <w:pStyle w:val="ListParagraph"/>
              <w:numPr>
                <w:ilvl w:val="0"/>
                <w:numId w:val="2"/>
              </w:numPr>
              <w:spacing w:after="120"/>
              <w:rPr>
                <w:rFonts w:ascii="Times New Roman" w:hAnsi="Times New Roman"/>
                <w:color w:val="000000"/>
              </w:rPr>
            </w:pPr>
            <w:r w:rsidRPr="00BC0F9C">
              <w:rPr>
                <w:rFonts w:ascii="Times New Roman" w:hAnsi="Times New Roman"/>
                <w:color w:val="000000"/>
              </w:rPr>
              <w:t>Hate Speech in Maryland Court Room</w:t>
            </w:r>
          </w:p>
          <w:p w14:paraId="1356CF73" w14:textId="2C93224F" w:rsidR="00F05FA5" w:rsidRPr="00BC0F9C" w:rsidRDefault="00F05FA5" w:rsidP="00076C0F">
            <w:pPr>
              <w:pStyle w:val="ListParagraph"/>
              <w:numPr>
                <w:ilvl w:val="0"/>
                <w:numId w:val="2"/>
              </w:numPr>
              <w:spacing w:after="120"/>
              <w:rPr>
                <w:rFonts w:ascii="Times New Roman" w:hAnsi="Times New Roman"/>
                <w:color w:val="000000"/>
              </w:rPr>
            </w:pPr>
            <w:r w:rsidRPr="00BC0F9C">
              <w:rPr>
                <w:rFonts w:ascii="Times New Roman" w:hAnsi="Times New Roman"/>
                <w:color w:val="000000"/>
              </w:rPr>
              <w:t>Letter to the County Council and County Executive</w:t>
            </w:r>
            <w:r w:rsidR="00AE0D7D" w:rsidRPr="00BC0F9C">
              <w:rPr>
                <w:rFonts w:ascii="Times New Roman" w:hAnsi="Times New Roman"/>
                <w:color w:val="000000"/>
              </w:rPr>
              <w:t xml:space="preserve"> Re Rockville Peace Rally</w:t>
            </w:r>
          </w:p>
          <w:p w14:paraId="3482F5ED" w14:textId="207609C9" w:rsidR="00C5726C" w:rsidRPr="00BC0F9C" w:rsidRDefault="00C5726C" w:rsidP="00076C0F">
            <w:pPr>
              <w:spacing w:after="12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711" w:type="dxa"/>
          </w:tcPr>
          <w:p w14:paraId="1F214217" w14:textId="3FC1E004" w:rsidR="00C5726C" w:rsidRPr="00BC0F9C" w:rsidRDefault="00C5726C" w:rsidP="00076C0F">
            <w:pPr>
              <w:spacing w:after="120"/>
              <w:rPr>
                <w:rFonts w:ascii="Times New Roman" w:hAnsi="Times New Roman"/>
                <w:color w:val="000000"/>
              </w:rPr>
            </w:pPr>
            <w:r w:rsidRPr="00BC0F9C">
              <w:rPr>
                <w:rFonts w:ascii="Times New Roman" w:hAnsi="Times New Roman"/>
                <w:color w:val="000000"/>
              </w:rPr>
              <w:lastRenderedPageBreak/>
              <w:t>Lisa Taylor</w:t>
            </w:r>
          </w:p>
        </w:tc>
        <w:tc>
          <w:tcPr>
            <w:tcW w:w="1112" w:type="dxa"/>
          </w:tcPr>
          <w:p w14:paraId="59F140A6" w14:textId="40077185" w:rsidR="00C5726C" w:rsidRPr="00BC0F9C" w:rsidRDefault="00C5726C" w:rsidP="00076C0F">
            <w:pPr>
              <w:spacing w:after="120"/>
              <w:rPr>
                <w:rFonts w:ascii="Times New Roman" w:hAnsi="Times New Roman"/>
                <w:color w:val="000000"/>
              </w:rPr>
            </w:pPr>
            <w:r w:rsidRPr="00BC0F9C">
              <w:rPr>
                <w:rFonts w:ascii="Times New Roman" w:hAnsi="Times New Roman"/>
                <w:color w:val="000000"/>
              </w:rPr>
              <w:t>8:55 p.m.</w:t>
            </w:r>
          </w:p>
        </w:tc>
        <w:tc>
          <w:tcPr>
            <w:tcW w:w="7380" w:type="dxa"/>
          </w:tcPr>
          <w:p w14:paraId="6CC1E8B0" w14:textId="77777777" w:rsidR="008D15D2" w:rsidRDefault="008C236C" w:rsidP="00672A64">
            <w:pPr>
              <w:pStyle w:val="ListParagraph"/>
              <w:numPr>
                <w:ilvl w:val="0"/>
                <w:numId w:val="17"/>
              </w:num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There has been no action</w:t>
            </w:r>
            <w:r w:rsidR="002F5ECC">
              <w:rPr>
                <w:rFonts w:ascii="Times New Roman" w:hAnsi="Times New Roman"/>
                <w:color w:val="000000"/>
              </w:rPr>
              <w:t xml:space="preserve">/response to </w:t>
            </w:r>
            <w:r w:rsidR="00B948FE">
              <w:rPr>
                <w:rFonts w:ascii="Times New Roman" w:hAnsi="Times New Roman"/>
                <w:color w:val="000000"/>
              </w:rPr>
              <w:t>the January 3</w:t>
            </w:r>
            <w:r w:rsidR="00B948FE" w:rsidRPr="00B948FE">
              <w:rPr>
                <w:rFonts w:ascii="Times New Roman" w:hAnsi="Times New Roman"/>
                <w:color w:val="000000"/>
                <w:vertAlign w:val="superscript"/>
              </w:rPr>
              <w:t>rd</w:t>
            </w:r>
            <w:r w:rsidR="00B948FE">
              <w:rPr>
                <w:rFonts w:ascii="Times New Roman" w:hAnsi="Times New Roman"/>
                <w:color w:val="000000"/>
              </w:rPr>
              <w:t xml:space="preserve"> letter to the County </w:t>
            </w:r>
            <w:r w:rsidR="00D45EBE">
              <w:rPr>
                <w:rFonts w:ascii="Times New Roman" w:hAnsi="Times New Roman"/>
                <w:color w:val="000000"/>
              </w:rPr>
              <w:t xml:space="preserve">Executive and County Council </w:t>
            </w:r>
            <w:r w:rsidR="004F0267">
              <w:rPr>
                <w:rFonts w:ascii="Times New Roman" w:hAnsi="Times New Roman"/>
                <w:color w:val="000000"/>
              </w:rPr>
              <w:t xml:space="preserve">related to events at the Rockville Peace Rally. </w:t>
            </w:r>
          </w:p>
          <w:p w14:paraId="36195D4A" w14:textId="5ACC5ABD" w:rsidR="00C5726C" w:rsidRPr="008D15D2" w:rsidRDefault="004F0267" w:rsidP="008D15D2">
            <w:pPr>
              <w:rPr>
                <w:rFonts w:ascii="Times New Roman" w:hAnsi="Times New Roman"/>
                <w:color w:val="000000"/>
              </w:rPr>
            </w:pPr>
            <w:r w:rsidRPr="008D15D2">
              <w:rPr>
                <w:rFonts w:ascii="Times New Roman" w:hAnsi="Times New Roman"/>
                <w:color w:val="000000"/>
              </w:rPr>
              <w:t xml:space="preserve"> </w:t>
            </w:r>
          </w:p>
          <w:p w14:paraId="00675C4D" w14:textId="77777777" w:rsidR="009C077A" w:rsidRDefault="009C077A" w:rsidP="00672A64">
            <w:pPr>
              <w:pStyle w:val="ListParagraph"/>
              <w:numPr>
                <w:ilvl w:val="0"/>
                <w:numId w:val="17"/>
              </w:numPr>
              <w:rPr>
                <w:rFonts w:ascii="Times New Roman" w:hAnsi="Times New Roman"/>
                <w:color w:val="000000"/>
              </w:rPr>
            </w:pPr>
            <w:r w:rsidRPr="009C077A">
              <w:rPr>
                <w:rFonts w:ascii="Times New Roman" w:hAnsi="Times New Roman"/>
                <w:color w:val="000000"/>
              </w:rPr>
              <w:t xml:space="preserve">The </w:t>
            </w:r>
            <w:r>
              <w:rPr>
                <w:rFonts w:ascii="Times New Roman" w:hAnsi="Times New Roman"/>
                <w:color w:val="000000"/>
              </w:rPr>
              <w:t xml:space="preserve">City of Rockville </w:t>
            </w:r>
            <w:r w:rsidRPr="009C077A">
              <w:rPr>
                <w:rFonts w:ascii="Times New Roman" w:hAnsi="Times New Roman"/>
                <w:color w:val="000000"/>
              </w:rPr>
              <w:t>Mayor and Council on Dec</w:t>
            </w:r>
            <w:r>
              <w:rPr>
                <w:rFonts w:ascii="Times New Roman" w:hAnsi="Times New Roman"/>
                <w:color w:val="000000"/>
              </w:rPr>
              <w:t>ember</w:t>
            </w:r>
            <w:r w:rsidRPr="009C077A">
              <w:rPr>
                <w:rFonts w:ascii="Times New Roman" w:hAnsi="Times New Roman"/>
                <w:color w:val="000000"/>
              </w:rPr>
              <w:t xml:space="preserve"> 18</w:t>
            </w:r>
            <w:r w:rsidRPr="009C077A">
              <w:rPr>
                <w:rFonts w:ascii="Times New Roman" w:hAnsi="Times New Roman"/>
                <w:color w:val="000000"/>
                <w:vertAlign w:val="superscript"/>
              </w:rPr>
              <w:t>th</w:t>
            </w:r>
            <w:r>
              <w:rPr>
                <w:rFonts w:ascii="Times New Roman" w:hAnsi="Times New Roman"/>
                <w:color w:val="000000"/>
              </w:rPr>
              <w:t xml:space="preserve"> </w:t>
            </w:r>
            <w:r w:rsidRPr="009C077A">
              <w:rPr>
                <w:rFonts w:ascii="Times New Roman" w:hAnsi="Times New Roman"/>
                <w:color w:val="000000"/>
              </w:rPr>
              <w:t>unanimously passed a resolution, “Rejecting Anti-Palestinian, Anti-Israeli, Anti-Arab, Antisemitism, Anti-Jewish, and Anti-Muslim Hate in the City of Rockville.”</w:t>
            </w:r>
          </w:p>
          <w:p w14:paraId="174A0769" w14:textId="68C94D96" w:rsidR="009C077A" w:rsidRPr="004820A3" w:rsidRDefault="004820A3" w:rsidP="004820A3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              </w:t>
            </w:r>
            <w:hyperlink r:id="rId8" w:history="1">
              <w:r w:rsidR="008D15D2" w:rsidRPr="00AD5775">
                <w:rPr>
                  <w:rStyle w:val="Hyperlink"/>
                  <w:rFonts w:ascii="Times New Roman" w:hAnsi="Times New Roman"/>
                </w:rPr>
                <w:t>https://www.rockvillemd.gov/CivicAlerts.aspx?AID=2104</w:t>
              </w:r>
            </w:hyperlink>
            <w:r>
              <w:rPr>
                <w:rFonts w:ascii="Times New Roman" w:hAnsi="Times New Roman"/>
                <w:color w:val="000000"/>
              </w:rPr>
              <w:t xml:space="preserve"> </w:t>
            </w:r>
          </w:p>
        </w:tc>
      </w:tr>
      <w:tr w:rsidR="00C5726C" w:rsidRPr="00BC0F9C" w14:paraId="22047638" w14:textId="77777777" w:rsidTr="00BC0F9C">
        <w:tc>
          <w:tcPr>
            <w:tcW w:w="1056" w:type="dxa"/>
          </w:tcPr>
          <w:p w14:paraId="111259F0" w14:textId="4737665A" w:rsidR="00C5726C" w:rsidRPr="00BC0F9C" w:rsidRDefault="006D6AD2" w:rsidP="006D6AD2">
            <w:pPr>
              <w:spacing w:after="120"/>
              <w:jc w:val="center"/>
              <w:rPr>
                <w:rFonts w:ascii="Times New Roman" w:hAnsi="Times New Roman"/>
                <w:color w:val="000000"/>
              </w:rPr>
            </w:pPr>
            <w:r w:rsidRPr="00BC0F9C">
              <w:rPr>
                <w:rFonts w:ascii="Times New Roman" w:hAnsi="Times New Roman"/>
                <w:color w:val="000000"/>
              </w:rPr>
              <w:t>11.</w:t>
            </w:r>
          </w:p>
        </w:tc>
        <w:tc>
          <w:tcPr>
            <w:tcW w:w="3658" w:type="dxa"/>
          </w:tcPr>
          <w:p w14:paraId="02A7B7FB" w14:textId="2C1CF39B" w:rsidR="00C5726C" w:rsidRPr="00BC0F9C" w:rsidRDefault="00C5726C" w:rsidP="00076C0F">
            <w:pPr>
              <w:pStyle w:val="ListParagraph"/>
              <w:numPr>
                <w:ilvl w:val="0"/>
                <w:numId w:val="2"/>
              </w:numPr>
              <w:spacing w:after="120"/>
              <w:rPr>
                <w:rFonts w:ascii="Times New Roman" w:hAnsi="Times New Roman"/>
                <w:color w:val="000000"/>
              </w:rPr>
            </w:pPr>
            <w:r w:rsidRPr="00BC0F9C">
              <w:rPr>
                <w:rFonts w:ascii="Times New Roman" w:hAnsi="Times New Roman"/>
                <w:color w:val="000000"/>
              </w:rPr>
              <w:t>Adjourn meeting</w:t>
            </w:r>
          </w:p>
        </w:tc>
        <w:tc>
          <w:tcPr>
            <w:tcW w:w="1711" w:type="dxa"/>
          </w:tcPr>
          <w:p w14:paraId="7749D193" w14:textId="1D200254" w:rsidR="00C5726C" w:rsidRPr="00BC0F9C" w:rsidRDefault="00C5726C" w:rsidP="00076C0F">
            <w:pPr>
              <w:spacing w:after="120"/>
              <w:rPr>
                <w:rFonts w:ascii="Times New Roman" w:hAnsi="Times New Roman"/>
                <w:color w:val="000000"/>
              </w:rPr>
            </w:pPr>
            <w:r w:rsidRPr="00BC0F9C">
              <w:rPr>
                <w:rFonts w:ascii="Times New Roman" w:hAnsi="Times New Roman"/>
                <w:color w:val="000000"/>
              </w:rPr>
              <w:t>Lisa Taylor</w:t>
            </w:r>
          </w:p>
        </w:tc>
        <w:tc>
          <w:tcPr>
            <w:tcW w:w="1112" w:type="dxa"/>
          </w:tcPr>
          <w:p w14:paraId="65F9F9DA" w14:textId="360CC852" w:rsidR="00C5726C" w:rsidRPr="00BC0F9C" w:rsidRDefault="00C5726C" w:rsidP="00076C0F">
            <w:pPr>
              <w:spacing w:after="120"/>
              <w:rPr>
                <w:rFonts w:ascii="Times New Roman" w:hAnsi="Times New Roman"/>
                <w:color w:val="000000"/>
              </w:rPr>
            </w:pPr>
            <w:r w:rsidRPr="00BC0F9C">
              <w:rPr>
                <w:rFonts w:ascii="Times New Roman" w:hAnsi="Times New Roman"/>
                <w:color w:val="000000"/>
              </w:rPr>
              <w:t>9:00 p.m.</w:t>
            </w:r>
          </w:p>
        </w:tc>
        <w:tc>
          <w:tcPr>
            <w:tcW w:w="7380" w:type="dxa"/>
          </w:tcPr>
          <w:p w14:paraId="41F2FDEE" w14:textId="7BAB4A0F" w:rsidR="00C5726C" w:rsidRPr="007F0E99" w:rsidRDefault="002573B8" w:rsidP="00076C0F">
            <w:pPr>
              <w:rPr>
                <w:rFonts w:ascii="Times New Roman" w:hAnsi="Times New Roman"/>
                <w:b/>
                <w:bCs/>
                <w:color w:val="000000"/>
              </w:rPr>
            </w:pPr>
            <w:r w:rsidRPr="007F0E99">
              <w:rPr>
                <w:rFonts w:ascii="Times New Roman" w:hAnsi="Times New Roman"/>
                <w:b/>
                <w:bCs/>
                <w:color w:val="000000"/>
              </w:rPr>
              <w:t>The next meeting will be February 21</w:t>
            </w:r>
            <w:r w:rsidR="007F0E99" w:rsidRPr="007F0E99">
              <w:rPr>
                <w:rFonts w:ascii="Times New Roman" w:hAnsi="Times New Roman"/>
                <w:b/>
                <w:bCs/>
                <w:color w:val="000000"/>
              </w:rPr>
              <w:t>, 2024</w:t>
            </w:r>
          </w:p>
        </w:tc>
      </w:tr>
      <w:tr w:rsidR="00C5726C" w:rsidRPr="00BC0F9C" w14:paraId="35004BDE" w14:textId="77777777" w:rsidTr="00BC0F9C">
        <w:tc>
          <w:tcPr>
            <w:tcW w:w="1056" w:type="dxa"/>
          </w:tcPr>
          <w:p w14:paraId="20380542" w14:textId="160A6790" w:rsidR="00C5726C" w:rsidRPr="00BC0F9C" w:rsidRDefault="00C5726C" w:rsidP="00076C0F">
            <w:pPr>
              <w:spacing w:after="12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658" w:type="dxa"/>
          </w:tcPr>
          <w:p w14:paraId="202E7052" w14:textId="5E2D9718" w:rsidR="00C5726C" w:rsidRPr="00BC0F9C" w:rsidRDefault="00C5726C" w:rsidP="00076C0F">
            <w:pPr>
              <w:spacing w:after="12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711" w:type="dxa"/>
          </w:tcPr>
          <w:p w14:paraId="3097CE3C" w14:textId="0D8C65E4" w:rsidR="00C5726C" w:rsidRPr="00BC0F9C" w:rsidRDefault="00C5726C" w:rsidP="00076C0F">
            <w:pPr>
              <w:spacing w:after="12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12" w:type="dxa"/>
          </w:tcPr>
          <w:p w14:paraId="4ACFA279" w14:textId="6C68DA52" w:rsidR="00C5726C" w:rsidRPr="00BC0F9C" w:rsidRDefault="00C5726C" w:rsidP="00076C0F">
            <w:pPr>
              <w:spacing w:after="12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380" w:type="dxa"/>
          </w:tcPr>
          <w:p w14:paraId="61D14992" w14:textId="5DFA750A" w:rsidR="00C5726C" w:rsidRPr="00BC0F9C" w:rsidRDefault="00C5726C" w:rsidP="00076C0F">
            <w:pPr>
              <w:rPr>
                <w:rFonts w:ascii="Times New Roman" w:hAnsi="Times New Roman"/>
                <w:color w:val="000000"/>
              </w:rPr>
            </w:pPr>
          </w:p>
        </w:tc>
      </w:tr>
    </w:tbl>
    <w:p w14:paraId="37A82C45" w14:textId="77777777" w:rsidR="004C0902" w:rsidRPr="00BC0F9C" w:rsidRDefault="004C0902" w:rsidP="0018185D">
      <w:pPr>
        <w:rPr>
          <w:rFonts w:ascii="Times New Roman" w:hAnsi="Times New Roman"/>
          <w:color w:val="000000"/>
        </w:rPr>
      </w:pPr>
    </w:p>
    <w:sectPr w:rsidR="004C0902" w:rsidRPr="00BC0F9C" w:rsidSect="005655CF">
      <w:headerReference w:type="default" r:id="rId9"/>
      <w:footerReference w:type="even" r:id="rId10"/>
      <w:pgSz w:w="15840" w:h="12240" w:orient="landscape" w:code="1"/>
      <w:pgMar w:top="432" w:right="0" w:bottom="432" w:left="0" w:header="144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2EFC35" w14:textId="77777777" w:rsidR="00A70C35" w:rsidRDefault="00A70C35">
      <w:r>
        <w:separator/>
      </w:r>
    </w:p>
  </w:endnote>
  <w:endnote w:type="continuationSeparator" w:id="0">
    <w:p w14:paraId="4339FF2F" w14:textId="77777777" w:rsidR="00A70C35" w:rsidRDefault="00A70C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FF0A39" w14:textId="77777777" w:rsidR="00E74239" w:rsidRDefault="00E74239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103827D1" w14:textId="77777777" w:rsidR="00E74239" w:rsidRDefault="00E74239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3D5A56" w14:textId="77777777" w:rsidR="00A70C35" w:rsidRDefault="00A70C35">
      <w:r>
        <w:separator/>
      </w:r>
    </w:p>
  </w:footnote>
  <w:footnote w:type="continuationSeparator" w:id="0">
    <w:p w14:paraId="5DF427EE" w14:textId="77777777" w:rsidR="00A70C35" w:rsidRDefault="00A70C3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9D4AB8" w14:textId="77777777" w:rsidR="00E74239" w:rsidRDefault="00E74239" w:rsidP="00836614">
    <w:pPr>
      <w:pBdr>
        <w:bottom w:val="single" w:sz="18" w:space="1" w:color="auto"/>
      </w:pBdr>
      <w:jc w:val="center"/>
      <w:rPr>
        <w:rFonts w:ascii="Arial" w:hAnsi="Arial" w:cs="Arial"/>
        <w:b/>
        <w:color w:val="000000"/>
        <w:sz w:val="24"/>
        <w:szCs w:val="24"/>
      </w:rPr>
    </w:pPr>
    <w:r>
      <w:rPr>
        <w:rFonts w:ascii="Arial" w:hAnsi="Arial" w:cs="Arial"/>
        <w:b/>
        <w:color w:val="000000"/>
        <w:sz w:val="24"/>
        <w:szCs w:val="24"/>
      </w:rPr>
      <w:t>Montgomery County – Committee Against Hate/Violence Meeting Agenda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B30788"/>
    <w:multiLevelType w:val="hybridMultilevel"/>
    <w:tmpl w:val="36F824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6D198D"/>
    <w:multiLevelType w:val="hybridMultilevel"/>
    <w:tmpl w:val="E6307F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3F1092"/>
    <w:multiLevelType w:val="hybridMultilevel"/>
    <w:tmpl w:val="370E987C"/>
    <w:lvl w:ilvl="0" w:tplc="0409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plc="0409000F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3" w15:restartNumberingAfterBreak="0">
    <w:nsid w:val="0A546302"/>
    <w:multiLevelType w:val="hybridMultilevel"/>
    <w:tmpl w:val="F7528B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C7E4A76"/>
    <w:multiLevelType w:val="hybridMultilevel"/>
    <w:tmpl w:val="8FA2D4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7D83079"/>
    <w:multiLevelType w:val="hybridMultilevel"/>
    <w:tmpl w:val="AF6686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9031DD6"/>
    <w:multiLevelType w:val="hybridMultilevel"/>
    <w:tmpl w:val="871CAC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93B02EA"/>
    <w:multiLevelType w:val="hybridMultilevel"/>
    <w:tmpl w:val="F51CF5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0DE74E5"/>
    <w:multiLevelType w:val="hybridMultilevel"/>
    <w:tmpl w:val="456C9EAE"/>
    <w:lvl w:ilvl="0" w:tplc="A3B8573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8E13DE9"/>
    <w:multiLevelType w:val="hybridMultilevel"/>
    <w:tmpl w:val="F8A44F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F3E73AA"/>
    <w:multiLevelType w:val="hybridMultilevel"/>
    <w:tmpl w:val="29C4B134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1" w15:restartNumberingAfterBreak="0">
    <w:nsid w:val="5F116216"/>
    <w:multiLevelType w:val="hybridMultilevel"/>
    <w:tmpl w:val="82E8894C"/>
    <w:lvl w:ilvl="0" w:tplc="0409000F">
      <w:start w:val="1"/>
      <w:numFmt w:val="decimal"/>
      <w:lvlText w:val="%1."/>
      <w:lvlJc w:val="left"/>
      <w:pPr>
        <w:ind w:left="90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F4D61C2"/>
    <w:multiLevelType w:val="hybridMultilevel"/>
    <w:tmpl w:val="2D00DF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6B21470"/>
    <w:multiLevelType w:val="multilevel"/>
    <w:tmpl w:val="8552081C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4" w15:restartNumberingAfterBreak="0">
    <w:nsid w:val="71B86309"/>
    <w:multiLevelType w:val="hybridMultilevel"/>
    <w:tmpl w:val="42984C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30A260C"/>
    <w:multiLevelType w:val="hybridMultilevel"/>
    <w:tmpl w:val="AA8C2F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D3666AE"/>
    <w:multiLevelType w:val="hybridMultilevel"/>
    <w:tmpl w:val="FE00F4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60022376">
    <w:abstractNumId w:val="2"/>
  </w:num>
  <w:num w:numId="2" w16cid:durableId="628511195">
    <w:abstractNumId w:val="0"/>
  </w:num>
  <w:num w:numId="3" w16cid:durableId="860127077">
    <w:abstractNumId w:val="1"/>
  </w:num>
  <w:num w:numId="4" w16cid:durableId="548227031">
    <w:abstractNumId w:val="6"/>
  </w:num>
  <w:num w:numId="5" w16cid:durableId="1200506368">
    <w:abstractNumId w:val="7"/>
  </w:num>
  <w:num w:numId="6" w16cid:durableId="573665557">
    <w:abstractNumId w:val="3"/>
  </w:num>
  <w:num w:numId="7" w16cid:durableId="1952466730">
    <w:abstractNumId w:val="12"/>
  </w:num>
  <w:num w:numId="8" w16cid:durableId="1547794939">
    <w:abstractNumId w:val="14"/>
  </w:num>
  <w:num w:numId="9" w16cid:durableId="1928347703">
    <w:abstractNumId w:val="10"/>
  </w:num>
  <w:num w:numId="10" w16cid:durableId="1931696049">
    <w:abstractNumId w:val="11"/>
  </w:num>
  <w:num w:numId="11" w16cid:durableId="879704403">
    <w:abstractNumId w:val="13"/>
  </w:num>
  <w:num w:numId="12" w16cid:durableId="161706591">
    <w:abstractNumId w:val="15"/>
  </w:num>
  <w:num w:numId="13" w16cid:durableId="387535346">
    <w:abstractNumId w:val="16"/>
  </w:num>
  <w:num w:numId="14" w16cid:durableId="1845316584">
    <w:abstractNumId w:val="8"/>
  </w:num>
  <w:num w:numId="15" w16cid:durableId="455105870">
    <w:abstractNumId w:val="9"/>
  </w:num>
  <w:num w:numId="16" w16cid:durableId="643774341">
    <w:abstractNumId w:val="4"/>
  </w:num>
  <w:num w:numId="17" w16cid:durableId="758596176">
    <w:abstractNumId w:val="5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44C2"/>
    <w:rsid w:val="000004A5"/>
    <w:rsid w:val="00000BA6"/>
    <w:rsid w:val="00000EDC"/>
    <w:rsid w:val="0000255E"/>
    <w:rsid w:val="00003250"/>
    <w:rsid w:val="00003614"/>
    <w:rsid w:val="0001543B"/>
    <w:rsid w:val="00016367"/>
    <w:rsid w:val="00021667"/>
    <w:rsid w:val="000236DA"/>
    <w:rsid w:val="00026D48"/>
    <w:rsid w:val="000313CC"/>
    <w:rsid w:val="0003185E"/>
    <w:rsid w:val="00032217"/>
    <w:rsid w:val="00033BA1"/>
    <w:rsid w:val="000354D0"/>
    <w:rsid w:val="00035A7E"/>
    <w:rsid w:val="00035E49"/>
    <w:rsid w:val="000367FD"/>
    <w:rsid w:val="000403DA"/>
    <w:rsid w:val="000403DC"/>
    <w:rsid w:val="00041A85"/>
    <w:rsid w:val="00041C13"/>
    <w:rsid w:val="00042AC7"/>
    <w:rsid w:val="00043436"/>
    <w:rsid w:val="000459A9"/>
    <w:rsid w:val="00051945"/>
    <w:rsid w:val="000527AB"/>
    <w:rsid w:val="00053331"/>
    <w:rsid w:val="00054691"/>
    <w:rsid w:val="000628D4"/>
    <w:rsid w:val="0006336A"/>
    <w:rsid w:val="00063C33"/>
    <w:rsid w:val="00066F5D"/>
    <w:rsid w:val="000719ED"/>
    <w:rsid w:val="00071B6B"/>
    <w:rsid w:val="00072819"/>
    <w:rsid w:val="00074680"/>
    <w:rsid w:val="00076C0F"/>
    <w:rsid w:val="00080BB6"/>
    <w:rsid w:val="00085AEC"/>
    <w:rsid w:val="000903FD"/>
    <w:rsid w:val="0009096A"/>
    <w:rsid w:val="00093018"/>
    <w:rsid w:val="00094C3A"/>
    <w:rsid w:val="000979BC"/>
    <w:rsid w:val="000A0021"/>
    <w:rsid w:val="000A2CC5"/>
    <w:rsid w:val="000A3860"/>
    <w:rsid w:val="000A4E01"/>
    <w:rsid w:val="000A6040"/>
    <w:rsid w:val="000A6B1F"/>
    <w:rsid w:val="000B0D51"/>
    <w:rsid w:val="000B1AFC"/>
    <w:rsid w:val="000B2836"/>
    <w:rsid w:val="000B3605"/>
    <w:rsid w:val="000B4235"/>
    <w:rsid w:val="000B736C"/>
    <w:rsid w:val="000B7761"/>
    <w:rsid w:val="000C0EF8"/>
    <w:rsid w:val="000C1478"/>
    <w:rsid w:val="000C332B"/>
    <w:rsid w:val="000C53DD"/>
    <w:rsid w:val="000C7496"/>
    <w:rsid w:val="000D2221"/>
    <w:rsid w:val="000D7C67"/>
    <w:rsid w:val="000E0376"/>
    <w:rsid w:val="000E4C8B"/>
    <w:rsid w:val="000E5726"/>
    <w:rsid w:val="000E5C3F"/>
    <w:rsid w:val="000E7C9C"/>
    <w:rsid w:val="000F1237"/>
    <w:rsid w:val="000F3712"/>
    <w:rsid w:val="000F3DA8"/>
    <w:rsid w:val="000F5546"/>
    <w:rsid w:val="000F5D17"/>
    <w:rsid w:val="000F7F80"/>
    <w:rsid w:val="001006F7"/>
    <w:rsid w:val="00100D20"/>
    <w:rsid w:val="001015F4"/>
    <w:rsid w:val="00101782"/>
    <w:rsid w:val="00104B4B"/>
    <w:rsid w:val="00105B7C"/>
    <w:rsid w:val="00106224"/>
    <w:rsid w:val="00110E07"/>
    <w:rsid w:val="001139EB"/>
    <w:rsid w:val="00115042"/>
    <w:rsid w:val="00120232"/>
    <w:rsid w:val="0012088E"/>
    <w:rsid w:val="0012154D"/>
    <w:rsid w:val="00125318"/>
    <w:rsid w:val="0012628F"/>
    <w:rsid w:val="00126EC5"/>
    <w:rsid w:val="00127E27"/>
    <w:rsid w:val="0013280A"/>
    <w:rsid w:val="001332A0"/>
    <w:rsid w:val="001371E6"/>
    <w:rsid w:val="00143BC3"/>
    <w:rsid w:val="00144654"/>
    <w:rsid w:val="001456B0"/>
    <w:rsid w:val="00150AED"/>
    <w:rsid w:val="001523D1"/>
    <w:rsid w:val="00153634"/>
    <w:rsid w:val="00161B49"/>
    <w:rsid w:val="001625A0"/>
    <w:rsid w:val="00165E90"/>
    <w:rsid w:val="00171487"/>
    <w:rsid w:val="00171972"/>
    <w:rsid w:val="0017404D"/>
    <w:rsid w:val="001742A0"/>
    <w:rsid w:val="00176FDF"/>
    <w:rsid w:val="00180F72"/>
    <w:rsid w:val="0018185D"/>
    <w:rsid w:val="00181F23"/>
    <w:rsid w:val="001820D7"/>
    <w:rsid w:val="001848C3"/>
    <w:rsid w:val="001852AB"/>
    <w:rsid w:val="00187A4C"/>
    <w:rsid w:val="00190359"/>
    <w:rsid w:val="00193CF1"/>
    <w:rsid w:val="001940A5"/>
    <w:rsid w:val="001971FE"/>
    <w:rsid w:val="001A0C7F"/>
    <w:rsid w:val="001A12DA"/>
    <w:rsid w:val="001B10D0"/>
    <w:rsid w:val="001B1EDE"/>
    <w:rsid w:val="001B63A3"/>
    <w:rsid w:val="001B78F5"/>
    <w:rsid w:val="001C05E5"/>
    <w:rsid w:val="001C1777"/>
    <w:rsid w:val="001C34F5"/>
    <w:rsid w:val="001C3F63"/>
    <w:rsid w:val="001C55B4"/>
    <w:rsid w:val="001C5F44"/>
    <w:rsid w:val="001C63A2"/>
    <w:rsid w:val="001D5A1D"/>
    <w:rsid w:val="001D7200"/>
    <w:rsid w:val="001E04B4"/>
    <w:rsid w:val="001E0AB9"/>
    <w:rsid w:val="001E11C5"/>
    <w:rsid w:val="001E1292"/>
    <w:rsid w:val="001E148D"/>
    <w:rsid w:val="001E2D4D"/>
    <w:rsid w:val="001E6C35"/>
    <w:rsid w:val="001F0E70"/>
    <w:rsid w:val="001F2605"/>
    <w:rsid w:val="001F2622"/>
    <w:rsid w:val="001F2D0C"/>
    <w:rsid w:val="001F4920"/>
    <w:rsid w:val="001F5D32"/>
    <w:rsid w:val="002028E8"/>
    <w:rsid w:val="00205E64"/>
    <w:rsid w:val="00207FD2"/>
    <w:rsid w:val="00211806"/>
    <w:rsid w:val="00212BD0"/>
    <w:rsid w:val="00216265"/>
    <w:rsid w:val="0022088F"/>
    <w:rsid w:val="0022614F"/>
    <w:rsid w:val="0023189B"/>
    <w:rsid w:val="002342CA"/>
    <w:rsid w:val="00236DD7"/>
    <w:rsid w:val="00237708"/>
    <w:rsid w:val="0024094A"/>
    <w:rsid w:val="00241A1F"/>
    <w:rsid w:val="0024561F"/>
    <w:rsid w:val="00246122"/>
    <w:rsid w:val="0024700D"/>
    <w:rsid w:val="00252AD0"/>
    <w:rsid w:val="002538DB"/>
    <w:rsid w:val="00256364"/>
    <w:rsid w:val="002573B8"/>
    <w:rsid w:val="002628C6"/>
    <w:rsid w:val="00263001"/>
    <w:rsid w:val="002646A1"/>
    <w:rsid w:val="002654D4"/>
    <w:rsid w:val="00265CE6"/>
    <w:rsid w:val="002717FA"/>
    <w:rsid w:val="00271C41"/>
    <w:rsid w:val="002771E3"/>
    <w:rsid w:val="00277724"/>
    <w:rsid w:val="00281338"/>
    <w:rsid w:val="00290CDE"/>
    <w:rsid w:val="00291114"/>
    <w:rsid w:val="00293762"/>
    <w:rsid w:val="002945AA"/>
    <w:rsid w:val="00294E14"/>
    <w:rsid w:val="00297F29"/>
    <w:rsid w:val="002A0328"/>
    <w:rsid w:val="002A0D39"/>
    <w:rsid w:val="002A5382"/>
    <w:rsid w:val="002A5503"/>
    <w:rsid w:val="002A5855"/>
    <w:rsid w:val="002A691F"/>
    <w:rsid w:val="002B0E30"/>
    <w:rsid w:val="002B2478"/>
    <w:rsid w:val="002B700E"/>
    <w:rsid w:val="002C0890"/>
    <w:rsid w:val="002C4BB4"/>
    <w:rsid w:val="002C7C2F"/>
    <w:rsid w:val="002D5A24"/>
    <w:rsid w:val="002E16A5"/>
    <w:rsid w:val="002E59FE"/>
    <w:rsid w:val="002E69C3"/>
    <w:rsid w:val="002F0F58"/>
    <w:rsid w:val="002F33B8"/>
    <w:rsid w:val="002F4095"/>
    <w:rsid w:val="002F5ECC"/>
    <w:rsid w:val="002F7D6B"/>
    <w:rsid w:val="00302E8B"/>
    <w:rsid w:val="00303E8C"/>
    <w:rsid w:val="00303F19"/>
    <w:rsid w:val="00311AFA"/>
    <w:rsid w:val="00311C24"/>
    <w:rsid w:val="00317349"/>
    <w:rsid w:val="00322B58"/>
    <w:rsid w:val="00324B27"/>
    <w:rsid w:val="0032696A"/>
    <w:rsid w:val="00336D03"/>
    <w:rsid w:val="0033760B"/>
    <w:rsid w:val="00342646"/>
    <w:rsid w:val="00343AC7"/>
    <w:rsid w:val="00344CA5"/>
    <w:rsid w:val="00345C59"/>
    <w:rsid w:val="00347FF5"/>
    <w:rsid w:val="0035055D"/>
    <w:rsid w:val="00352960"/>
    <w:rsid w:val="00354E46"/>
    <w:rsid w:val="00356C23"/>
    <w:rsid w:val="0036015B"/>
    <w:rsid w:val="00364394"/>
    <w:rsid w:val="003654BE"/>
    <w:rsid w:val="003656AA"/>
    <w:rsid w:val="00370D28"/>
    <w:rsid w:val="00374172"/>
    <w:rsid w:val="00380DF8"/>
    <w:rsid w:val="00383765"/>
    <w:rsid w:val="003921AF"/>
    <w:rsid w:val="003957D5"/>
    <w:rsid w:val="0039652C"/>
    <w:rsid w:val="003A316E"/>
    <w:rsid w:val="003A73D8"/>
    <w:rsid w:val="003B03E4"/>
    <w:rsid w:val="003B1FC0"/>
    <w:rsid w:val="003B4C9F"/>
    <w:rsid w:val="003B51EF"/>
    <w:rsid w:val="003C006E"/>
    <w:rsid w:val="003C29C3"/>
    <w:rsid w:val="003C3F7A"/>
    <w:rsid w:val="003C70BC"/>
    <w:rsid w:val="003D039F"/>
    <w:rsid w:val="003D0E25"/>
    <w:rsid w:val="003D113B"/>
    <w:rsid w:val="003D1C26"/>
    <w:rsid w:val="003D238F"/>
    <w:rsid w:val="003D27B2"/>
    <w:rsid w:val="003D2BA9"/>
    <w:rsid w:val="003D5CBD"/>
    <w:rsid w:val="003E0560"/>
    <w:rsid w:val="003E0C8D"/>
    <w:rsid w:val="003E5526"/>
    <w:rsid w:val="003E5F00"/>
    <w:rsid w:val="003E606E"/>
    <w:rsid w:val="003E6949"/>
    <w:rsid w:val="003E7722"/>
    <w:rsid w:val="003F29A0"/>
    <w:rsid w:val="003F45A4"/>
    <w:rsid w:val="003F60C4"/>
    <w:rsid w:val="00402EF6"/>
    <w:rsid w:val="00402F90"/>
    <w:rsid w:val="00403551"/>
    <w:rsid w:val="00403678"/>
    <w:rsid w:val="0041220E"/>
    <w:rsid w:val="00415A3D"/>
    <w:rsid w:val="00430735"/>
    <w:rsid w:val="004331F7"/>
    <w:rsid w:val="00434A47"/>
    <w:rsid w:val="00440124"/>
    <w:rsid w:val="00440DDB"/>
    <w:rsid w:val="0044183E"/>
    <w:rsid w:val="004423FB"/>
    <w:rsid w:val="004446B8"/>
    <w:rsid w:val="00444F4D"/>
    <w:rsid w:val="004462AD"/>
    <w:rsid w:val="004462DE"/>
    <w:rsid w:val="00451D40"/>
    <w:rsid w:val="004520EE"/>
    <w:rsid w:val="00463043"/>
    <w:rsid w:val="00464649"/>
    <w:rsid w:val="00471F9E"/>
    <w:rsid w:val="00475200"/>
    <w:rsid w:val="00475CB1"/>
    <w:rsid w:val="00475E70"/>
    <w:rsid w:val="004812FA"/>
    <w:rsid w:val="0048168A"/>
    <w:rsid w:val="004820A3"/>
    <w:rsid w:val="00482739"/>
    <w:rsid w:val="004875DB"/>
    <w:rsid w:val="0049084F"/>
    <w:rsid w:val="00495811"/>
    <w:rsid w:val="00495D49"/>
    <w:rsid w:val="00497C33"/>
    <w:rsid w:val="004A0A41"/>
    <w:rsid w:val="004A0FB2"/>
    <w:rsid w:val="004A390E"/>
    <w:rsid w:val="004A62B6"/>
    <w:rsid w:val="004B0B43"/>
    <w:rsid w:val="004B41A0"/>
    <w:rsid w:val="004B4317"/>
    <w:rsid w:val="004B7ED6"/>
    <w:rsid w:val="004C0902"/>
    <w:rsid w:val="004C6C45"/>
    <w:rsid w:val="004D28EE"/>
    <w:rsid w:val="004D35B0"/>
    <w:rsid w:val="004E3D18"/>
    <w:rsid w:val="004F0267"/>
    <w:rsid w:val="004F1DAF"/>
    <w:rsid w:val="004F26D0"/>
    <w:rsid w:val="004F7D09"/>
    <w:rsid w:val="005005DB"/>
    <w:rsid w:val="00501AC7"/>
    <w:rsid w:val="00503176"/>
    <w:rsid w:val="00510B88"/>
    <w:rsid w:val="00511A4F"/>
    <w:rsid w:val="005202F4"/>
    <w:rsid w:val="005218DC"/>
    <w:rsid w:val="0052593F"/>
    <w:rsid w:val="005271A3"/>
    <w:rsid w:val="005337AF"/>
    <w:rsid w:val="00533F34"/>
    <w:rsid w:val="005344A9"/>
    <w:rsid w:val="00537183"/>
    <w:rsid w:val="005414A5"/>
    <w:rsid w:val="0054343E"/>
    <w:rsid w:val="005434DC"/>
    <w:rsid w:val="0054585E"/>
    <w:rsid w:val="00545CF9"/>
    <w:rsid w:val="005475D0"/>
    <w:rsid w:val="00552EC1"/>
    <w:rsid w:val="005562B2"/>
    <w:rsid w:val="005564CC"/>
    <w:rsid w:val="00556876"/>
    <w:rsid w:val="00556ECA"/>
    <w:rsid w:val="00557A04"/>
    <w:rsid w:val="00561077"/>
    <w:rsid w:val="0056163F"/>
    <w:rsid w:val="005655CF"/>
    <w:rsid w:val="005713ED"/>
    <w:rsid w:val="00573A52"/>
    <w:rsid w:val="00573AD6"/>
    <w:rsid w:val="00574176"/>
    <w:rsid w:val="00574244"/>
    <w:rsid w:val="00574717"/>
    <w:rsid w:val="005758D4"/>
    <w:rsid w:val="0058284E"/>
    <w:rsid w:val="005831A6"/>
    <w:rsid w:val="0058770A"/>
    <w:rsid w:val="005927B4"/>
    <w:rsid w:val="00592F16"/>
    <w:rsid w:val="005A1397"/>
    <w:rsid w:val="005A37E7"/>
    <w:rsid w:val="005A729E"/>
    <w:rsid w:val="005A72FE"/>
    <w:rsid w:val="005A7650"/>
    <w:rsid w:val="005B3425"/>
    <w:rsid w:val="005C207B"/>
    <w:rsid w:val="005C2A13"/>
    <w:rsid w:val="005C36D5"/>
    <w:rsid w:val="005C5B82"/>
    <w:rsid w:val="005D30AB"/>
    <w:rsid w:val="005D59BE"/>
    <w:rsid w:val="005D5F05"/>
    <w:rsid w:val="005E4A72"/>
    <w:rsid w:val="005E5271"/>
    <w:rsid w:val="005E6E8B"/>
    <w:rsid w:val="005F19B6"/>
    <w:rsid w:val="005F1ED0"/>
    <w:rsid w:val="005F6C6F"/>
    <w:rsid w:val="005F7F99"/>
    <w:rsid w:val="00601235"/>
    <w:rsid w:val="00603016"/>
    <w:rsid w:val="00603244"/>
    <w:rsid w:val="006044AB"/>
    <w:rsid w:val="0060485D"/>
    <w:rsid w:val="00604E5E"/>
    <w:rsid w:val="0061033A"/>
    <w:rsid w:val="006134FC"/>
    <w:rsid w:val="00614FA5"/>
    <w:rsid w:val="00616FDE"/>
    <w:rsid w:val="00620A73"/>
    <w:rsid w:val="00631D80"/>
    <w:rsid w:val="00633A6E"/>
    <w:rsid w:val="0063525B"/>
    <w:rsid w:val="00637EEC"/>
    <w:rsid w:val="006411A2"/>
    <w:rsid w:val="00642184"/>
    <w:rsid w:val="006425DF"/>
    <w:rsid w:val="006439EF"/>
    <w:rsid w:val="006442F6"/>
    <w:rsid w:val="006459C5"/>
    <w:rsid w:val="00646260"/>
    <w:rsid w:val="0065061B"/>
    <w:rsid w:val="00652364"/>
    <w:rsid w:val="006562D8"/>
    <w:rsid w:val="00656BF6"/>
    <w:rsid w:val="00657048"/>
    <w:rsid w:val="00657518"/>
    <w:rsid w:val="0065798B"/>
    <w:rsid w:val="00660B75"/>
    <w:rsid w:val="006650CD"/>
    <w:rsid w:val="00667570"/>
    <w:rsid w:val="0067261A"/>
    <w:rsid w:val="00672A64"/>
    <w:rsid w:val="006735CB"/>
    <w:rsid w:val="006771DD"/>
    <w:rsid w:val="0068417B"/>
    <w:rsid w:val="00685B46"/>
    <w:rsid w:val="006948A2"/>
    <w:rsid w:val="00696440"/>
    <w:rsid w:val="006A5216"/>
    <w:rsid w:val="006A6D1E"/>
    <w:rsid w:val="006A71D6"/>
    <w:rsid w:val="006B159B"/>
    <w:rsid w:val="006B2798"/>
    <w:rsid w:val="006B2B4B"/>
    <w:rsid w:val="006B5365"/>
    <w:rsid w:val="006C1934"/>
    <w:rsid w:val="006C2928"/>
    <w:rsid w:val="006D0326"/>
    <w:rsid w:val="006D61C1"/>
    <w:rsid w:val="006D6AD2"/>
    <w:rsid w:val="006E01DE"/>
    <w:rsid w:val="006E1A20"/>
    <w:rsid w:val="006E4BDC"/>
    <w:rsid w:val="006E6F70"/>
    <w:rsid w:val="006F022B"/>
    <w:rsid w:val="006F11B9"/>
    <w:rsid w:val="006F2167"/>
    <w:rsid w:val="007016E8"/>
    <w:rsid w:val="00703590"/>
    <w:rsid w:val="0070484D"/>
    <w:rsid w:val="0071078F"/>
    <w:rsid w:val="00710E77"/>
    <w:rsid w:val="00712A10"/>
    <w:rsid w:val="007143F7"/>
    <w:rsid w:val="00715EF2"/>
    <w:rsid w:val="00717F2C"/>
    <w:rsid w:val="00717FF7"/>
    <w:rsid w:val="00720E80"/>
    <w:rsid w:val="0072307B"/>
    <w:rsid w:val="00727036"/>
    <w:rsid w:val="007272C6"/>
    <w:rsid w:val="007323DB"/>
    <w:rsid w:val="00733DFA"/>
    <w:rsid w:val="00737D6C"/>
    <w:rsid w:val="00741E06"/>
    <w:rsid w:val="00751793"/>
    <w:rsid w:val="00753A20"/>
    <w:rsid w:val="00755722"/>
    <w:rsid w:val="00756EEF"/>
    <w:rsid w:val="007600CC"/>
    <w:rsid w:val="00761952"/>
    <w:rsid w:val="00762288"/>
    <w:rsid w:val="007653E5"/>
    <w:rsid w:val="00771585"/>
    <w:rsid w:val="00771DAD"/>
    <w:rsid w:val="007744C2"/>
    <w:rsid w:val="0078358E"/>
    <w:rsid w:val="007849E2"/>
    <w:rsid w:val="00786DCE"/>
    <w:rsid w:val="007873EE"/>
    <w:rsid w:val="00790684"/>
    <w:rsid w:val="00791A55"/>
    <w:rsid w:val="00794AAA"/>
    <w:rsid w:val="00794B87"/>
    <w:rsid w:val="00795EA7"/>
    <w:rsid w:val="0079720E"/>
    <w:rsid w:val="007B04E6"/>
    <w:rsid w:val="007B1B7A"/>
    <w:rsid w:val="007B3068"/>
    <w:rsid w:val="007B3D02"/>
    <w:rsid w:val="007B4749"/>
    <w:rsid w:val="007B4E17"/>
    <w:rsid w:val="007B631E"/>
    <w:rsid w:val="007C2E52"/>
    <w:rsid w:val="007C34F2"/>
    <w:rsid w:val="007C3FC5"/>
    <w:rsid w:val="007C75BC"/>
    <w:rsid w:val="007D22AE"/>
    <w:rsid w:val="007D237B"/>
    <w:rsid w:val="007D5822"/>
    <w:rsid w:val="007D70BE"/>
    <w:rsid w:val="007D7397"/>
    <w:rsid w:val="007E1E62"/>
    <w:rsid w:val="007E5340"/>
    <w:rsid w:val="007E5E48"/>
    <w:rsid w:val="007E68EF"/>
    <w:rsid w:val="007E6959"/>
    <w:rsid w:val="007E737B"/>
    <w:rsid w:val="007F0DD1"/>
    <w:rsid w:val="007F0E99"/>
    <w:rsid w:val="00802FBA"/>
    <w:rsid w:val="00803AD0"/>
    <w:rsid w:val="008040B3"/>
    <w:rsid w:val="00805A99"/>
    <w:rsid w:val="008060E0"/>
    <w:rsid w:val="00806108"/>
    <w:rsid w:val="0081052E"/>
    <w:rsid w:val="008115D0"/>
    <w:rsid w:val="00812A24"/>
    <w:rsid w:val="00814F96"/>
    <w:rsid w:val="008156EC"/>
    <w:rsid w:val="00817FD5"/>
    <w:rsid w:val="00830B54"/>
    <w:rsid w:val="00833ABB"/>
    <w:rsid w:val="00836614"/>
    <w:rsid w:val="0084729E"/>
    <w:rsid w:val="00847848"/>
    <w:rsid w:val="0085265D"/>
    <w:rsid w:val="00852967"/>
    <w:rsid w:val="008565A6"/>
    <w:rsid w:val="00857416"/>
    <w:rsid w:val="00864716"/>
    <w:rsid w:val="008673FE"/>
    <w:rsid w:val="00872D06"/>
    <w:rsid w:val="008733F2"/>
    <w:rsid w:val="00873EBC"/>
    <w:rsid w:val="00875D83"/>
    <w:rsid w:val="008803B8"/>
    <w:rsid w:val="008842B9"/>
    <w:rsid w:val="008852C2"/>
    <w:rsid w:val="008874D7"/>
    <w:rsid w:val="008A2BC7"/>
    <w:rsid w:val="008A715A"/>
    <w:rsid w:val="008B1679"/>
    <w:rsid w:val="008B2287"/>
    <w:rsid w:val="008B4814"/>
    <w:rsid w:val="008B60AD"/>
    <w:rsid w:val="008B6E00"/>
    <w:rsid w:val="008B7317"/>
    <w:rsid w:val="008B7F67"/>
    <w:rsid w:val="008C236C"/>
    <w:rsid w:val="008C47AD"/>
    <w:rsid w:val="008C6C74"/>
    <w:rsid w:val="008C7DC4"/>
    <w:rsid w:val="008D06E2"/>
    <w:rsid w:val="008D15D2"/>
    <w:rsid w:val="008D20C0"/>
    <w:rsid w:val="008D2A71"/>
    <w:rsid w:val="008D2AA9"/>
    <w:rsid w:val="008D2DC0"/>
    <w:rsid w:val="008D4018"/>
    <w:rsid w:val="008D58A0"/>
    <w:rsid w:val="008D76A0"/>
    <w:rsid w:val="008E283E"/>
    <w:rsid w:val="008E6F11"/>
    <w:rsid w:val="008F080B"/>
    <w:rsid w:val="008F2EC2"/>
    <w:rsid w:val="008F463C"/>
    <w:rsid w:val="008F6DF8"/>
    <w:rsid w:val="009023F7"/>
    <w:rsid w:val="0090733E"/>
    <w:rsid w:val="00907489"/>
    <w:rsid w:val="00911699"/>
    <w:rsid w:val="00915268"/>
    <w:rsid w:val="009161A7"/>
    <w:rsid w:val="00917C8B"/>
    <w:rsid w:val="00917EA3"/>
    <w:rsid w:val="0092102D"/>
    <w:rsid w:val="0092558C"/>
    <w:rsid w:val="00925C68"/>
    <w:rsid w:val="0092731B"/>
    <w:rsid w:val="0092749A"/>
    <w:rsid w:val="00934C0C"/>
    <w:rsid w:val="00935823"/>
    <w:rsid w:val="00942CD5"/>
    <w:rsid w:val="00942CE5"/>
    <w:rsid w:val="00945DC3"/>
    <w:rsid w:val="00950E5E"/>
    <w:rsid w:val="00951C35"/>
    <w:rsid w:val="009554E9"/>
    <w:rsid w:val="0096018D"/>
    <w:rsid w:val="009606E0"/>
    <w:rsid w:val="00962EDC"/>
    <w:rsid w:val="00964556"/>
    <w:rsid w:val="00964985"/>
    <w:rsid w:val="00964E42"/>
    <w:rsid w:val="0097175C"/>
    <w:rsid w:val="00971AD2"/>
    <w:rsid w:val="00976247"/>
    <w:rsid w:val="009834B4"/>
    <w:rsid w:val="00984359"/>
    <w:rsid w:val="00984433"/>
    <w:rsid w:val="00984CD1"/>
    <w:rsid w:val="00990018"/>
    <w:rsid w:val="0099273D"/>
    <w:rsid w:val="00993D0F"/>
    <w:rsid w:val="00994A07"/>
    <w:rsid w:val="009A0EEF"/>
    <w:rsid w:val="009A1DE0"/>
    <w:rsid w:val="009A3F63"/>
    <w:rsid w:val="009A4313"/>
    <w:rsid w:val="009A555F"/>
    <w:rsid w:val="009A59E5"/>
    <w:rsid w:val="009A59FE"/>
    <w:rsid w:val="009A6AC3"/>
    <w:rsid w:val="009B1EF4"/>
    <w:rsid w:val="009B26AE"/>
    <w:rsid w:val="009B7C69"/>
    <w:rsid w:val="009C077A"/>
    <w:rsid w:val="009C206A"/>
    <w:rsid w:val="009C38B8"/>
    <w:rsid w:val="009C3E13"/>
    <w:rsid w:val="009C420E"/>
    <w:rsid w:val="009C4A63"/>
    <w:rsid w:val="009D15D2"/>
    <w:rsid w:val="009D2DB7"/>
    <w:rsid w:val="009D4D50"/>
    <w:rsid w:val="009D5912"/>
    <w:rsid w:val="009D7BB8"/>
    <w:rsid w:val="009E071A"/>
    <w:rsid w:val="009E136D"/>
    <w:rsid w:val="009E3AFB"/>
    <w:rsid w:val="009E4DDB"/>
    <w:rsid w:val="009F1939"/>
    <w:rsid w:val="009F2155"/>
    <w:rsid w:val="009F3375"/>
    <w:rsid w:val="009F3E26"/>
    <w:rsid w:val="009F4C3F"/>
    <w:rsid w:val="009F4D0C"/>
    <w:rsid w:val="00A01918"/>
    <w:rsid w:val="00A04838"/>
    <w:rsid w:val="00A06226"/>
    <w:rsid w:val="00A063B0"/>
    <w:rsid w:val="00A06984"/>
    <w:rsid w:val="00A10408"/>
    <w:rsid w:val="00A149DD"/>
    <w:rsid w:val="00A16AAE"/>
    <w:rsid w:val="00A177DC"/>
    <w:rsid w:val="00A200DF"/>
    <w:rsid w:val="00A2316F"/>
    <w:rsid w:val="00A2419A"/>
    <w:rsid w:val="00A24E3B"/>
    <w:rsid w:val="00A332CC"/>
    <w:rsid w:val="00A35CA3"/>
    <w:rsid w:val="00A45561"/>
    <w:rsid w:val="00A509C9"/>
    <w:rsid w:val="00A53AD4"/>
    <w:rsid w:val="00A542BB"/>
    <w:rsid w:val="00A5791D"/>
    <w:rsid w:val="00A620C1"/>
    <w:rsid w:val="00A65F50"/>
    <w:rsid w:val="00A66212"/>
    <w:rsid w:val="00A70C35"/>
    <w:rsid w:val="00A742D3"/>
    <w:rsid w:val="00A763A0"/>
    <w:rsid w:val="00A8033C"/>
    <w:rsid w:val="00A81D7E"/>
    <w:rsid w:val="00A841B1"/>
    <w:rsid w:val="00A85404"/>
    <w:rsid w:val="00A85656"/>
    <w:rsid w:val="00A86B3D"/>
    <w:rsid w:val="00A91B83"/>
    <w:rsid w:val="00A95712"/>
    <w:rsid w:val="00A97DCF"/>
    <w:rsid w:val="00A97F50"/>
    <w:rsid w:val="00AA044A"/>
    <w:rsid w:val="00AA60D8"/>
    <w:rsid w:val="00AA6BA9"/>
    <w:rsid w:val="00AB532E"/>
    <w:rsid w:val="00AC01E8"/>
    <w:rsid w:val="00AC02B1"/>
    <w:rsid w:val="00AC37B1"/>
    <w:rsid w:val="00AC4CA6"/>
    <w:rsid w:val="00AC5317"/>
    <w:rsid w:val="00AC6230"/>
    <w:rsid w:val="00AD0E59"/>
    <w:rsid w:val="00AD342F"/>
    <w:rsid w:val="00AD6EA0"/>
    <w:rsid w:val="00AD7244"/>
    <w:rsid w:val="00AD73E5"/>
    <w:rsid w:val="00AD7F73"/>
    <w:rsid w:val="00AE0D7D"/>
    <w:rsid w:val="00AE2929"/>
    <w:rsid w:val="00AE37B8"/>
    <w:rsid w:val="00AE4DA0"/>
    <w:rsid w:val="00AE5BE3"/>
    <w:rsid w:val="00AF703F"/>
    <w:rsid w:val="00B04238"/>
    <w:rsid w:val="00B052CE"/>
    <w:rsid w:val="00B0551D"/>
    <w:rsid w:val="00B078B0"/>
    <w:rsid w:val="00B1165E"/>
    <w:rsid w:val="00B1605E"/>
    <w:rsid w:val="00B1733B"/>
    <w:rsid w:val="00B22265"/>
    <w:rsid w:val="00B2340B"/>
    <w:rsid w:val="00B249F2"/>
    <w:rsid w:val="00B278A0"/>
    <w:rsid w:val="00B27AC8"/>
    <w:rsid w:val="00B30499"/>
    <w:rsid w:val="00B31D68"/>
    <w:rsid w:val="00B33E26"/>
    <w:rsid w:val="00B344C2"/>
    <w:rsid w:val="00B3471F"/>
    <w:rsid w:val="00B35F35"/>
    <w:rsid w:val="00B40C26"/>
    <w:rsid w:val="00B41624"/>
    <w:rsid w:val="00B41B99"/>
    <w:rsid w:val="00B444F1"/>
    <w:rsid w:val="00B45568"/>
    <w:rsid w:val="00B45E38"/>
    <w:rsid w:val="00B463ED"/>
    <w:rsid w:val="00B47DAA"/>
    <w:rsid w:val="00B511D6"/>
    <w:rsid w:val="00B520DB"/>
    <w:rsid w:val="00B554E7"/>
    <w:rsid w:val="00B5679B"/>
    <w:rsid w:val="00B6090E"/>
    <w:rsid w:val="00B66BE5"/>
    <w:rsid w:val="00B66E63"/>
    <w:rsid w:val="00B775B5"/>
    <w:rsid w:val="00B82862"/>
    <w:rsid w:val="00B93AFE"/>
    <w:rsid w:val="00B9451A"/>
    <w:rsid w:val="00B948FE"/>
    <w:rsid w:val="00B95612"/>
    <w:rsid w:val="00BA01DF"/>
    <w:rsid w:val="00BA432E"/>
    <w:rsid w:val="00BA4F9F"/>
    <w:rsid w:val="00BA71AC"/>
    <w:rsid w:val="00BB1368"/>
    <w:rsid w:val="00BB557B"/>
    <w:rsid w:val="00BB6844"/>
    <w:rsid w:val="00BB73F1"/>
    <w:rsid w:val="00BC07D0"/>
    <w:rsid w:val="00BC0F9C"/>
    <w:rsid w:val="00BC189B"/>
    <w:rsid w:val="00BC5C8F"/>
    <w:rsid w:val="00BD2229"/>
    <w:rsid w:val="00BD336C"/>
    <w:rsid w:val="00BD72BC"/>
    <w:rsid w:val="00BE0202"/>
    <w:rsid w:val="00BE03DE"/>
    <w:rsid w:val="00BE1C78"/>
    <w:rsid w:val="00BE2B86"/>
    <w:rsid w:val="00BE618D"/>
    <w:rsid w:val="00BF01C2"/>
    <w:rsid w:val="00BF037D"/>
    <w:rsid w:val="00BF1AE7"/>
    <w:rsid w:val="00BF1F25"/>
    <w:rsid w:val="00BF1FDF"/>
    <w:rsid w:val="00BF35C4"/>
    <w:rsid w:val="00BF623C"/>
    <w:rsid w:val="00BF714C"/>
    <w:rsid w:val="00BF72E8"/>
    <w:rsid w:val="00BF790E"/>
    <w:rsid w:val="00C03908"/>
    <w:rsid w:val="00C04392"/>
    <w:rsid w:val="00C11326"/>
    <w:rsid w:val="00C12EAC"/>
    <w:rsid w:val="00C1434E"/>
    <w:rsid w:val="00C15530"/>
    <w:rsid w:val="00C20072"/>
    <w:rsid w:val="00C21C17"/>
    <w:rsid w:val="00C2764B"/>
    <w:rsid w:val="00C306F1"/>
    <w:rsid w:val="00C33457"/>
    <w:rsid w:val="00C33F1D"/>
    <w:rsid w:val="00C348ED"/>
    <w:rsid w:val="00C35BCA"/>
    <w:rsid w:val="00C35FDB"/>
    <w:rsid w:val="00C367A1"/>
    <w:rsid w:val="00C37E3E"/>
    <w:rsid w:val="00C42DCA"/>
    <w:rsid w:val="00C44810"/>
    <w:rsid w:val="00C46114"/>
    <w:rsid w:val="00C52842"/>
    <w:rsid w:val="00C52E64"/>
    <w:rsid w:val="00C54F3D"/>
    <w:rsid w:val="00C551A2"/>
    <w:rsid w:val="00C5570B"/>
    <w:rsid w:val="00C56F1A"/>
    <w:rsid w:val="00C5726C"/>
    <w:rsid w:val="00C57276"/>
    <w:rsid w:val="00C572B8"/>
    <w:rsid w:val="00C61A16"/>
    <w:rsid w:val="00C61D58"/>
    <w:rsid w:val="00C62BB5"/>
    <w:rsid w:val="00C66AB7"/>
    <w:rsid w:val="00C72214"/>
    <w:rsid w:val="00C7634F"/>
    <w:rsid w:val="00C82D88"/>
    <w:rsid w:val="00C84D8C"/>
    <w:rsid w:val="00C9255A"/>
    <w:rsid w:val="00CA1429"/>
    <w:rsid w:val="00CA15EC"/>
    <w:rsid w:val="00CB3CFA"/>
    <w:rsid w:val="00CB447C"/>
    <w:rsid w:val="00CB4EF1"/>
    <w:rsid w:val="00CC084B"/>
    <w:rsid w:val="00CC0944"/>
    <w:rsid w:val="00CC264D"/>
    <w:rsid w:val="00CC5362"/>
    <w:rsid w:val="00CD1587"/>
    <w:rsid w:val="00CD7290"/>
    <w:rsid w:val="00CE235D"/>
    <w:rsid w:val="00CE24CD"/>
    <w:rsid w:val="00CE47D9"/>
    <w:rsid w:val="00CF4F82"/>
    <w:rsid w:val="00CF778F"/>
    <w:rsid w:val="00D00557"/>
    <w:rsid w:val="00D131DC"/>
    <w:rsid w:val="00D2155D"/>
    <w:rsid w:val="00D3021C"/>
    <w:rsid w:val="00D30456"/>
    <w:rsid w:val="00D355B3"/>
    <w:rsid w:val="00D404F1"/>
    <w:rsid w:val="00D41173"/>
    <w:rsid w:val="00D4218D"/>
    <w:rsid w:val="00D4422D"/>
    <w:rsid w:val="00D45C4C"/>
    <w:rsid w:val="00D45CC5"/>
    <w:rsid w:val="00D45EBE"/>
    <w:rsid w:val="00D4746E"/>
    <w:rsid w:val="00D504C9"/>
    <w:rsid w:val="00D53413"/>
    <w:rsid w:val="00D5385A"/>
    <w:rsid w:val="00D65672"/>
    <w:rsid w:val="00D66020"/>
    <w:rsid w:val="00D67261"/>
    <w:rsid w:val="00D67A7E"/>
    <w:rsid w:val="00D72700"/>
    <w:rsid w:val="00D73196"/>
    <w:rsid w:val="00D7457B"/>
    <w:rsid w:val="00D74C54"/>
    <w:rsid w:val="00D8377D"/>
    <w:rsid w:val="00D85D37"/>
    <w:rsid w:val="00D92200"/>
    <w:rsid w:val="00DA4407"/>
    <w:rsid w:val="00DB3770"/>
    <w:rsid w:val="00DB3B4A"/>
    <w:rsid w:val="00DB3FC3"/>
    <w:rsid w:val="00DB7354"/>
    <w:rsid w:val="00DB7538"/>
    <w:rsid w:val="00DB7F94"/>
    <w:rsid w:val="00DC0AB5"/>
    <w:rsid w:val="00DC0C8F"/>
    <w:rsid w:val="00DC37FA"/>
    <w:rsid w:val="00DC6950"/>
    <w:rsid w:val="00DC7266"/>
    <w:rsid w:val="00DD2B22"/>
    <w:rsid w:val="00DD31EF"/>
    <w:rsid w:val="00DD38C5"/>
    <w:rsid w:val="00DD5799"/>
    <w:rsid w:val="00DD65C2"/>
    <w:rsid w:val="00DE2267"/>
    <w:rsid w:val="00DE60EC"/>
    <w:rsid w:val="00DF483C"/>
    <w:rsid w:val="00DF6660"/>
    <w:rsid w:val="00DF6BC3"/>
    <w:rsid w:val="00E002C8"/>
    <w:rsid w:val="00E00972"/>
    <w:rsid w:val="00E0221C"/>
    <w:rsid w:val="00E03570"/>
    <w:rsid w:val="00E04DC9"/>
    <w:rsid w:val="00E0795E"/>
    <w:rsid w:val="00E10149"/>
    <w:rsid w:val="00E12B28"/>
    <w:rsid w:val="00E148CC"/>
    <w:rsid w:val="00E26231"/>
    <w:rsid w:val="00E273F4"/>
    <w:rsid w:val="00E316BC"/>
    <w:rsid w:val="00E35BD9"/>
    <w:rsid w:val="00E362EA"/>
    <w:rsid w:val="00E37A9C"/>
    <w:rsid w:val="00E41EEC"/>
    <w:rsid w:val="00E45128"/>
    <w:rsid w:val="00E45C3A"/>
    <w:rsid w:val="00E47F2E"/>
    <w:rsid w:val="00E50C86"/>
    <w:rsid w:val="00E5130D"/>
    <w:rsid w:val="00E51599"/>
    <w:rsid w:val="00E52EA7"/>
    <w:rsid w:val="00E52F35"/>
    <w:rsid w:val="00E5398D"/>
    <w:rsid w:val="00E57054"/>
    <w:rsid w:val="00E57EDD"/>
    <w:rsid w:val="00E619BD"/>
    <w:rsid w:val="00E62804"/>
    <w:rsid w:val="00E62B89"/>
    <w:rsid w:val="00E630F0"/>
    <w:rsid w:val="00E66AC0"/>
    <w:rsid w:val="00E71957"/>
    <w:rsid w:val="00E73E82"/>
    <w:rsid w:val="00E74239"/>
    <w:rsid w:val="00E74C43"/>
    <w:rsid w:val="00E76C6F"/>
    <w:rsid w:val="00E76D5C"/>
    <w:rsid w:val="00E82015"/>
    <w:rsid w:val="00E857B3"/>
    <w:rsid w:val="00E92F88"/>
    <w:rsid w:val="00E958CD"/>
    <w:rsid w:val="00EA1899"/>
    <w:rsid w:val="00EB1D21"/>
    <w:rsid w:val="00EB2FDA"/>
    <w:rsid w:val="00EB364F"/>
    <w:rsid w:val="00EC1437"/>
    <w:rsid w:val="00EC3BD6"/>
    <w:rsid w:val="00EC42BC"/>
    <w:rsid w:val="00EC43FA"/>
    <w:rsid w:val="00EC7AA6"/>
    <w:rsid w:val="00ED06B8"/>
    <w:rsid w:val="00ED24B9"/>
    <w:rsid w:val="00ED2C91"/>
    <w:rsid w:val="00ED3FF9"/>
    <w:rsid w:val="00ED480B"/>
    <w:rsid w:val="00ED4E3F"/>
    <w:rsid w:val="00ED53E4"/>
    <w:rsid w:val="00ED7D8C"/>
    <w:rsid w:val="00EE1751"/>
    <w:rsid w:val="00EE242F"/>
    <w:rsid w:val="00EE6445"/>
    <w:rsid w:val="00EF0C97"/>
    <w:rsid w:val="00EF41B3"/>
    <w:rsid w:val="00EF41E6"/>
    <w:rsid w:val="00EF6285"/>
    <w:rsid w:val="00F01A98"/>
    <w:rsid w:val="00F03118"/>
    <w:rsid w:val="00F05075"/>
    <w:rsid w:val="00F05FA5"/>
    <w:rsid w:val="00F0639C"/>
    <w:rsid w:val="00F0680E"/>
    <w:rsid w:val="00F10DDB"/>
    <w:rsid w:val="00F15959"/>
    <w:rsid w:val="00F219F7"/>
    <w:rsid w:val="00F22C77"/>
    <w:rsid w:val="00F23072"/>
    <w:rsid w:val="00F2467C"/>
    <w:rsid w:val="00F25B5D"/>
    <w:rsid w:val="00F31516"/>
    <w:rsid w:val="00F35D12"/>
    <w:rsid w:val="00F37455"/>
    <w:rsid w:val="00F42167"/>
    <w:rsid w:val="00F42797"/>
    <w:rsid w:val="00F42E62"/>
    <w:rsid w:val="00F42EB2"/>
    <w:rsid w:val="00F47190"/>
    <w:rsid w:val="00F5277E"/>
    <w:rsid w:val="00F53CDC"/>
    <w:rsid w:val="00F56220"/>
    <w:rsid w:val="00F5788F"/>
    <w:rsid w:val="00F641FD"/>
    <w:rsid w:val="00F64CD2"/>
    <w:rsid w:val="00F64E56"/>
    <w:rsid w:val="00F66AB9"/>
    <w:rsid w:val="00F66B60"/>
    <w:rsid w:val="00F66FD2"/>
    <w:rsid w:val="00F67FF3"/>
    <w:rsid w:val="00F721F3"/>
    <w:rsid w:val="00F738F0"/>
    <w:rsid w:val="00F755BB"/>
    <w:rsid w:val="00F83696"/>
    <w:rsid w:val="00F900CB"/>
    <w:rsid w:val="00F92ABF"/>
    <w:rsid w:val="00FA107D"/>
    <w:rsid w:val="00FA279C"/>
    <w:rsid w:val="00FA7718"/>
    <w:rsid w:val="00FB1F45"/>
    <w:rsid w:val="00FB2CFF"/>
    <w:rsid w:val="00FC19EB"/>
    <w:rsid w:val="00FC55BA"/>
    <w:rsid w:val="00FD068F"/>
    <w:rsid w:val="00FD2051"/>
    <w:rsid w:val="00FD35BC"/>
    <w:rsid w:val="00FD3E25"/>
    <w:rsid w:val="00FD6378"/>
    <w:rsid w:val="00FD71AE"/>
    <w:rsid w:val="00FE1BAC"/>
    <w:rsid w:val="00FE1CEC"/>
    <w:rsid w:val="00FE3D10"/>
    <w:rsid w:val="00FE4CFA"/>
    <w:rsid w:val="00FE545A"/>
    <w:rsid w:val="00FE65C5"/>
    <w:rsid w:val="00FE7724"/>
    <w:rsid w:val="00FF1B51"/>
    <w:rsid w:val="00FF3127"/>
    <w:rsid w:val="00FF5E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F2982D5"/>
  <w15:docId w15:val="{B758C76D-C540-45AC-9067-F84DC6F54A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57518"/>
    <w:rPr>
      <w:rFonts w:ascii="Courier New" w:hAnsi="Courier New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657518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styleId="Header">
    <w:name w:val="header"/>
    <w:basedOn w:val="Normal"/>
    <w:rsid w:val="00657518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657518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657518"/>
  </w:style>
  <w:style w:type="paragraph" w:styleId="BalloonText">
    <w:name w:val="Balloon Text"/>
    <w:basedOn w:val="Normal"/>
    <w:semiHidden/>
    <w:rsid w:val="00657518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FD3E25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A86B3D"/>
    <w:pPr>
      <w:ind w:left="720"/>
      <w:contextualSpacing/>
    </w:pPr>
  </w:style>
  <w:style w:type="character" w:customStyle="1" w:styleId="fn">
    <w:name w:val="fn"/>
    <w:basedOn w:val="DefaultParagraphFont"/>
    <w:rsid w:val="005F1ED0"/>
  </w:style>
  <w:style w:type="character" w:customStyle="1" w:styleId="object">
    <w:name w:val="object"/>
    <w:basedOn w:val="DefaultParagraphFont"/>
    <w:rsid w:val="000E5C3F"/>
  </w:style>
  <w:style w:type="paragraph" w:styleId="NormalWeb">
    <w:name w:val="Normal (Web)"/>
    <w:basedOn w:val="Normal"/>
    <w:uiPriority w:val="99"/>
    <w:semiHidden/>
    <w:unhideWhenUsed/>
    <w:rsid w:val="00026D48"/>
    <w:rPr>
      <w:rFonts w:ascii="Calibri" w:eastAsiaTheme="minorHAnsi" w:hAnsi="Calibri" w:cs="Calibri"/>
      <w:sz w:val="22"/>
      <w:szCs w:val="22"/>
    </w:rPr>
  </w:style>
  <w:style w:type="character" w:customStyle="1" w:styleId="mark0lluwzgwp">
    <w:name w:val="mark0lluwzgwp"/>
    <w:basedOn w:val="DefaultParagraphFont"/>
    <w:rsid w:val="00026D48"/>
  </w:style>
  <w:style w:type="character" w:styleId="UnresolvedMention">
    <w:name w:val="Unresolved Mention"/>
    <w:basedOn w:val="DefaultParagraphFont"/>
    <w:uiPriority w:val="99"/>
    <w:semiHidden/>
    <w:unhideWhenUsed/>
    <w:rsid w:val="0096018D"/>
    <w:rPr>
      <w:color w:val="605E5C"/>
      <w:shd w:val="clear" w:color="auto" w:fill="E1DFDD"/>
    </w:rPr>
  </w:style>
  <w:style w:type="paragraph" w:styleId="FootnoteText">
    <w:name w:val="footnote text"/>
    <w:basedOn w:val="Normal"/>
    <w:link w:val="FootnoteTextChar"/>
    <w:semiHidden/>
    <w:unhideWhenUsed/>
    <w:rsid w:val="00440DDB"/>
  </w:style>
  <w:style w:type="character" w:customStyle="1" w:styleId="FootnoteTextChar">
    <w:name w:val="Footnote Text Char"/>
    <w:basedOn w:val="DefaultParagraphFont"/>
    <w:link w:val="FootnoteText"/>
    <w:semiHidden/>
    <w:rsid w:val="00440DDB"/>
    <w:rPr>
      <w:rFonts w:ascii="Courier New" w:hAnsi="Courier New"/>
    </w:rPr>
  </w:style>
  <w:style w:type="character" w:styleId="FootnoteReference">
    <w:name w:val="footnote reference"/>
    <w:basedOn w:val="DefaultParagraphFont"/>
    <w:semiHidden/>
    <w:unhideWhenUsed/>
    <w:rsid w:val="00440DDB"/>
    <w:rPr>
      <w:vertAlign w:val="superscript"/>
    </w:rPr>
  </w:style>
  <w:style w:type="character" w:styleId="FollowedHyperlink">
    <w:name w:val="FollowedHyperlink"/>
    <w:basedOn w:val="DefaultParagraphFont"/>
    <w:semiHidden/>
    <w:unhideWhenUsed/>
    <w:rsid w:val="004820A3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008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41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05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964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335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061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498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506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829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356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710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68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61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0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8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1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92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33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3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6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85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3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5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50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64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92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28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rockvillemd.gov/CivicAlerts.aspx?AID=2104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71AFA0-26C4-49D6-8DD3-EA1C6494B1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1014</Words>
  <Characters>5786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Meeting Date and Time:  WEDNESDAY – April 11, 2007, 7 p</vt:lpstr>
    </vt:vector>
  </TitlesOfParts>
  <Company>United States Senate</Company>
  <LinksUpToDate>false</LinksUpToDate>
  <CharactersWithSpaces>6787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Meeting Date and Time:  WEDNESDAY – April 11, 2007, 7 p</dc:title>
  <dc:subject/>
  <dc:creator>user</dc:creator>
  <cp:keywords/>
  <dc:description/>
  <cp:lastModifiedBy>Ahmed, Anis</cp:lastModifiedBy>
  <cp:revision>2</cp:revision>
  <cp:lastPrinted>2023-02-08T12:43:00Z</cp:lastPrinted>
  <dcterms:created xsi:type="dcterms:W3CDTF">2024-03-13T16:05:00Z</dcterms:created>
  <dcterms:modified xsi:type="dcterms:W3CDTF">2024-03-13T16:05:00Z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49ac42a-3eb4-4074-b885-aea26bd6241e_Enabled">
    <vt:lpwstr>true</vt:lpwstr>
  </property>
  <property fmtid="{D5CDD505-2E9C-101B-9397-08002B2CF9AE}" pid="3" name="MSIP_Label_549ac42a-3eb4-4074-b885-aea26bd6241e_SetDate">
    <vt:lpwstr>2024-01-17T17:48:35Z</vt:lpwstr>
  </property>
  <property fmtid="{D5CDD505-2E9C-101B-9397-08002B2CF9AE}" pid="4" name="MSIP_Label_549ac42a-3eb4-4074-b885-aea26bd6241e_Method">
    <vt:lpwstr>Standard</vt:lpwstr>
  </property>
  <property fmtid="{D5CDD505-2E9C-101B-9397-08002B2CF9AE}" pid="5" name="MSIP_Label_549ac42a-3eb4-4074-b885-aea26bd6241e_Name">
    <vt:lpwstr>General Business</vt:lpwstr>
  </property>
  <property fmtid="{D5CDD505-2E9C-101B-9397-08002B2CF9AE}" pid="6" name="MSIP_Label_549ac42a-3eb4-4074-b885-aea26bd6241e_SiteId">
    <vt:lpwstr>9274ee3f-9425-4109-a27f-9fb15c10675d</vt:lpwstr>
  </property>
  <property fmtid="{D5CDD505-2E9C-101B-9397-08002B2CF9AE}" pid="7" name="MSIP_Label_549ac42a-3eb4-4074-b885-aea26bd6241e_ActionId">
    <vt:lpwstr>fdafea72-efef-48c3-a1cb-a36279c72e0c</vt:lpwstr>
  </property>
  <property fmtid="{D5CDD505-2E9C-101B-9397-08002B2CF9AE}" pid="8" name="MSIP_Label_549ac42a-3eb4-4074-b885-aea26bd6241e_ContentBits">
    <vt:lpwstr>0</vt:lpwstr>
  </property>
</Properties>
</file>