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C9" w:rsidRPr="008266A1" w:rsidRDefault="008D70C9" w:rsidP="00D6377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8"/>
          <w:szCs w:val="8"/>
        </w:rPr>
      </w:pPr>
    </w:p>
    <w:tbl>
      <w:tblPr>
        <w:tblW w:w="97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58"/>
        <w:gridCol w:w="270"/>
        <w:gridCol w:w="2790"/>
        <w:gridCol w:w="270"/>
        <w:gridCol w:w="1027"/>
        <w:gridCol w:w="1313"/>
        <w:gridCol w:w="270"/>
        <w:gridCol w:w="2325"/>
      </w:tblGrid>
      <w:tr w:rsidR="008D70C9" w:rsidRPr="00226AD7">
        <w:trPr>
          <w:trHeight w:val="65"/>
        </w:trPr>
        <w:tc>
          <w:tcPr>
            <w:tcW w:w="1458" w:type="dxa"/>
            <w:vAlign w:val="center"/>
          </w:tcPr>
          <w:p w:rsidR="008D70C9" w:rsidRPr="00D57934" w:rsidRDefault="008D70C9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b/>
                <w:bCs/>
              </w:rPr>
            </w:pPr>
            <w:r w:rsidRPr="00D57934">
              <w:rPr>
                <w:b/>
                <w:bCs/>
              </w:rPr>
              <w:t>Call to Order:</w:t>
            </w:r>
          </w:p>
        </w:tc>
        <w:tc>
          <w:tcPr>
            <w:tcW w:w="4357" w:type="dxa"/>
            <w:gridSpan w:val="4"/>
            <w:vAlign w:val="center"/>
          </w:tcPr>
          <w:p w:rsidR="008D70C9" w:rsidRPr="00AE310B" w:rsidRDefault="008D70C9" w:rsidP="008644E4">
            <w:pPr>
              <w:tabs>
                <w:tab w:val="left" w:pos="1890"/>
              </w:tabs>
              <w:spacing w:before="20" w:after="20" w:line="240" w:lineRule="auto"/>
            </w:pPr>
            <w:smartTag w:uri="urn:schemas-microsoft-com:office:smarttags" w:element="PersonName">
              <w:r w:rsidRPr="00AE310B">
                <w:rPr>
                  <w:color w:val="000000"/>
                </w:rPr>
                <w:t>Kie</w:t>
              </w:r>
              <w:r>
                <w:rPr>
                  <w:color w:val="000000"/>
                </w:rPr>
                <w:t>ra</w:t>
              </w:r>
              <w:r w:rsidRPr="00AE310B">
                <w:rPr>
                  <w:color w:val="000000"/>
                </w:rPr>
                <w:t>n McHargue</w:t>
              </w:r>
            </w:smartTag>
            <w:r w:rsidRPr="00AE310B">
              <w:rPr>
                <w:color w:val="000000"/>
              </w:rPr>
              <w:t>, Chair</w:t>
            </w:r>
          </w:p>
        </w:tc>
        <w:tc>
          <w:tcPr>
            <w:tcW w:w="3908" w:type="dxa"/>
            <w:gridSpan w:val="3"/>
          </w:tcPr>
          <w:p w:rsidR="008D70C9" w:rsidRPr="00AE310B" w:rsidRDefault="008D70C9" w:rsidP="000D3885">
            <w:pPr>
              <w:tabs>
                <w:tab w:val="left" w:pos="1890"/>
              </w:tabs>
              <w:spacing w:before="20" w:after="20" w:line="240" w:lineRule="auto"/>
            </w:pPr>
            <w:r w:rsidRPr="00AE310B">
              <w:rPr>
                <w:b/>
                <w:bCs/>
              </w:rPr>
              <w:t>Minutes</w:t>
            </w:r>
            <w:r w:rsidRPr="00AE310B">
              <w:t xml:space="preserve">: </w:t>
            </w:r>
            <w:r>
              <w:t>Will Walker</w:t>
            </w:r>
            <w:r w:rsidRPr="00AE310B">
              <w:t xml:space="preserve"> </w:t>
            </w:r>
          </w:p>
        </w:tc>
      </w:tr>
      <w:tr w:rsidR="008D70C9" w:rsidRPr="00226AD7">
        <w:trPr>
          <w:trHeight w:val="65"/>
        </w:trPr>
        <w:tc>
          <w:tcPr>
            <w:tcW w:w="1458" w:type="dxa"/>
          </w:tcPr>
          <w:p w:rsidR="008D70C9" w:rsidRPr="00D57934" w:rsidRDefault="008D70C9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b/>
                <w:bCs/>
              </w:rPr>
            </w:pPr>
            <w:r w:rsidRPr="00D57934">
              <w:rPr>
                <w:b/>
                <w:bCs/>
              </w:rPr>
              <w:t>Date / Time:</w:t>
            </w:r>
          </w:p>
        </w:tc>
        <w:tc>
          <w:tcPr>
            <w:tcW w:w="8265" w:type="dxa"/>
            <w:gridSpan w:val="7"/>
          </w:tcPr>
          <w:p w:rsidR="008D70C9" w:rsidRPr="00AE310B" w:rsidRDefault="008D70C9" w:rsidP="000D3885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>
              <w:t>September 16, 2014;</w:t>
            </w:r>
            <w:r w:rsidRPr="00AE310B">
              <w:t xml:space="preserve"> </w:t>
            </w:r>
            <w:r>
              <w:t>7:00</w:t>
            </w:r>
            <w:r w:rsidRPr="00AE310B">
              <w:t xml:space="preserve"> PM ET</w:t>
            </w:r>
          </w:p>
        </w:tc>
      </w:tr>
      <w:tr w:rsidR="008D70C9" w:rsidRPr="00226AD7">
        <w:trPr>
          <w:trHeight w:val="65"/>
        </w:trPr>
        <w:tc>
          <w:tcPr>
            <w:tcW w:w="1458" w:type="dxa"/>
            <w:vMerge w:val="restart"/>
          </w:tcPr>
          <w:p w:rsidR="008D70C9" w:rsidRPr="00D57934" w:rsidRDefault="008D70C9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b/>
                <w:bCs/>
              </w:rPr>
            </w:pPr>
            <w:r w:rsidRPr="00D57934">
              <w:rPr>
                <w:b/>
                <w:bCs/>
              </w:rPr>
              <w:t>Attendees:</w:t>
            </w:r>
          </w:p>
        </w:tc>
        <w:tc>
          <w:tcPr>
            <w:tcW w:w="270" w:type="dxa"/>
          </w:tcPr>
          <w:p w:rsidR="008D70C9" w:rsidRPr="00AE310B" w:rsidRDefault="008D70C9" w:rsidP="00D57934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790" w:type="dxa"/>
          </w:tcPr>
          <w:p w:rsidR="008D70C9" w:rsidRPr="00AE310B" w:rsidRDefault="008D70C9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>
              <w:t>Adjogah, Mensah</w:t>
            </w:r>
          </w:p>
        </w:tc>
        <w:tc>
          <w:tcPr>
            <w:tcW w:w="270" w:type="dxa"/>
          </w:tcPr>
          <w:p w:rsidR="008D70C9" w:rsidRPr="00AE310B" w:rsidRDefault="008D70C9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:rsidR="008D70C9" w:rsidRPr="00671961" w:rsidRDefault="008D70C9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 w:rsidRPr="00AE310B">
              <w:t>Newman, Rick</w:t>
            </w:r>
          </w:p>
        </w:tc>
        <w:tc>
          <w:tcPr>
            <w:tcW w:w="270" w:type="dxa"/>
          </w:tcPr>
          <w:p w:rsidR="008D70C9" w:rsidRPr="00AE310B" w:rsidRDefault="008D70C9" w:rsidP="00A71D52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25" w:type="dxa"/>
          </w:tcPr>
          <w:p w:rsidR="008D70C9" w:rsidRPr="00AE310B" w:rsidRDefault="008D70C9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>
              <w:t xml:space="preserve">Williams, Zuberi </w:t>
            </w:r>
            <w:r w:rsidRPr="00F1393B">
              <w:rPr>
                <w:sz w:val="16"/>
                <w:szCs w:val="16"/>
              </w:rPr>
              <w:t>(Parliamentarian)</w:t>
            </w:r>
          </w:p>
        </w:tc>
      </w:tr>
      <w:tr w:rsidR="008D70C9" w:rsidRPr="00226AD7" w:rsidTr="00683B11">
        <w:trPr>
          <w:trHeight w:val="65"/>
        </w:trPr>
        <w:tc>
          <w:tcPr>
            <w:tcW w:w="1458" w:type="dxa"/>
            <w:vMerge/>
          </w:tcPr>
          <w:p w:rsidR="008D70C9" w:rsidRPr="00D57934" w:rsidRDefault="008D70C9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b/>
                <w:bCs/>
              </w:rPr>
            </w:pPr>
          </w:p>
        </w:tc>
        <w:tc>
          <w:tcPr>
            <w:tcW w:w="270" w:type="dxa"/>
          </w:tcPr>
          <w:p w:rsidR="008D70C9" w:rsidRPr="00AE310B" w:rsidRDefault="008D70C9" w:rsidP="00192E3E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790" w:type="dxa"/>
          </w:tcPr>
          <w:p w:rsidR="008D70C9" w:rsidRPr="00AE310B" w:rsidRDefault="008D70C9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 w:rsidRPr="00AE310B">
              <w:t>Bonilla, Luis</w:t>
            </w:r>
          </w:p>
        </w:tc>
        <w:tc>
          <w:tcPr>
            <w:tcW w:w="270" w:type="dxa"/>
          </w:tcPr>
          <w:p w:rsidR="008D70C9" w:rsidRPr="00AE310B" w:rsidRDefault="008D70C9" w:rsidP="00766014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:rsidR="008D70C9" w:rsidRPr="00AE310B" w:rsidRDefault="008D70C9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 w:rsidRPr="00AE310B">
              <w:t>Owusukoko, Kimberly</w:t>
            </w:r>
          </w:p>
        </w:tc>
        <w:tc>
          <w:tcPr>
            <w:tcW w:w="270" w:type="dxa"/>
            <w:shd w:val="clear" w:color="auto" w:fill="CCCCCC"/>
          </w:tcPr>
          <w:p w:rsidR="008D70C9" w:rsidRPr="00AE310B" w:rsidRDefault="008D70C9" w:rsidP="00A71D52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D9D9D9"/>
          </w:tcPr>
          <w:p w:rsidR="008D70C9" w:rsidRPr="00A71D52" w:rsidRDefault="008D70C9" w:rsidP="00B9028B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b/>
                <w:bCs/>
                <w:sz w:val="20"/>
                <w:szCs w:val="20"/>
              </w:rPr>
            </w:pPr>
            <w:r w:rsidRPr="00A71D52">
              <w:t>Vacant</w:t>
            </w:r>
          </w:p>
        </w:tc>
      </w:tr>
      <w:tr w:rsidR="008D70C9" w:rsidRPr="00226AD7" w:rsidTr="00A71D52">
        <w:trPr>
          <w:trHeight w:val="65"/>
        </w:trPr>
        <w:tc>
          <w:tcPr>
            <w:tcW w:w="1458" w:type="dxa"/>
            <w:vMerge/>
          </w:tcPr>
          <w:p w:rsidR="008D70C9" w:rsidRPr="00D57934" w:rsidRDefault="008D70C9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b/>
                <w:bCs/>
              </w:rPr>
            </w:pPr>
          </w:p>
        </w:tc>
        <w:tc>
          <w:tcPr>
            <w:tcW w:w="270" w:type="dxa"/>
          </w:tcPr>
          <w:p w:rsidR="008D70C9" w:rsidRPr="00AE310B" w:rsidRDefault="008D70C9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0C9" w:rsidRPr="00AE310B" w:rsidRDefault="008D70C9" w:rsidP="00F1393B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 w:rsidRPr="00AE310B">
              <w:t xml:space="preserve">Intoccia, Gregory </w:t>
            </w:r>
          </w:p>
        </w:tc>
        <w:tc>
          <w:tcPr>
            <w:tcW w:w="270" w:type="dxa"/>
          </w:tcPr>
          <w:p w:rsidR="008D70C9" w:rsidRPr="00AE310B" w:rsidRDefault="008D70C9" w:rsidP="006707A1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40" w:type="dxa"/>
            <w:gridSpan w:val="2"/>
          </w:tcPr>
          <w:p w:rsidR="008D70C9" w:rsidRPr="00AE310B" w:rsidRDefault="008D70C9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 w:rsidRPr="00AE310B">
              <w:t>Saah, Oriole</w:t>
            </w:r>
          </w:p>
        </w:tc>
        <w:tc>
          <w:tcPr>
            <w:tcW w:w="270" w:type="dxa"/>
            <w:shd w:val="clear" w:color="auto" w:fill="D9D9D9"/>
          </w:tcPr>
          <w:p w:rsidR="008D70C9" w:rsidRPr="00AE310B" w:rsidRDefault="008D70C9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D9D9D9"/>
          </w:tcPr>
          <w:p w:rsidR="008D70C9" w:rsidRPr="00A71D52" w:rsidRDefault="008D70C9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b/>
                <w:bCs/>
                <w:sz w:val="20"/>
                <w:szCs w:val="20"/>
              </w:rPr>
            </w:pPr>
            <w:r w:rsidRPr="00A71D52">
              <w:t>Vacant</w:t>
            </w:r>
          </w:p>
        </w:tc>
      </w:tr>
      <w:tr w:rsidR="008D70C9" w:rsidRPr="00226AD7" w:rsidTr="00A71D52">
        <w:trPr>
          <w:trHeight w:val="65"/>
        </w:trPr>
        <w:tc>
          <w:tcPr>
            <w:tcW w:w="1458" w:type="dxa"/>
            <w:vMerge/>
          </w:tcPr>
          <w:p w:rsidR="008D70C9" w:rsidRPr="00D57934" w:rsidRDefault="008D70C9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b/>
                <w:bCs/>
              </w:rPr>
            </w:pPr>
          </w:p>
        </w:tc>
        <w:tc>
          <w:tcPr>
            <w:tcW w:w="270" w:type="dxa"/>
          </w:tcPr>
          <w:p w:rsidR="008D70C9" w:rsidRPr="00AE310B" w:rsidRDefault="008D70C9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:rsidR="008D70C9" w:rsidRPr="00AE310B" w:rsidRDefault="008D70C9" w:rsidP="00F1393B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 w:rsidRPr="00AE310B">
              <w:t xml:space="preserve">Lahr, Patrick </w:t>
            </w:r>
            <w:r w:rsidRPr="00D57934">
              <w:rPr>
                <w:sz w:val="16"/>
                <w:szCs w:val="16"/>
              </w:rPr>
              <w:t>(Vice Chair)</w:t>
            </w:r>
          </w:p>
        </w:tc>
        <w:tc>
          <w:tcPr>
            <w:tcW w:w="270" w:type="dxa"/>
          </w:tcPr>
          <w:p w:rsidR="008D70C9" w:rsidRPr="00AE310B" w:rsidRDefault="008D70C9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:rsidR="008D70C9" w:rsidRPr="00AE310B" w:rsidRDefault="008D70C9" w:rsidP="00CF3199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 w:rsidRPr="00AE310B">
              <w:t>Shoenberg, Robert</w:t>
            </w:r>
          </w:p>
        </w:tc>
        <w:tc>
          <w:tcPr>
            <w:tcW w:w="270" w:type="dxa"/>
            <w:shd w:val="clear" w:color="auto" w:fill="D9D9D9"/>
          </w:tcPr>
          <w:p w:rsidR="008D70C9" w:rsidRPr="00AE310B" w:rsidRDefault="008D70C9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D9D9D9"/>
          </w:tcPr>
          <w:p w:rsidR="008D70C9" w:rsidRPr="00AE310B" w:rsidRDefault="008D70C9" w:rsidP="00D57934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>
              <w:t>Vacant</w:t>
            </w:r>
          </w:p>
        </w:tc>
      </w:tr>
      <w:tr w:rsidR="008D70C9" w:rsidRPr="00226AD7">
        <w:trPr>
          <w:trHeight w:val="65"/>
        </w:trPr>
        <w:tc>
          <w:tcPr>
            <w:tcW w:w="1458" w:type="dxa"/>
            <w:vMerge/>
          </w:tcPr>
          <w:p w:rsidR="008D70C9" w:rsidRPr="00D57934" w:rsidRDefault="008D70C9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b/>
                <w:bCs/>
              </w:rPr>
            </w:pPr>
          </w:p>
        </w:tc>
        <w:tc>
          <w:tcPr>
            <w:tcW w:w="270" w:type="dxa"/>
          </w:tcPr>
          <w:p w:rsidR="008D70C9" w:rsidRPr="00AE310B" w:rsidRDefault="008D70C9" w:rsidP="00D57934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790" w:type="dxa"/>
          </w:tcPr>
          <w:p w:rsidR="008D70C9" w:rsidRPr="00AE310B" w:rsidRDefault="008D70C9" w:rsidP="00CF3199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 w:rsidRPr="00AE310B">
              <w:t xml:space="preserve">McHargue, Kieran </w:t>
            </w:r>
            <w:r w:rsidRPr="00D57934">
              <w:rPr>
                <w:sz w:val="16"/>
                <w:szCs w:val="16"/>
              </w:rPr>
              <w:t>(Chair)</w:t>
            </w:r>
          </w:p>
        </w:tc>
        <w:tc>
          <w:tcPr>
            <w:tcW w:w="270" w:type="dxa"/>
          </w:tcPr>
          <w:p w:rsidR="008D70C9" w:rsidRPr="00AE310B" w:rsidRDefault="008D70C9" w:rsidP="00A71D52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40" w:type="dxa"/>
            <w:gridSpan w:val="2"/>
          </w:tcPr>
          <w:p w:rsidR="008D70C9" w:rsidRPr="00AE310B" w:rsidRDefault="008D70C9" w:rsidP="00CF3199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>
              <w:t xml:space="preserve">Walker, Will </w:t>
            </w:r>
            <w:r w:rsidRPr="00D57934">
              <w:rPr>
                <w:sz w:val="16"/>
                <w:szCs w:val="16"/>
              </w:rPr>
              <w:t>(Secretary)</w:t>
            </w:r>
          </w:p>
        </w:tc>
        <w:tc>
          <w:tcPr>
            <w:tcW w:w="270" w:type="dxa"/>
            <w:shd w:val="clear" w:color="auto" w:fill="D9D9D9"/>
          </w:tcPr>
          <w:p w:rsidR="008D70C9" w:rsidRPr="00AE310B" w:rsidRDefault="008D70C9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D9D9D9"/>
          </w:tcPr>
          <w:p w:rsidR="008D70C9" w:rsidRPr="00AE310B" w:rsidRDefault="008D70C9" w:rsidP="00D57934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</w:pPr>
            <w:r>
              <w:t>Vacant</w:t>
            </w:r>
          </w:p>
        </w:tc>
      </w:tr>
      <w:tr w:rsidR="008D70C9" w:rsidRPr="00226AD7">
        <w:trPr>
          <w:cantSplit/>
          <w:trHeight w:val="210"/>
        </w:trPr>
        <w:tc>
          <w:tcPr>
            <w:tcW w:w="1458" w:type="dxa"/>
          </w:tcPr>
          <w:p w:rsidR="008D70C9" w:rsidRPr="00D57934" w:rsidRDefault="008D70C9" w:rsidP="00D57934">
            <w:pPr>
              <w:widowControl w:val="0"/>
              <w:spacing w:before="20" w:after="20" w:line="240" w:lineRule="auto"/>
              <w:jc w:val="right"/>
              <w:rPr>
                <w:b/>
                <w:bCs/>
              </w:rPr>
            </w:pPr>
            <w:r w:rsidRPr="00D57934">
              <w:rPr>
                <w:b/>
                <w:bCs/>
              </w:rPr>
              <w:t>Staff:</w:t>
            </w:r>
          </w:p>
        </w:tc>
        <w:tc>
          <w:tcPr>
            <w:tcW w:w="8265" w:type="dxa"/>
            <w:gridSpan w:val="7"/>
          </w:tcPr>
          <w:p w:rsidR="008D70C9" w:rsidRDefault="008D70C9" w:rsidP="00DD3E80">
            <w:pPr>
              <w:widowControl w:val="0"/>
              <w:spacing w:before="20" w:after="20" w:line="240" w:lineRule="auto"/>
              <w:rPr>
                <w:color w:val="000000"/>
              </w:rPr>
            </w:pPr>
            <w:r>
              <w:rPr>
                <w:color w:val="000000"/>
              </w:rPr>
              <w:t>Ana Lopez v</w:t>
            </w:r>
            <w:r w:rsidRPr="00AE310B">
              <w:rPr>
                <w:color w:val="000000"/>
              </w:rPr>
              <w:t xml:space="preserve">an Balen, </w:t>
            </w:r>
            <w:smartTag w:uri="urn:schemas-microsoft-com:office:smarttags" w:element="place">
              <w:smartTag w:uri="urn:schemas-microsoft-com:office:smarttags" w:element="PlaceType">
                <w:r w:rsidRPr="00AE310B">
                  <w:rPr>
                    <w:color w:val="000000"/>
                  </w:rPr>
                  <w:t>Mid-County</w:t>
                </w:r>
              </w:smartTag>
              <w:r w:rsidRPr="00AE310B">
                <w:rPr>
                  <w:color w:val="000000"/>
                </w:rPr>
                <w:t xml:space="preserve"> </w:t>
              </w:r>
              <w:smartTag w:uri="urn:schemas-microsoft-com:office:smarttags" w:element="PlaceName">
                <w:r w:rsidRPr="00AE310B">
                  <w:rPr>
                    <w:color w:val="000000"/>
                  </w:rPr>
                  <w:t>Regional</w:t>
                </w:r>
              </w:smartTag>
              <w:r w:rsidRPr="00AE310B">
                <w:rPr>
                  <w:color w:val="000000"/>
                </w:rPr>
                <w:t xml:space="preserve"> </w:t>
              </w:r>
              <w:smartTag w:uri="urn:schemas-microsoft-com:office:smarttags" w:element="PlaceName">
                <w:r w:rsidRPr="00AE310B">
                  <w:rPr>
                    <w:color w:val="000000"/>
                  </w:rPr>
                  <w:t>Service</w:t>
                </w:r>
              </w:smartTag>
              <w:r w:rsidRPr="00AE310B">
                <w:rPr>
                  <w:color w:val="000000"/>
                </w:rPr>
                <w:t xml:space="preserve"> </w:t>
              </w:r>
              <w:smartTag w:uri="urn:schemas-microsoft-com:office:smarttags" w:element="PlaceType">
                <w:r w:rsidRPr="00AE310B">
                  <w:rPr>
                    <w:color w:val="000000"/>
                  </w:rPr>
                  <w:t>Center</w:t>
                </w:r>
              </w:smartTag>
            </w:smartTag>
          </w:p>
          <w:p w:rsidR="008D70C9" w:rsidRPr="00AE310B" w:rsidRDefault="008D70C9" w:rsidP="00A71D52">
            <w:pPr>
              <w:widowControl w:val="0"/>
              <w:spacing w:before="20" w:after="20" w:line="240" w:lineRule="auto"/>
              <w:rPr>
                <w:color w:val="000000"/>
              </w:rPr>
            </w:pPr>
          </w:p>
        </w:tc>
      </w:tr>
      <w:tr w:rsidR="008D70C9" w:rsidRPr="007A4F5E">
        <w:trPr>
          <w:cantSplit/>
          <w:trHeight w:val="300"/>
        </w:trPr>
        <w:tc>
          <w:tcPr>
            <w:tcW w:w="1458" w:type="dxa"/>
          </w:tcPr>
          <w:p w:rsidR="008D70C9" w:rsidRPr="007A4F5E" w:rsidRDefault="008D70C9" w:rsidP="00D57934">
            <w:pPr>
              <w:widowControl w:val="0"/>
              <w:spacing w:before="20" w:after="20" w:line="240" w:lineRule="auto"/>
              <w:jc w:val="right"/>
              <w:rPr>
                <w:b/>
                <w:bCs/>
              </w:rPr>
            </w:pPr>
            <w:r w:rsidRPr="007A4F5E">
              <w:rPr>
                <w:b/>
                <w:bCs/>
              </w:rPr>
              <w:t>Guests:</w:t>
            </w:r>
          </w:p>
        </w:tc>
        <w:tc>
          <w:tcPr>
            <w:tcW w:w="8265" w:type="dxa"/>
            <w:gridSpan w:val="7"/>
          </w:tcPr>
          <w:p w:rsidR="008D70C9" w:rsidRDefault="008D70C9" w:rsidP="00F1393B">
            <w:pPr>
              <w:widowControl w:val="0"/>
              <w:spacing w:before="20" w:after="20" w:line="240" w:lineRule="auto"/>
              <w:rPr>
                <w:color w:val="000000"/>
              </w:rPr>
            </w:pPr>
            <w:r>
              <w:rPr>
                <w:color w:val="000000"/>
              </w:rPr>
              <w:t>Laura Lanham, 4</w:t>
            </w:r>
            <w:r w:rsidRPr="00F1393B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District Commander Montgomery County Police Department; </w:t>
            </w:r>
          </w:p>
          <w:p w:rsidR="008D70C9" w:rsidRPr="007A4F5E" w:rsidRDefault="008D70C9" w:rsidP="00F1393B">
            <w:pPr>
              <w:widowControl w:val="0"/>
              <w:spacing w:before="20" w:after="2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Pazit Aviv Village Coordinator, Montgomery County Department of Health and Human Services </w:t>
            </w:r>
          </w:p>
        </w:tc>
      </w:tr>
    </w:tbl>
    <w:p w:rsidR="008D70C9" w:rsidRPr="001316D7" w:rsidRDefault="008D70C9" w:rsidP="00854E13">
      <w:pPr>
        <w:spacing w:after="0" w:line="240" w:lineRule="auto"/>
        <w:rPr>
          <w:b/>
          <w:bCs/>
          <w:color w:val="000000"/>
          <w:sz w:val="16"/>
          <w:szCs w:val="16"/>
        </w:rPr>
      </w:pPr>
      <w:r w:rsidRPr="001316D7">
        <w:rPr>
          <w:b/>
          <w:bCs/>
          <w:color w:val="000000"/>
          <w:sz w:val="12"/>
          <w:szCs w:val="12"/>
        </w:rPr>
        <w:t xml:space="preserve">  </w:t>
      </w:r>
    </w:p>
    <w:p w:rsidR="008D70C9" w:rsidRDefault="008D70C9" w:rsidP="007A4F5E">
      <w:pPr>
        <w:spacing w:after="0" w:line="240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A</w:t>
      </w:r>
      <w:r w:rsidRPr="007A4F5E">
        <w:rPr>
          <w:b/>
          <w:bCs/>
          <w:color w:val="FF0000"/>
        </w:rPr>
        <w:t>pproved</w:t>
      </w:r>
    </w:p>
    <w:p w:rsidR="008D70C9" w:rsidRPr="001316D7" w:rsidRDefault="008D70C9" w:rsidP="007A4F5E">
      <w:pPr>
        <w:spacing w:after="0" w:line="240" w:lineRule="auto"/>
        <w:jc w:val="center"/>
        <w:rPr>
          <w:b/>
          <w:bCs/>
          <w:color w:val="FF0000"/>
          <w:sz w:val="12"/>
          <w:szCs w:val="12"/>
        </w:rPr>
      </w:pPr>
      <w:r w:rsidRPr="001316D7">
        <w:rPr>
          <w:b/>
          <w:bCs/>
          <w:color w:val="FF0000"/>
          <w:sz w:val="12"/>
          <w:szCs w:val="12"/>
        </w:rPr>
        <w:t xml:space="preserve">  </w:t>
      </w:r>
    </w:p>
    <w:p w:rsidR="008D70C9" w:rsidRPr="00E8230B" w:rsidRDefault="008D70C9" w:rsidP="007A4F5E">
      <w:pPr>
        <w:spacing w:after="0" w:line="240" w:lineRule="auto"/>
        <w:rPr>
          <w:sz w:val="26"/>
          <w:szCs w:val="26"/>
        </w:rPr>
      </w:pPr>
      <w:r w:rsidRPr="007A4F5E">
        <w:rPr>
          <w:color w:val="222222"/>
          <w:sz w:val="8"/>
          <w:szCs w:val="8"/>
        </w:rPr>
        <w:t xml:space="preserve"> </w:t>
      </w:r>
      <w:r w:rsidRPr="00E8230B">
        <w:rPr>
          <w:b/>
          <w:bCs/>
          <w:sz w:val="26"/>
          <w:szCs w:val="26"/>
          <w:u w:val="single"/>
        </w:rPr>
        <w:t>Call to Order and Introductory Remarks</w:t>
      </w:r>
    </w:p>
    <w:p w:rsidR="008D70C9" w:rsidRPr="002176E9" w:rsidRDefault="008D70C9" w:rsidP="00282D51">
      <w:pPr>
        <w:numPr>
          <w:ilvl w:val="0"/>
          <w:numId w:val="1"/>
        </w:numPr>
        <w:spacing w:after="0" w:line="240" w:lineRule="auto"/>
      </w:pPr>
      <w:r>
        <w:t>7:0</w:t>
      </w:r>
      <w:r w:rsidRPr="002176E9">
        <w:t xml:space="preserve">0PM by </w:t>
      </w:r>
      <w:smartTag w:uri="urn:schemas-microsoft-com:office:smarttags" w:element="date">
        <w:smartTagPr>
          <w:attr w:name="Month" w:val="1"/>
          <w:attr w:name="Day" w:val="27"/>
          <w:attr w:name="Year" w:val="2014"/>
        </w:smartTagPr>
        <w:r w:rsidRPr="002176E9">
          <w:t>Kieran McHargue</w:t>
        </w:r>
      </w:smartTag>
      <w:r>
        <w:t xml:space="preserve">, Chair </w:t>
      </w:r>
    </w:p>
    <w:p w:rsidR="008D70C9" w:rsidRPr="002176E9" w:rsidRDefault="008D70C9" w:rsidP="00766014">
      <w:pPr>
        <w:spacing w:after="0" w:line="240" w:lineRule="auto"/>
        <w:ind w:left="720"/>
      </w:pPr>
    </w:p>
    <w:p w:rsidR="008D70C9" w:rsidRPr="00E8230B" w:rsidRDefault="008D70C9" w:rsidP="00766014">
      <w:pPr>
        <w:spacing w:after="0" w:line="240" w:lineRule="auto"/>
        <w:rPr>
          <w:b/>
          <w:bCs/>
          <w:sz w:val="26"/>
          <w:szCs w:val="26"/>
          <w:u w:val="single"/>
        </w:rPr>
      </w:pPr>
      <w:r w:rsidRPr="00E8230B">
        <w:rPr>
          <w:b/>
          <w:bCs/>
          <w:sz w:val="26"/>
          <w:szCs w:val="26"/>
          <w:u w:val="single"/>
        </w:rPr>
        <w:t>Introduction, Acceptance of Agenda and Minutes</w:t>
      </w:r>
    </w:p>
    <w:p w:rsidR="008D70C9" w:rsidRPr="002176E9" w:rsidRDefault="008D70C9" w:rsidP="002176E9">
      <w:pPr>
        <w:pStyle w:val="Heading3"/>
        <w:spacing w:before="0" w:line="240" w:lineRule="auto"/>
        <w:rPr>
          <w:rStyle w:val="IntenseEmphasis"/>
          <w:rFonts w:ascii="Calibri" w:hAnsi="Calibri" w:cs="Calibri"/>
          <w:b/>
          <w:bCs/>
          <w:i w:val="0"/>
          <w:iCs w:val="0"/>
          <w:color w:val="000000"/>
          <w:u w:val="single"/>
        </w:rPr>
      </w:pPr>
      <w:bookmarkStart w:id="0" w:name="_GoBack"/>
      <w:bookmarkEnd w:id="0"/>
      <w:r>
        <w:t xml:space="preserve"> </w:t>
      </w:r>
      <w:r w:rsidRPr="000D3885">
        <w:rPr>
          <w:b w:val="0"/>
          <w:color w:val="auto"/>
        </w:rPr>
        <w:t>Not Enough participants to accept the previous agenda and meetings.</w:t>
      </w:r>
    </w:p>
    <w:p w:rsidR="008D70C9" w:rsidRDefault="008D70C9" w:rsidP="002176E9">
      <w:pPr>
        <w:pStyle w:val="Heading3"/>
        <w:spacing w:before="0" w:line="240" w:lineRule="auto"/>
        <w:rPr>
          <w:rStyle w:val="IntenseEmphasis"/>
          <w:rFonts w:ascii="Calibri" w:hAnsi="Calibri" w:cs="Calibri"/>
          <w:b/>
          <w:bCs/>
          <w:i w:val="0"/>
          <w:iCs w:val="0"/>
          <w:color w:val="000000"/>
          <w:sz w:val="26"/>
          <w:szCs w:val="26"/>
          <w:u w:val="single"/>
        </w:rPr>
      </w:pPr>
    </w:p>
    <w:p w:rsidR="008D70C9" w:rsidRPr="00E8230B" w:rsidRDefault="008D70C9" w:rsidP="002176E9">
      <w:pPr>
        <w:pStyle w:val="Heading3"/>
        <w:spacing w:before="0" w:line="240" w:lineRule="auto"/>
        <w:rPr>
          <w:rStyle w:val="IntenseEmphasis"/>
          <w:rFonts w:ascii="Calibri" w:hAnsi="Calibri" w:cs="Calibri"/>
          <w:b/>
          <w:bCs/>
          <w:i w:val="0"/>
          <w:iCs w:val="0"/>
          <w:color w:val="000000"/>
          <w:sz w:val="26"/>
          <w:szCs w:val="26"/>
          <w:u w:val="single"/>
        </w:rPr>
      </w:pPr>
      <w:r w:rsidRPr="00E8230B">
        <w:rPr>
          <w:rStyle w:val="IntenseEmphasis"/>
          <w:rFonts w:ascii="Calibri" w:hAnsi="Calibri" w:cs="Calibri"/>
          <w:b/>
          <w:bCs/>
          <w:i w:val="0"/>
          <w:iCs w:val="0"/>
          <w:color w:val="000000"/>
          <w:sz w:val="26"/>
          <w:szCs w:val="26"/>
          <w:u w:val="single"/>
        </w:rPr>
        <w:t>Community Concerns</w:t>
      </w:r>
    </w:p>
    <w:p w:rsidR="008D70C9" w:rsidRDefault="008D70C9" w:rsidP="00A71D52">
      <w:pPr>
        <w:pStyle w:val="ListParagraph"/>
        <w:numPr>
          <w:ilvl w:val="0"/>
          <w:numId w:val="32"/>
        </w:numPr>
        <w:spacing w:after="0" w:line="240" w:lineRule="auto"/>
      </w:pPr>
      <w:r>
        <w:t>None</w:t>
      </w:r>
    </w:p>
    <w:p w:rsidR="008D70C9" w:rsidRPr="008C0C1B" w:rsidRDefault="008D70C9" w:rsidP="00355A65">
      <w:pPr>
        <w:spacing w:after="0" w:line="240" w:lineRule="auto"/>
        <w:rPr>
          <w:rStyle w:val="IntenseEmphasis"/>
          <w:rFonts w:cs="Calibri"/>
          <w:b w:val="0"/>
          <w:bCs w:val="0"/>
          <w:i w:val="0"/>
          <w:iCs w:val="0"/>
          <w:color w:val="000000"/>
        </w:rPr>
      </w:pPr>
    </w:p>
    <w:p w:rsidR="008D70C9" w:rsidRPr="00E8230B" w:rsidRDefault="008D70C9" w:rsidP="00AE310B">
      <w:pPr>
        <w:pStyle w:val="NormalWeb"/>
        <w:spacing w:before="0" w:beforeAutospacing="0" w:after="0" w:afterAutospacing="0"/>
        <w:rPr>
          <w:rStyle w:val="IntenseEmphasis"/>
          <w:rFonts w:ascii="Calibri" w:hAnsi="Calibri" w:cs="Calibri"/>
          <w:i w:val="0"/>
          <w:iCs w:val="0"/>
          <w:color w:val="000000"/>
          <w:sz w:val="26"/>
          <w:szCs w:val="26"/>
          <w:u w:val="single"/>
        </w:rPr>
      </w:pPr>
      <w:r w:rsidRPr="00E8230B">
        <w:rPr>
          <w:rStyle w:val="IntenseEmphasis"/>
          <w:rFonts w:ascii="Calibri" w:hAnsi="Calibri" w:cs="Calibri"/>
          <w:i w:val="0"/>
          <w:iCs w:val="0"/>
          <w:color w:val="000000"/>
          <w:sz w:val="26"/>
          <w:szCs w:val="26"/>
          <w:u w:val="single"/>
        </w:rPr>
        <w:t xml:space="preserve">Old Business </w:t>
      </w:r>
    </w:p>
    <w:p w:rsidR="008D70C9" w:rsidRDefault="008D70C9" w:rsidP="006C37E8">
      <w:p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</w:p>
    <w:p w:rsidR="008D70C9" w:rsidRDefault="008D70C9" w:rsidP="000D3885">
      <w:pPr>
        <w:pStyle w:val="ListParagraph"/>
        <w:numPr>
          <w:ilvl w:val="0"/>
          <w:numId w:val="32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i w:val="0"/>
          <w:iCs w:val="0"/>
          <w:color w:val="000000"/>
        </w:rPr>
        <w:t>No Update</w:t>
      </w:r>
    </w:p>
    <w:p w:rsidR="008D70C9" w:rsidRPr="000D3885" w:rsidRDefault="008D70C9" w:rsidP="000D3885">
      <w:pPr>
        <w:pStyle w:val="ListParagraph"/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</w:p>
    <w:p w:rsidR="008D70C9" w:rsidRDefault="008D70C9" w:rsidP="00D44165">
      <w:pPr>
        <w:spacing w:after="0" w:line="240" w:lineRule="auto"/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</w:pPr>
      <w:r w:rsidRPr="00A86B71"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  <w:t>Guest Speaker:</w:t>
      </w:r>
      <w:r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  <w:t xml:space="preserve"> Laura Lanham, 4</w:t>
      </w:r>
      <w:r w:rsidRPr="00D44165"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  <w:vertAlign w:val="superscript"/>
        </w:rPr>
        <w:t>th</w:t>
      </w:r>
      <w:r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  <w:t xml:space="preserve"> District Commander, Montgomery County Police Department</w:t>
      </w:r>
    </w:p>
    <w:p w:rsidR="008D70C9" w:rsidRDefault="008D70C9" w:rsidP="00D44165">
      <w:pPr>
        <w:spacing w:after="0" w:line="240" w:lineRule="auto"/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</w:pPr>
    </w:p>
    <w:p w:rsidR="008D70C9" w:rsidRPr="004F6122" w:rsidRDefault="008D70C9" w:rsidP="00D44165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  <w:rFonts w:cs="Calibri"/>
          <w:i w:val="0"/>
          <w:iCs w:val="0"/>
          <w:color w:val="000000"/>
          <w:u w:val="single"/>
        </w:rPr>
      </w:pPr>
      <w:r w:rsidRPr="004F6122">
        <w:rPr>
          <w:rStyle w:val="IntenseEmphasis"/>
          <w:rFonts w:cs="Calibri"/>
          <w:b w:val="0"/>
          <w:i w:val="0"/>
          <w:iCs w:val="0"/>
          <w:color w:val="000000"/>
        </w:rPr>
        <w:t>4</w:t>
      </w:r>
      <w:r w:rsidRPr="004F6122">
        <w:rPr>
          <w:rStyle w:val="IntenseEmphasis"/>
          <w:rFonts w:cs="Calibri"/>
          <w:b w:val="0"/>
          <w:i w:val="0"/>
          <w:iCs w:val="0"/>
          <w:color w:val="000000"/>
          <w:vertAlign w:val="superscript"/>
        </w:rPr>
        <w:t>th</w:t>
      </w:r>
      <w:r w:rsidRPr="004F6122">
        <w:rPr>
          <w:rStyle w:val="IntenseEmphasis"/>
          <w:rFonts w:cs="Calibri"/>
          <w:b w:val="0"/>
          <w:i w:val="0"/>
          <w:iCs w:val="0"/>
          <w:color w:val="000000"/>
        </w:rPr>
        <w:t xml:space="preserve"> District to receive new officers soon, as the new officers are in training at the Police Academy</w:t>
      </w:r>
    </w:p>
    <w:p w:rsidR="008D70C9" w:rsidRPr="004F6122" w:rsidRDefault="008D70C9" w:rsidP="00D44165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  <w:rFonts w:cs="Calibri"/>
          <w:i w:val="0"/>
          <w:iCs w:val="0"/>
          <w:color w:val="000000"/>
          <w:u w:val="single"/>
        </w:rPr>
      </w:pPr>
      <w:r w:rsidRPr="004F6122">
        <w:rPr>
          <w:rStyle w:val="IntenseEmphasis"/>
          <w:rFonts w:cs="Calibri"/>
          <w:b w:val="0"/>
          <w:i w:val="0"/>
          <w:iCs w:val="0"/>
          <w:color w:val="000000"/>
        </w:rPr>
        <w:t xml:space="preserve">Lock cars, doors and windows to prevent theft or burglary  </w:t>
      </w:r>
    </w:p>
    <w:p w:rsidR="008D70C9" w:rsidRPr="004F6122" w:rsidRDefault="008D70C9" w:rsidP="00D44165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  <w:rFonts w:cs="Calibri"/>
          <w:i w:val="0"/>
          <w:iCs w:val="0"/>
          <w:color w:val="000000"/>
          <w:u w:val="single"/>
        </w:rPr>
      </w:pPr>
      <w:r w:rsidRPr="004F6122">
        <w:rPr>
          <w:rStyle w:val="IntenseEmphasis"/>
          <w:rFonts w:cs="Calibri"/>
          <w:b w:val="0"/>
          <w:i w:val="0"/>
          <w:iCs w:val="0"/>
          <w:color w:val="000000"/>
        </w:rPr>
        <w:t>See something say something call the MCPD 301-279-8000</w:t>
      </w:r>
    </w:p>
    <w:p w:rsidR="008D70C9" w:rsidRPr="004F6122" w:rsidRDefault="008D70C9" w:rsidP="00050E4C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hyperlink r:id="rId7" w:history="1">
        <w:r w:rsidRPr="004F6122">
          <w:rPr>
            <w:rStyle w:val="Hyperlink"/>
            <w:rFonts w:cs="Calibri"/>
          </w:rPr>
          <w:t>http://www.mymcpnews.com/districts/fourth-district/</w:t>
        </w:r>
      </w:hyperlink>
    </w:p>
    <w:p w:rsidR="008D70C9" w:rsidRPr="00050E4C" w:rsidRDefault="008D70C9" w:rsidP="004F6122">
      <w:pPr>
        <w:pStyle w:val="ListParagraph"/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  <w:sz w:val="26"/>
          <w:szCs w:val="26"/>
        </w:rPr>
      </w:pPr>
    </w:p>
    <w:p w:rsidR="008D70C9" w:rsidRDefault="008D70C9" w:rsidP="006C37E8">
      <w:p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</w:p>
    <w:p w:rsidR="008D70C9" w:rsidRDefault="008D70C9" w:rsidP="00050E4C">
      <w:pPr>
        <w:spacing w:after="0" w:line="240" w:lineRule="auto"/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</w:pPr>
    </w:p>
    <w:p w:rsidR="008D70C9" w:rsidRDefault="008D70C9" w:rsidP="00050E4C">
      <w:pPr>
        <w:spacing w:after="0" w:line="240" w:lineRule="auto"/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</w:pPr>
    </w:p>
    <w:p w:rsidR="008D70C9" w:rsidRDefault="008D70C9" w:rsidP="00050E4C">
      <w:pPr>
        <w:spacing w:after="0" w:line="240" w:lineRule="auto"/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</w:pPr>
    </w:p>
    <w:p w:rsidR="008D70C9" w:rsidRDefault="008D70C9" w:rsidP="00050E4C">
      <w:pPr>
        <w:spacing w:after="0" w:line="240" w:lineRule="auto"/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</w:pPr>
    </w:p>
    <w:p w:rsidR="008D70C9" w:rsidRDefault="008D70C9" w:rsidP="00050E4C">
      <w:pPr>
        <w:spacing w:after="0" w:line="240" w:lineRule="auto"/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</w:pPr>
      <w:r w:rsidRPr="00A86B71"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  <w:t>Guest Speaker:</w:t>
      </w:r>
      <w:r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  <w:t xml:space="preserve"> </w:t>
      </w:r>
      <w:r w:rsidRPr="00050E4C">
        <w:rPr>
          <w:b/>
          <w:color w:val="000000"/>
          <w:sz w:val="26"/>
          <w:szCs w:val="26"/>
          <w:u w:val="single"/>
        </w:rPr>
        <w:t xml:space="preserve">Pazit Aviv Village Coordinator, Montgomery County Department of Health and Human Services </w:t>
      </w:r>
    </w:p>
    <w:p w:rsidR="008D70C9" w:rsidRDefault="008D70C9" w:rsidP="006C37E8">
      <w:p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</w:p>
    <w:p w:rsidR="008D70C9" w:rsidRDefault="008D70C9" w:rsidP="00050E4C">
      <w:pPr>
        <w:pStyle w:val="ListParagraph"/>
        <w:numPr>
          <w:ilvl w:val="0"/>
          <w:numId w:val="33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i w:val="0"/>
          <w:iCs w:val="0"/>
          <w:color w:val="000000"/>
        </w:rPr>
        <w:t>Pazit is a resource to help start a senior village in your community</w:t>
      </w:r>
    </w:p>
    <w:p w:rsidR="008D70C9" w:rsidRDefault="008D70C9" w:rsidP="00050E4C">
      <w:pPr>
        <w:pStyle w:val="ListParagraph"/>
        <w:numPr>
          <w:ilvl w:val="0"/>
          <w:numId w:val="33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>
        <w:rPr>
          <w:rStyle w:val="IntenseEmphasis"/>
          <w:rFonts w:cs="Calibri"/>
          <w:b w:val="0"/>
          <w:i w:val="0"/>
          <w:iCs w:val="0"/>
          <w:color w:val="000000"/>
        </w:rPr>
        <w:t>Villages are created for self-help support for seniors</w:t>
      </w:r>
    </w:p>
    <w:p w:rsidR="008D70C9" w:rsidRDefault="008D70C9" w:rsidP="00050E4C">
      <w:pPr>
        <w:pStyle w:val="ListParagraph"/>
        <w:numPr>
          <w:ilvl w:val="0"/>
          <w:numId w:val="33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hyperlink r:id="rId8" w:history="1">
        <w:r w:rsidRPr="005F3C0A">
          <w:rPr>
            <w:rStyle w:val="Hyperlink"/>
            <w:rFonts w:cs="Calibri"/>
          </w:rPr>
          <w:t>http://www.montgomerycountymd.gov/HHS-Program/ADS/Villages/Villages.html</w:t>
        </w:r>
      </w:hyperlink>
    </w:p>
    <w:p w:rsidR="008D70C9" w:rsidRPr="000D3885" w:rsidRDefault="008D70C9" w:rsidP="00050E4C">
      <w:pPr>
        <w:pStyle w:val="ListParagraph"/>
        <w:numPr>
          <w:ilvl w:val="0"/>
          <w:numId w:val="33"/>
        </w:numPr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  <w:r w:rsidRPr="000D3885">
        <w:rPr>
          <w:rStyle w:val="IntenseEmphasis"/>
          <w:rFonts w:cs="Calibri"/>
          <w:b w:val="0"/>
          <w:i w:val="0"/>
          <w:iCs w:val="0"/>
          <w:color w:val="000000"/>
        </w:rPr>
        <w:t xml:space="preserve">Pazit Aviv - </w:t>
      </w:r>
      <w:r w:rsidRPr="000D3885">
        <w:rPr>
          <w:color w:val="000000"/>
          <w:shd w:val="clear" w:color="auto" w:fill="FFFFFF"/>
        </w:rPr>
        <w:t>240-777-1231 or email at pazit.aviv@montgomerycountymd.gov</w:t>
      </w:r>
    </w:p>
    <w:p w:rsidR="008D70C9" w:rsidRPr="00050E4C" w:rsidRDefault="008D70C9" w:rsidP="000D3885">
      <w:pPr>
        <w:pStyle w:val="ListParagraph"/>
        <w:spacing w:after="0" w:line="240" w:lineRule="auto"/>
        <w:rPr>
          <w:rStyle w:val="IntenseEmphasis"/>
          <w:rFonts w:cs="Calibri"/>
          <w:b w:val="0"/>
          <w:i w:val="0"/>
          <w:iCs w:val="0"/>
          <w:color w:val="000000"/>
        </w:rPr>
      </w:pPr>
    </w:p>
    <w:p w:rsidR="008D70C9" w:rsidRPr="006C37E8" w:rsidRDefault="008D70C9" w:rsidP="006C37E8">
      <w:pPr>
        <w:spacing w:after="0" w:line="240" w:lineRule="auto"/>
        <w:rPr>
          <w:rStyle w:val="IntenseEmphasis"/>
          <w:rFonts w:cs="Calibri"/>
          <w:b w:val="0"/>
          <w:bCs w:val="0"/>
          <w:i w:val="0"/>
          <w:iCs w:val="0"/>
          <w:color w:val="000000"/>
          <w:sz w:val="26"/>
          <w:szCs w:val="26"/>
          <w:u w:val="single"/>
        </w:rPr>
      </w:pPr>
      <w:r w:rsidRPr="006C37E8">
        <w:rPr>
          <w:rStyle w:val="IntenseEmphasis"/>
          <w:rFonts w:cs="Calibri"/>
          <w:i w:val="0"/>
          <w:iCs w:val="0"/>
          <w:color w:val="000000"/>
          <w:sz w:val="26"/>
          <w:szCs w:val="26"/>
          <w:u w:val="single"/>
        </w:rPr>
        <w:t>Council Report</w:t>
      </w:r>
    </w:p>
    <w:p w:rsidR="008D70C9" w:rsidRPr="00227CA0" w:rsidRDefault="008D70C9" w:rsidP="000D3885">
      <w:pPr>
        <w:pStyle w:val="ListParagraph"/>
        <w:widowControl w:val="0"/>
        <w:numPr>
          <w:ilvl w:val="0"/>
          <w:numId w:val="34"/>
        </w:numPr>
        <w:spacing w:after="0" w:line="240" w:lineRule="auto"/>
      </w:pPr>
      <w:r>
        <w:t>Council to review Public Finance Campaign on September 30th</w:t>
      </w:r>
    </w:p>
    <w:p w:rsidR="008D70C9" w:rsidRDefault="008D70C9" w:rsidP="00227CA0">
      <w:pPr>
        <w:spacing w:after="0" w:line="240" w:lineRule="auto"/>
        <w:rPr>
          <w:rStyle w:val="IntenseEmphasis"/>
          <w:rFonts w:cs="Calibri"/>
          <w:b w:val="0"/>
          <w:bCs w:val="0"/>
          <w:i w:val="0"/>
          <w:iCs w:val="0"/>
          <w:color w:val="000000"/>
        </w:rPr>
      </w:pPr>
    </w:p>
    <w:p w:rsidR="008D70C9" w:rsidRPr="00E8230B" w:rsidRDefault="008D70C9" w:rsidP="000D57D5">
      <w:pPr>
        <w:widowControl w:val="0"/>
        <w:spacing w:after="0" w:line="240" w:lineRule="auto"/>
        <w:rPr>
          <w:b/>
          <w:bCs/>
          <w:color w:val="000000"/>
          <w:sz w:val="26"/>
          <w:szCs w:val="26"/>
          <w:u w:val="single"/>
        </w:rPr>
      </w:pPr>
      <w:r w:rsidRPr="00E8230B">
        <w:rPr>
          <w:b/>
          <w:bCs/>
          <w:color w:val="000000"/>
          <w:sz w:val="26"/>
          <w:szCs w:val="26"/>
          <w:u w:val="single"/>
        </w:rPr>
        <w:t>Director Report</w:t>
      </w:r>
    </w:p>
    <w:p w:rsidR="008D70C9" w:rsidRPr="004F2793" w:rsidRDefault="008D70C9" w:rsidP="004F2793">
      <w:pPr>
        <w:pStyle w:val="ListParagraph"/>
        <w:numPr>
          <w:ilvl w:val="0"/>
          <w:numId w:val="29"/>
        </w:numPr>
        <w:spacing w:after="0" w:line="240" w:lineRule="auto"/>
        <w:rPr>
          <w:color w:val="000000"/>
        </w:rPr>
      </w:pPr>
      <w:r>
        <w:rPr>
          <w:color w:val="000000"/>
        </w:rPr>
        <w:t>Interviews conducted for open MCCAB positions and hopefully we will have new folks join the board in the fall</w:t>
      </w:r>
    </w:p>
    <w:p w:rsidR="008D70C9" w:rsidRPr="008C0C1B" w:rsidRDefault="008D70C9" w:rsidP="00E96982">
      <w:pPr>
        <w:widowControl w:val="0"/>
        <w:spacing w:after="0" w:line="240" w:lineRule="auto"/>
        <w:rPr>
          <w:color w:val="000000"/>
        </w:rPr>
      </w:pPr>
    </w:p>
    <w:p w:rsidR="008D70C9" w:rsidRPr="00E8230B" w:rsidRDefault="008D70C9" w:rsidP="00A469BB">
      <w:pPr>
        <w:widowControl w:val="0"/>
        <w:spacing w:after="0" w:line="240" w:lineRule="auto"/>
        <w:rPr>
          <w:b/>
          <w:bCs/>
          <w:color w:val="000000"/>
          <w:sz w:val="26"/>
          <w:szCs w:val="26"/>
          <w:u w:val="single"/>
        </w:rPr>
      </w:pPr>
      <w:r w:rsidRPr="00E8230B">
        <w:rPr>
          <w:b/>
          <w:bCs/>
          <w:color w:val="000000"/>
          <w:sz w:val="26"/>
          <w:szCs w:val="26"/>
          <w:u w:val="single"/>
        </w:rPr>
        <w:t>Committee Reports</w:t>
      </w:r>
    </w:p>
    <w:p w:rsidR="008D70C9" w:rsidRPr="008C0C1B" w:rsidRDefault="008D70C9" w:rsidP="00066A75">
      <w:pPr>
        <w:widowControl w:val="0"/>
        <w:spacing w:after="0" w:line="240" w:lineRule="auto"/>
        <w:rPr>
          <w:color w:val="000000"/>
        </w:rPr>
      </w:pPr>
      <w:r w:rsidRPr="008C0C1B">
        <w:rPr>
          <w:color w:val="000000"/>
        </w:rPr>
        <w:t>Land Use, Zoning and Transportation (LUZT) Committee</w:t>
      </w:r>
    </w:p>
    <w:p w:rsidR="008D70C9" w:rsidRDefault="008D70C9" w:rsidP="0065252A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color w:val="000000"/>
        </w:rPr>
      </w:pPr>
      <w:r>
        <w:rPr>
          <w:color w:val="000000"/>
        </w:rPr>
        <w:t>No update</w:t>
      </w:r>
    </w:p>
    <w:p w:rsidR="008D70C9" w:rsidRDefault="008D70C9" w:rsidP="00AA107B">
      <w:pPr>
        <w:widowControl w:val="0"/>
        <w:spacing w:after="0" w:line="240" w:lineRule="auto"/>
        <w:rPr>
          <w:color w:val="000000"/>
        </w:rPr>
      </w:pPr>
      <w:r w:rsidRPr="00AA107B">
        <w:rPr>
          <w:color w:val="000000"/>
        </w:rPr>
        <w:t>Quality of Life (QoL)</w:t>
      </w:r>
    </w:p>
    <w:p w:rsidR="008D70C9" w:rsidRDefault="008D70C9" w:rsidP="00D44165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color w:val="000000"/>
        </w:rPr>
      </w:pPr>
      <w:r>
        <w:rPr>
          <w:color w:val="000000"/>
        </w:rPr>
        <w:t>No update</w:t>
      </w:r>
    </w:p>
    <w:p w:rsidR="008D70C9" w:rsidRPr="008C0C1B" w:rsidRDefault="008D70C9" w:rsidP="00AA107B">
      <w:pPr>
        <w:widowControl w:val="0"/>
        <w:spacing w:after="0" w:line="240" w:lineRule="auto"/>
      </w:pPr>
    </w:p>
    <w:p w:rsidR="008D70C9" w:rsidRPr="00E8230B" w:rsidRDefault="008D70C9" w:rsidP="00A469BB">
      <w:pPr>
        <w:widowControl w:val="0"/>
        <w:spacing w:after="0" w:line="240" w:lineRule="auto"/>
        <w:rPr>
          <w:b/>
          <w:bCs/>
          <w:color w:val="000000"/>
          <w:sz w:val="26"/>
          <w:szCs w:val="26"/>
          <w:u w:val="single"/>
        </w:rPr>
      </w:pPr>
      <w:r w:rsidRPr="00E8230B">
        <w:rPr>
          <w:b/>
          <w:bCs/>
          <w:color w:val="000000"/>
          <w:sz w:val="26"/>
          <w:szCs w:val="26"/>
          <w:u w:val="single"/>
        </w:rPr>
        <w:t>Liaison Reports</w:t>
      </w:r>
    </w:p>
    <w:p w:rsidR="008D70C9" w:rsidRPr="00074E8D" w:rsidRDefault="008D70C9" w:rsidP="00947981">
      <w:pPr>
        <w:widowControl w:val="0"/>
        <w:spacing w:after="0" w:line="240" w:lineRule="auto"/>
        <w:rPr>
          <w:color w:val="000000"/>
        </w:rPr>
      </w:pPr>
      <w:r w:rsidRPr="00074E8D">
        <w:rPr>
          <w:color w:val="000000"/>
        </w:rPr>
        <w:t>Department of Permitti</w:t>
      </w:r>
      <w:r>
        <w:rPr>
          <w:color w:val="000000"/>
        </w:rPr>
        <w:t>ng Services Advisory Committee, Patrick Lahr</w:t>
      </w:r>
    </w:p>
    <w:p w:rsidR="008D70C9" w:rsidRDefault="008D70C9" w:rsidP="00947981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Nothing to Report</w:t>
      </w:r>
    </w:p>
    <w:p w:rsidR="008D70C9" w:rsidRPr="00DB4C36" w:rsidRDefault="008D70C9" w:rsidP="00947981">
      <w:pPr>
        <w:widowControl w:val="0"/>
        <w:spacing w:after="0" w:line="240" w:lineRule="auto"/>
        <w:rPr>
          <w:color w:val="000000"/>
        </w:rPr>
      </w:pPr>
      <w:r w:rsidRPr="00DB4C36">
        <w:rPr>
          <w:color w:val="000000"/>
        </w:rPr>
        <w:t>Olney Town Center Advisory Committee, Rick Newman</w:t>
      </w:r>
    </w:p>
    <w:p w:rsidR="008D70C9" w:rsidRDefault="008D70C9" w:rsidP="00AA107B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Nothing to report</w:t>
      </w:r>
    </w:p>
    <w:p w:rsidR="008D70C9" w:rsidRPr="00DB4C36" w:rsidRDefault="008D70C9" w:rsidP="00947981">
      <w:pPr>
        <w:widowControl w:val="0"/>
        <w:spacing w:after="0" w:line="240" w:lineRule="auto"/>
        <w:rPr>
          <w:color w:val="000000"/>
        </w:rPr>
      </w:pPr>
      <w:r w:rsidRPr="00DB4C36">
        <w:rPr>
          <w:color w:val="000000"/>
        </w:rPr>
        <w:t>Pepco Community Group, Rick Newman</w:t>
      </w:r>
    </w:p>
    <w:p w:rsidR="008D70C9" w:rsidRDefault="008D70C9" w:rsidP="00AA107B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Nothing to report</w:t>
      </w:r>
    </w:p>
    <w:p w:rsidR="008D70C9" w:rsidRDefault="008D70C9" w:rsidP="00947981">
      <w:pPr>
        <w:widowControl w:val="0"/>
        <w:spacing w:after="0" w:line="240" w:lineRule="auto"/>
        <w:rPr>
          <w:color w:val="000000"/>
        </w:rPr>
      </w:pPr>
      <w:r>
        <w:rPr>
          <w:color w:val="000000"/>
        </w:rPr>
        <w:t>Wheaton Library &amp; Recreation Center, Robert Shoenberg</w:t>
      </w:r>
    </w:p>
    <w:p w:rsidR="008D70C9" w:rsidRDefault="008D70C9" w:rsidP="00947981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Nothing to report</w:t>
      </w:r>
    </w:p>
    <w:p w:rsidR="008D70C9" w:rsidRPr="003E2267" w:rsidRDefault="008D70C9" w:rsidP="003E2267">
      <w:pPr>
        <w:widowControl w:val="0"/>
        <w:spacing w:after="0" w:line="240" w:lineRule="auto"/>
        <w:rPr>
          <w:color w:val="000000"/>
        </w:rPr>
      </w:pPr>
      <w:r w:rsidRPr="003E2267">
        <w:rPr>
          <w:color w:val="000000"/>
        </w:rPr>
        <w:t>Wheaton Urban District Advisory Committee, Luis Bonilla</w:t>
      </w:r>
    </w:p>
    <w:p w:rsidR="008D70C9" w:rsidRPr="00DB4C36" w:rsidRDefault="008D70C9" w:rsidP="00947981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Nothing to report</w:t>
      </w:r>
    </w:p>
    <w:p w:rsidR="008D70C9" w:rsidRPr="00F35EA0" w:rsidRDefault="008D70C9" w:rsidP="00074E8D">
      <w:pPr>
        <w:widowControl w:val="0"/>
        <w:spacing w:after="0" w:line="240" w:lineRule="auto"/>
        <w:rPr>
          <w:color w:val="000000"/>
          <w:sz w:val="18"/>
          <w:szCs w:val="18"/>
        </w:rPr>
      </w:pPr>
    </w:p>
    <w:p w:rsidR="008D70C9" w:rsidRPr="00E8230B" w:rsidRDefault="008D70C9" w:rsidP="00074E8D">
      <w:pPr>
        <w:widowControl w:val="0"/>
        <w:spacing w:after="0" w:line="240" w:lineRule="auto"/>
        <w:rPr>
          <w:b/>
          <w:bCs/>
          <w:color w:val="000000"/>
          <w:sz w:val="26"/>
          <w:szCs w:val="26"/>
          <w:u w:val="single"/>
        </w:rPr>
      </w:pPr>
      <w:r w:rsidRPr="00E8230B">
        <w:rPr>
          <w:b/>
          <w:bCs/>
          <w:color w:val="000000"/>
          <w:sz w:val="26"/>
          <w:szCs w:val="26"/>
          <w:u w:val="single"/>
        </w:rPr>
        <w:t>New Business</w:t>
      </w:r>
    </w:p>
    <w:p w:rsidR="008D70C9" w:rsidRPr="00AA107B" w:rsidRDefault="008D70C9" w:rsidP="00AA107B">
      <w:pPr>
        <w:widowControl w:val="0"/>
        <w:spacing w:after="0" w:line="240" w:lineRule="auto"/>
        <w:rPr>
          <w:color w:val="000000"/>
        </w:rPr>
      </w:pPr>
      <w:r w:rsidRPr="00AA107B">
        <w:rPr>
          <w:color w:val="000000"/>
        </w:rPr>
        <w:t>No new business discussed</w:t>
      </w:r>
    </w:p>
    <w:p w:rsidR="008D70C9" w:rsidRPr="00AA107B" w:rsidRDefault="008D70C9" w:rsidP="00AA107B">
      <w:pPr>
        <w:widowControl w:val="0"/>
        <w:spacing w:after="0" w:line="240" w:lineRule="auto"/>
        <w:rPr>
          <w:color w:val="000000"/>
          <w:sz w:val="18"/>
          <w:szCs w:val="18"/>
        </w:rPr>
      </w:pPr>
    </w:p>
    <w:p w:rsidR="008D70C9" w:rsidRPr="00947981" w:rsidRDefault="008D70C9" w:rsidP="00947981">
      <w:pPr>
        <w:spacing w:after="0" w:line="240" w:lineRule="auto"/>
        <w:rPr>
          <w:i/>
          <w:iCs/>
        </w:rPr>
      </w:pPr>
    </w:p>
    <w:p w:rsidR="008D70C9" w:rsidRPr="00F35EA0" w:rsidRDefault="008D70C9" w:rsidP="00074E8D">
      <w:pPr>
        <w:widowControl w:val="0"/>
        <w:spacing w:after="0" w:line="240" w:lineRule="auto"/>
        <w:rPr>
          <w:color w:val="000000"/>
          <w:sz w:val="2"/>
          <w:szCs w:val="2"/>
        </w:rPr>
      </w:pPr>
    </w:p>
    <w:p w:rsidR="008D70C9" w:rsidRPr="00647230" w:rsidRDefault="008D70C9" w:rsidP="00647230">
      <w:pPr>
        <w:pStyle w:val="ListParagraph"/>
        <w:spacing w:after="0" w:line="240" w:lineRule="auto"/>
        <w:ind w:left="-810"/>
        <w:rPr>
          <w:b/>
          <w:bCs/>
          <w:color w:val="000000"/>
          <w:sz w:val="28"/>
          <w:szCs w:val="28"/>
          <w:u w:val="single"/>
        </w:rPr>
      </w:pPr>
      <w:r w:rsidRPr="00647230">
        <w:rPr>
          <w:b/>
          <w:bCs/>
          <w:color w:val="000000"/>
          <w:sz w:val="28"/>
          <w:szCs w:val="28"/>
          <w:u w:val="single"/>
        </w:rPr>
        <w:t>Action Items</w:t>
      </w:r>
    </w:p>
    <w:p w:rsidR="008D70C9" w:rsidRPr="00647230" w:rsidRDefault="008D70C9" w:rsidP="00647230">
      <w:pPr>
        <w:pStyle w:val="ListParagraph"/>
        <w:spacing w:after="0" w:line="240" w:lineRule="auto"/>
        <w:ind w:left="-810"/>
        <w:rPr>
          <w:b/>
          <w:bCs/>
          <w:color w:val="000000"/>
          <w:sz w:val="2"/>
          <w:szCs w:val="2"/>
        </w:rPr>
      </w:pPr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"/>
        <w:gridCol w:w="6030"/>
        <w:gridCol w:w="1440"/>
        <w:gridCol w:w="2052"/>
        <w:gridCol w:w="1008"/>
      </w:tblGrid>
      <w:tr w:rsidR="008D70C9" w:rsidTr="00AA107B">
        <w:tc>
          <w:tcPr>
            <w:tcW w:w="450" w:type="dxa"/>
          </w:tcPr>
          <w:p w:rsidR="008D70C9" w:rsidRPr="00C445D2" w:rsidRDefault="008D70C9" w:rsidP="00C445D2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45D2"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030" w:type="dxa"/>
          </w:tcPr>
          <w:p w:rsidR="008D70C9" w:rsidRPr="00C445D2" w:rsidRDefault="008D70C9" w:rsidP="00C445D2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45D2">
              <w:rPr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440" w:type="dxa"/>
          </w:tcPr>
          <w:p w:rsidR="008D70C9" w:rsidRPr="00C445D2" w:rsidRDefault="008D70C9" w:rsidP="00C445D2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45D2">
              <w:rPr>
                <w:b/>
                <w:bCs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2052" w:type="dxa"/>
          </w:tcPr>
          <w:p w:rsidR="008D70C9" w:rsidRPr="00C445D2" w:rsidRDefault="008D70C9" w:rsidP="00C445D2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45D2">
              <w:rPr>
                <w:b/>
                <w:bCs/>
                <w:color w:val="000000"/>
                <w:sz w:val="24"/>
                <w:szCs w:val="24"/>
              </w:rPr>
              <w:t>Origin</w:t>
            </w:r>
          </w:p>
        </w:tc>
        <w:tc>
          <w:tcPr>
            <w:tcW w:w="1008" w:type="dxa"/>
          </w:tcPr>
          <w:p w:rsidR="008D70C9" w:rsidRPr="00C445D2" w:rsidRDefault="008D70C9" w:rsidP="00C445D2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45D2">
              <w:rPr>
                <w:b/>
                <w:bCs/>
                <w:color w:val="000000"/>
                <w:sz w:val="24"/>
                <w:szCs w:val="24"/>
              </w:rPr>
              <w:t>Created</w:t>
            </w:r>
          </w:p>
        </w:tc>
      </w:tr>
      <w:tr w:rsidR="008D70C9" w:rsidTr="00AA107B">
        <w:tc>
          <w:tcPr>
            <w:tcW w:w="450" w:type="dxa"/>
            <w:vAlign w:val="bottom"/>
          </w:tcPr>
          <w:p w:rsidR="008D70C9" w:rsidRPr="00CD6C4D" w:rsidRDefault="008D70C9" w:rsidP="002168B4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0" w:type="dxa"/>
            <w:vAlign w:val="bottom"/>
          </w:tcPr>
          <w:p w:rsidR="008D70C9" w:rsidRPr="00CD6C4D" w:rsidRDefault="008D70C9" w:rsidP="00820747">
            <w:pPr>
              <w:pStyle w:val="ListParagraph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Provide follow up to issues raised by GFNCA.</w:t>
            </w:r>
          </w:p>
        </w:tc>
        <w:tc>
          <w:tcPr>
            <w:tcW w:w="1440" w:type="dxa"/>
            <w:vAlign w:val="bottom"/>
          </w:tcPr>
          <w:p w:rsidR="008D70C9" w:rsidRPr="00CD6C4D" w:rsidRDefault="008D70C9" w:rsidP="002168B4">
            <w:pPr>
              <w:pStyle w:val="ListParagraph"/>
              <w:spacing w:after="0" w:line="240" w:lineRule="auto"/>
              <w:ind w:left="0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MCCAB</w:t>
            </w:r>
          </w:p>
        </w:tc>
        <w:tc>
          <w:tcPr>
            <w:tcW w:w="2052" w:type="dxa"/>
            <w:vAlign w:val="bottom"/>
          </w:tcPr>
          <w:p w:rsidR="008D70C9" w:rsidRPr="00CD6C4D" w:rsidRDefault="008D70C9" w:rsidP="000140D0">
            <w:pPr>
              <w:pStyle w:val="ListParagraph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Community Concerns</w:t>
            </w:r>
          </w:p>
        </w:tc>
        <w:tc>
          <w:tcPr>
            <w:tcW w:w="1008" w:type="dxa"/>
            <w:vAlign w:val="bottom"/>
          </w:tcPr>
          <w:p w:rsidR="008D70C9" w:rsidRPr="00CD6C4D" w:rsidRDefault="008D70C9" w:rsidP="002168B4">
            <w:pPr>
              <w:pStyle w:val="ListParagraph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07/15/14</w:t>
            </w:r>
          </w:p>
        </w:tc>
      </w:tr>
    </w:tbl>
    <w:p w:rsidR="008D70C9" w:rsidRPr="003E2267" w:rsidRDefault="008D70C9" w:rsidP="003E2267">
      <w:pPr>
        <w:pStyle w:val="ListParagraph"/>
        <w:spacing w:after="0" w:line="240" w:lineRule="auto"/>
        <w:ind w:left="0"/>
        <w:rPr>
          <w:color w:val="000000"/>
          <w:sz w:val="2"/>
          <w:szCs w:val="2"/>
        </w:rPr>
      </w:pPr>
    </w:p>
    <w:sectPr w:rsidR="008D70C9" w:rsidRPr="003E2267" w:rsidSect="007A4F5E">
      <w:headerReference w:type="default" r:id="rId9"/>
      <w:footerReference w:type="default" r:id="rId10"/>
      <w:pgSz w:w="12240" w:h="15840"/>
      <w:pgMar w:top="1440" w:right="1440" w:bottom="1440" w:left="1440" w:header="90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0C9" w:rsidRDefault="008D70C9" w:rsidP="00D146CE">
      <w:pPr>
        <w:spacing w:after="0" w:line="240" w:lineRule="auto"/>
      </w:pPr>
      <w:r>
        <w:separator/>
      </w:r>
    </w:p>
  </w:endnote>
  <w:endnote w:type="continuationSeparator" w:id="0">
    <w:p w:rsidR="008D70C9" w:rsidRDefault="008D70C9" w:rsidP="00D1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0C9" w:rsidRPr="003D2AD4" w:rsidRDefault="008D70C9" w:rsidP="00B52EE3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 w:cs="Cambria"/>
        <w:sz w:val="16"/>
        <w:szCs w:val="16"/>
      </w:rPr>
    </w:pPr>
    <w:r>
      <w:rPr>
        <w:rFonts w:ascii="Cambria" w:hAnsi="Cambria" w:cs="Cambria"/>
        <w:sz w:val="16"/>
        <w:szCs w:val="16"/>
      </w:rPr>
      <w:t>September 16, 2014</w:t>
    </w:r>
    <w:r w:rsidRPr="003D2AD4">
      <w:rPr>
        <w:rFonts w:ascii="Cambria" w:hAnsi="Cambria" w:cs="Cambria"/>
        <w:sz w:val="16"/>
        <w:szCs w:val="16"/>
      </w:rPr>
      <w:tab/>
      <w:t xml:space="preserve">Page </w:t>
    </w:r>
    <w:r w:rsidRPr="003D2AD4">
      <w:rPr>
        <w:sz w:val="16"/>
        <w:szCs w:val="16"/>
      </w:rPr>
      <w:fldChar w:fldCharType="begin"/>
    </w:r>
    <w:r w:rsidRPr="003D2AD4">
      <w:rPr>
        <w:sz w:val="16"/>
        <w:szCs w:val="16"/>
      </w:rPr>
      <w:instrText xml:space="preserve"> PAGE   \* MERGEFORMAT </w:instrText>
    </w:r>
    <w:r w:rsidRPr="003D2AD4">
      <w:rPr>
        <w:sz w:val="16"/>
        <w:szCs w:val="16"/>
      </w:rPr>
      <w:fldChar w:fldCharType="separate"/>
    </w:r>
    <w:r w:rsidRPr="00FE0B9A">
      <w:rPr>
        <w:rFonts w:ascii="Cambria" w:hAnsi="Cambria" w:cs="Cambria"/>
        <w:noProof/>
        <w:sz w:val="16"/>
        <w:szCs w:val="16"/>
      </w:rPr>
      <w:t>1</w:t>
    </w:r>
    <w:r w:rsidRPr="003D2AD4">
      <w:rPr>
        <w:sz w:val="16"/>
        <w:szCs w:val="16"/>
      </w:rPr>
      <w:fldChar w:fldCharType="end"/>
    </w:r>
  </w:p>
  <w:p w:rsidR="008D70C9" w:rsidRDefault="008D70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0C9" w:rsidRDefault="008D70C9" w:rsidP="00D146CE">
      <w:pPr>
        <w:spacing w:after="0" w:line="240" w:lineRule="auto"/>
      </w:pPr>
      <w:r>
        <w:separator/>
      </w:r>
    </w:p>
  </w:footnote>
  <w:footnote w:type="continuationSeparator" w:id="0">
    <w:p w:rsidR="008D70C9" w:rsidRDefault="008D70C9" w:rsidP="00D1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0C9" w:rsidRDefault="008D70C9" w:rsidP="008266A1">
    <w:pPr>
      <w:spacing w:after="0" w:line="240" w:lineRule="auto"/>
      <w:ind w:left="1620"/>
      <w:rPr>
        <w:shd w:val="clear" w:color="auto" w:fill="FFFFFF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http://www.msa.md.gov/msa/mdmanual/36loc/mo/images/1198-1-896b.gif" style="position:absolute;left:0;text-align:left;margin-left:-5.25pt;margin-top:-24pt;width:62.25pt;height:61.5pt;z-index:251660288;visibility:visible">
          <v:imagedata r:id="rId1" o:title=""/>
          <w10:wrap type="topAndBottom"/>
        </v:shape>
      </w:pict>
    </w:r>
    <w:smartTag w:uri="urn:schemas-microsoft-com:office:smarttags" w:element="place">
      <w:smartTag w:uri="urn:schemas-microsoft-com:office:smarttags" w:element="PlaceType">
        <w:r w:rsidRPr="007A4F5E">
          <w:rPr>
            <w:b/>
            <w:bCs/>
            <w:color w:val="000000"/>
            <w:sz w:val="28"/>
            <w:szCs w:val="28"/>
          </w:rPr>
          <w:t>Mid-County</w:t>
        </w:r>
      </w:smartTag>
      <w:r w:rsidRPr="007A4F5E">
        <w:rPr>
          <w:b/>
          <w:bCs/>
          <w:color w:val="000000"/>
          <w:sz w:val="28"/>
          <w:szCs w:val="28"/>
        </w:rPr>
        <w:t xml:space="preserve"> </w:t>
      </w:r>
      <w:smartTag w:uri="urn:schemas-microsoft-com:office:smarttags" w:element="PlaceName">
        <w:r w:rsidRPr="007A4F5E">
          <w:rPr>
            <w:b/>
            <w:bCs/>
            <w:color w:val="000000"/>
            <w:sz w:val="28"/>
            <w:szCs w:val="28"/>
          </w:rPr>
          <w:t>Citizens</w:t>
        </w:r>
      </w:smartTag>
    </w:smartTag>
    <w:r w:rsidRPr="007A4F5E">
      <w:rPr>
        <w:b/>
        <w:bCs/>
        <w:color w:val="000000"/>
        <w:sz w:val="28"/>
        <w:szCs w:val="28"/>
      </w:rPr>
      <w:t xml:space="preserve"> Advisory Board (MCCAB) Meeting Minutes</w:t>
    </w:r>
  </w:p>
  <w:p w:rsidR="008D70C9" w:rsidRPr="007A4F5E" w:rsidRDefault="008D70C9" w:rsidP="008266A1">
    <w:pPr>
      <w:spacing w:after="0" w:line="240" w:lineRule="auto"/>
      <w:ind w:left="1620"/>
      <w:rPr>
        <w:b/>
        <w:bCs/>
        <w:color w:val="000000"/>
        <w:sz w:val="28"/>
        <w:szCs w:val="28"/>
      </w:rPr>
    </w:pPr>
    <w:r>
      <w:rPr>
        <w:shd w:val="clear" w:color="auto" w:fill="FFFFFF"/>
      </w:rPr>
      <w:t>Mid-County Regional Services Center, 2424 Reedie Drive, Wheaton, MD</w:t>
    </w:r>
  </w:p>
  <w:p w:rsidR="008D70C9" w:rsidRDefault="008D70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7F5"/>
    <w:multiLevelType w:val="hybridMultilevel"/>
    <w:tmpl w:val="607A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A538C"/>
    <w:multiLevelType w:val="hybridMultilevel"/>
    <w:tmpl w:val="C21E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529AE"/>
    <w:multiLevelType w:val="hybridMultilevel"/>
    <w:tmpl w:val="4D40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A0D5A"/>
    <w:multiLevelType w:val="hybridMultilevel"/>
    <w:tmpl w:val="D550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0775F"/>
    <w:multiLevelType w:val="hybridMultilevel"/>
    <w:tmpl w:val="FEF6C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D0148"/>
    <w:multiLevelType w:val="hybridMultilevel"/>
    <w:tmpl w:val="C65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84BF1"/>
    <w:multiLevelType w:val="hybridMultilevel"/>
    <w:tmpl w:val="351C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C76AD"/>
    <w:multiLevelType w:val="hybridMultilevel"/>
    <w:tmpl w:val="ED7E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25DEE"/>
    <w:multiLevelType w:val="hybridMultilevel"/>
    <w:tmpl w:val="99B0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056D4"/>
    <w:multiLevelType w:val="hybridMultilevel"/>
    <w:tmpl w:val="CD3E4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F657B"/>
    <w:multiLevelType w:val="hybridMultilevel"/>
    <w:tmpl w:val="DCD6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C29EB"/>
    <w:multiLevelType w:val="hybridMultilevel"/>
    <w:tmpl w:val="A880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36590C"/>
    <w:multiLevelType w:val="hybridMultilevel"/>
    <w:tmpl w:val="D5D6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A0162"/>
    <w:multiLevelType w:val="hybridMultilevel"/>
    <w:tmpl w:val="8954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31851"/>
    <w:multiLevelType w:val="hybridMultilevel"/>
    <w:tmpl w:val="08E8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C241B"/>
    <w:multiLevelType w:val="hybridMultilevel"/>
    <w:tmpl w:val="1394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51048C"/>
    <w:multiLevelType w:val="hybridMultilevel"/>
    <w:tmpl w:val="1C0A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6172D"/>
    <w:multiLevelType w:val="hybridMultilevel"/>
    <w:tmpl w:val="9008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1253E0"/>
    <w:multiLevelType w:val="hybridMultilevel"/>
    <w:tmpl w:val="E362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B2170"/>
    <w:multiLevelType w:val="hybridMultilevel"/>
    <w:tmpl w:val="F0C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E1347A"/>
    <w:multiLevelType w:val="hybridMultilevel"/>
    <w:tmpl w:val="E8FA6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66744B"/>
    <w:multiLevelType w:val="hybridMultilevel"/>
    <w:tmpl w:val="B55E4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AC6802"/>
    <w:multiLevelType w:val="hybridMultilevel"/>
    <w:tmpl w:val="A604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AE453F"/>
    <w:multiLevelType w:val="hybridMultilevel"/>
    <w:tmpl w:val="3E2A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F634FE"/>
    <w:multiLevelType w:val="hybridMultilevel"/>
    <w:tmpl w:val="82BC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A7616"/>
    <w:multiLevelType w:val="hybridMultilevel"/>
    <w:tmpl w:val="B8E8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CF1F2C"/>
    <w:multiLevelType w:val="hybridMultilevel"/>
    <w:tmpl w:val="A5B0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D414B4"/>
    <w:multiLevelType w:val="hybridMultilevel"/>
    <w:tmpl w:val="07CEA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367D2"/>
    <w:multiLevelType w:val="hybridMultilevel"/>
    <w:tmpl w:val="5C70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CB4D44"/>
    <w:multiLevelType w:val="hybridMultilevel"/>
    <w:tmpl w:val="BAE0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B56AA4"/>
    <w:multiLevelType w:val="hybridMultilevel"/>
    <w:tmpl w:val="E9CE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837432"/>
    <w:multiLevelType w:val="hybridMultilevel"/>
    <w:tmpl w:val="1186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57CC6"/>
    <w:multiLevelType w:val="hybridMultilevel"/>
    <w:tmpl w:val="2758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A23BBE"/>
    <w:multiLevelType w:val="hybridMultilevel"/>
    <w:tmpl w:val="ED48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33"/>
  </w:num>
  <w:num w:numId="4">
    <w:abstractNumId w:val="10"/>
  </w:num>
  <w:num w:numId="5">
    <w:abstractNumId w:val="9"/>
  </w:num>
  <w:num w:numId="6">
    <w:abstractNumId w:val="21"/>
  </w:num>
  <w:num w:numId="7">
    <w:abstractNumId w:val="0"/>
  </w:num>
  <w:num w:numId="8">
    <w:abstractNumId w:val="13"/>
  </w:num>
  <w:num w:numId="9">
    <w:abstractNumId w:val="18"/>
  </w:num>
  <w:num w:numId="10">
    <w:abstractNumId w:val="6"/>
  </w:num>
  <w:num w:numId="11">
    <w:abstractNumId w:val="3"/>
  </w:num>
  <w:num w:numId="12">
    <w:abstractNumId w:val="24"/>
  </w:num>
  <w:num w:numId="13">
    <w:abstractNumId w:val="1"/>
  </w:num>
  <w:num w:numId="14">
    <w:abstractNumId w:val="25"/>
  </w:num>
  <w:num w:numId="15">
    <w:abstractNumId w:val="27"/>
  </w:num>
  <w:num w:numId="16">
    <w:abstractNumId w:val="16"/>
  </w:num>
  <w:num w:numId="17">
    <w:abstractNumId w:val="8"/>
  </w:num>
  <w:num w:numId="18">
    <w:abstractNumId w:val="30"/>
  </w:num>
  <w:num w:numId="19">
    <w:abstractNumId w:val="29"/>
  </w:num>
  <w:num w:numId="20">
    <w:abstractNumId w:val="17"/>
  </w:num>
  <w:num w:numId="21">
    <w:abstractNumId w:val="14"/>
  </w:num>
  <w:num w:numId="22">
    <w:abstractNumId w:val="22"/>
  </w:num>
  <w:num w:numId="23">
    <w:abstractNumId w:val="19"/>
  </w:num>
  <w:num w:numId="24">
    <w:abstractNumId w:val="20"/>
  </w:num>
  <w:num w:numId="25">
    <w:abstractNumId w:val="28"/>
  </w:num>
  <w:num w:numId="26">
    <w:abstractNumId w:val="12"/>
  </w:num>
  <w:num w:numId="27">
    <w:abstractNumId w:val="5"/>
  </w:num>
  <w:num w:numId="28">
    <w:abstractNumId w:val="23"/>
  </w:num>
  <w:num w:numId="29">
    <w:abstractNumId w:val="7"/>
  </w:num>
  <w:num w:numId="30">
    <w:abstractNumId w:val="31"/>
  </w:num>
  <w:num w:numId="31">
    <w:abstractNumId w:val="15"/>
  </w:num>
  <w:num w:numId="32">
    <w:abstractNumId w:val="4"/>
  </w:num>
  <w:num w:numId="33">
    <w:abstractNumId w:val="32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4AF"/>
    <w:rsid w:val="000047DB"/>
    <w:rsid w:val="0001324B"/>
    <w:rsid w:val="000140D0"/>
    <w:rsid w:val="000222BE"/>
    <w:rsid w:val="00040238"/>
    <w:rsid w:val="00040CCF"/>
    <w:rsid w:val="00043E20"/>
    <w:rsid w:val="0004475E"/>
    <w:rsid w:val="00050E4C"/>
    <w:rsid w:val="0006260F"/>
    <w:rsid w:val="00066A75"/>
    <w:rsid w:val="00070ACD"/>
    <w:rsid w:val="00074E8D"/>
    <w:rsid w:val="000802B4"/>
    <w:rsid w:val="00081144"/>
    <w:rsid w:val="00086F62"/>
    <w:rsid w:val="00094F33"/>
    <w:rsid w:val="00095607"/>
    <w:rsid w:val="000A3D59"/>
    <w:rsid w:val="000A63C6"/>
    <w:rsid w:val="000B0699"/>
    <w:rsid w:val="000C511F"/>
    <w:rsid w:val="000D02D7"/>
    <w:rsid w:val="000D3885"/>
    <w:rsid w:val="000D5491"/>
    <w:rsid w:val="000D57D5"/>
    <w:rsid w:val="000E04B4"/>
    <w:rsid w:val="000E7DD8"/>
    <w:rsid w:val="00115539"/>
    <w:rsid w:val="00120CED"/>
    <w:rsid w:val="00127F5C"/>
    <w:rsid w:val="00130495"/>
    <w:rsid w:val="001316D7"/>
    <w:rsid w:val="00156B78"/>
    <w:rsid w:val="001616A4"/>
    <w:rsid w:val="00173572"/>
    <w:rsid w:val="00187B18"/>
    <w:rsid w:val="00192E3E"/>
    <w:rsid w:val="00193871"/>
    <w:rsid w:val="001A7D99"/>
    <w:rsid w:val="001B25C2"/>
    <w:rsid w:val="001B62B5"/>
    <w:rsid w:val="001C0646"/>
    <w:rsid w:val="001C2CF4"/>
    <w:rsid w:val="001C4F6D"/>
    <w:rsid w:val="001D3F55"/>
    <w:rsid w:val="001F0686"/>
    <w:rsid w:val="001F136E"/>
    <w:rsid w:val="002156AD"/>
    <w:rsid w:val="002168B4"/>
    <w:rsid w:val="002176E9"/>
    <w:rsid w:val="00226AD7"/>
    <w:rsid w:val="00227CA0"/>
    <w:rsid w:val="0024145F"/>
    <w:rsid w:val="002460A0"/>
    <w:rsid w:val="002522EB"/>
    <w:rsid w:val="00256327"/>
    <w:rsid w:val="00267741"/>
    <w:rsid w:val="002754C5"/>
    <w:rsid w:val="00282D51"/>
    <w:rsid w:val="00285ED5"/>
    <w:rsid w:val="002930A1"/>
    <w:rsid w:val="00294BF2"/>
    <w:rsid w:val="002968A5"/>
    <w:rsid w:val="002E3E29"/>
    <w:rsid w:val="003117C7"/>
    <w:rsid w:val="00314B8C"/>
    <w:rsid w:val="00321ED5"/>
    <w:rsid w:val="003312B4"/>
    <w:rsid w:val="00342C8A"/>
    <w:rsid w:val="00355A65"/>
    <w:rsid w:val="00363F26"/>
    <w:rsid w:val="00366499"/>
    <w:rsid w:val="0036793F"/>
    <w:rsid w:val="00373A9E"/>
    <w:rsid w:val="003921D2"/>
    <w:rsid w:val="00393AE1"/>
    <w:rsid w:val="003B0930"/>
    <w:rsid w:val="003C0AAE"/>
    <w:rsid w:val="003C5E1E"/>
    <w:rsid w:val="003C70FF"/>
    <w:rsid w:val="003C7B9C"/>
    <w:rsid w:val="003D0FD8"/>
    <w:rsid w:val="003D2AD4"/>
    <w:rsid w:val="003E2267"/>
    <w:rsid w:val="003E27D8"/>
    <w:rsid w:val="003E3C19"/>
    <w:rsid w:val="004032DC"/>
    <w:rsid w:val="0042106D"/>
    <w:rsid w:val="004255BA"/>
    <w:rsid w:val="0043712F"/>
    <w:rsid w:val="00453134"/>
    <w:rsid w:val="00454ED8"/>
    <w:rsid w:val="00460987"/>
    <w:rsid w:val="00464A6F"/>
    <w:rsid w:val="00474D21"/>
    <w:rsid w:val="004778C9"/>
    <w:rsid w:val="00477E53"/>
    <w:rsid w:val="00485EDE"/>
    <w:rsid w:val="004C177E"/>
    <w:rsid w:val="004D16C9"/>
    <w:rsid w:val="004D2DC7"/>
    <w:rsid w:val="004D3EF6"/>
    <w:rsid w:val="004E41CB"/>
    <w:rsid w:val="004E5378"/>
    <w:rsid w:val="004E65C7"/>
    <w:rsid w:val="004F2793"/>
    <w:rsid w:val="004F3968"/>
    <w:rsid w:val="004F6122"/>
    <w:rsid w:val="00504176"/>
    <w:rsid w:val="005208F3"/>
    <w:rsid w:val="00532D60"/>
    <w:rsid w:val="00532FDA"/>
    <w:rsid w:val="00534142"/>
    <w:rsid w:val="00534EF4"/>
    <w:rsid w:val="00535D07"/>
    <w:rsid w:val="005461C4"/>
    <w:rsid w:val="00546781"/>
    <w:rsid w:val="00575B8B"/>
    <w:rsid w:val="00581316"/>
    <w:rsid w:val="00587695"/>
    <w:rsid w:val="005951CF"/>
    <w:rsid w:val="00596928"/>
    <w:rsid w:val="005B78C5"/>
    <w:rsid w:val="005C075E"/>
    <w:rsid w:val="005C295B"/>
    <w:rsid w:val="005D6451"/>
    <w:rsid w:val="005E0BA5"/>
    <w:rsid w:val="005E3A0E"/>
    <w:rsid w:val="005F123A"/>
    <w:rsid w:val="005F3C0A"/>
    <w:rsid w:val="005F4194"/>
    <w:rsid w:val="0060140E"/>
    <w:rsid w:val="00605D65"/>
    <w:rsid w:val="0061783F"/>
    <w:rsid w:val="00623D36"/>
    <w:rsid w:val="00647230"/>
    <w:rsid w:val="00647EB1"/>
    <w:rsid w:val="0065252A"/>
    <w:rsid w:val="00662B8E"/>
    <w:rsid w:val="006706A8"/>
    <w:rsid w:val="006707A1"/>
    <w:rsid w:val="00670CD8"/>
    <w:rsid w:val="00671961"/>
    <w:rsid w:val="00676623"/>
    <w:rsid w:val="00677EFD"/>
    <w:rsid w:val="00683B11"/>
    <w:rsid w:val="00694979"/>
    <w:rsid w:val="006951F9"/>
    <w:rsid w:val="006B7B04"/>
    <w:rsid w:val="006C20B9"/>
    <w:rsid w:val="006C37E8"/>
    <w:rsid w:val="00753723"/>
    <w:rsid w:val="0075500E"/>
    <w:rsid w:val="007569E6"/>
    <w:rsid w:val="00766014"/>
    <w:rsid w:val="00776CDA"/>
    <w:rsid w:val="00785399"/>
    <w:rsid w:val="007900A0"/>
    <w:rsid w:val="00792B44"/>
    <w:rsid w:val="007A4F5E"/>
    <w:rsid w:val="007A50AA"/>
    <w:rsid w:val="007A6521"/>
    <w:rsid w:val="007B6CDD"/>
    <w:rsid w:val="007C0FE3"/>
    <w:rsid w:val="007F0157"/>
    <w:rsid w:val="007F279C"/>
    <w:rsid w:val="00815521"/>
    <w:rsid w:val="00820747"/>
    <w:rsid w:val="008266A1"/>
    <w:rsid w:val="00826A97"/>
    <w:rsid w:val="00830010"/>
    <w:rsid w:val="00843DBE"/>
    <w:rsid w:val="00845F6E"/>
    <w:rsid w:val="00847711"/>
    <w:rsid w:val="00854E13"/>
    <w:rsid w:val="00856728"/>
    <w:rsid w:val="0086300D"/>
    <w:rsid w:val="00863E7C"/>
    <w:rsid w:val="008644E4"/>
    <w:rsid w:val="00883EBE"/>
    <w:rsid w:val="008A6961"/>
    <w:rsid w:val="008C0C1B"/>
    <w:rsid w:val="008D4E53"/>
    <w:rsid w:val="008D5BC1"/>
    <w:rsid w:val="008D70C9"/>
    <w:rsid w:val="008E3566"/>
    <w:rsid w:val="00917CE3"/>
    <w:rsid w:val="009266F3"/>
    <w:rsid w:val="00935B7D"/>
    <w:rsid w:val="00942A9A"/>
    <w:rsid w:val="00942ABE"/>
    <w:rsid w:val="0094661A"/>
    <w:rsid w:val="00947981"/>
    <w:rsid w:val="00953A50"/>
    <w:rsid w:val="0095739C"/>
    <w:rsid w:val="009911B9"/>
    <w:rsid w:val="009A29EB"/>
    <w:rsid w:val="009A3A2C"/>
    <w:rsid w:val="009A5741"/>
    <w:rsid w:val="009B35D4"/>
    <w:rsid w:val="009C2164"/>
    <w:rsid w:val="009D2D82"/>
    <w:rsid w:val="009E01B6"/>
    <w:rsid w:val="009E33F9"/>
    <w:rsid w:val="009F6AE5"/>
    <w:rsid w:val="00A04A93"/>
    <w:rsid w:val="00A15377"/>
    <w:rsid w:val="00A20657"/>
    <w:rsid w:val="00A3292B"/>
    <w:rsid w:val="00A469BB"/>
    <w:rsid w:val="00A51DF3"/>
    <w:rsid w:val="00A64F57"/>
    <w:rsid w:val="00A71D52"/>
    <w:rsid w:val="00A86B71"/>
    <w:rsid w:val="00A905F1"/>
    <w:rsid w:val="00A91071"/>
    <w:rsid w:val="00A92054"/>
    <w:rsid w:val="00AA0AE1"/>
    <w:rsid w:val="00AA0F1D"/>
    <w:rsid w:val="00AA107B"/>
    <w:rsid w:val="00AA1920"/>
    <w:rsid w:val="00AA1A56"/>
    <w:rsid w:val="00AA720D"/>
    <w:rsid w:val="00AB0C7A"/>
    <w:rsid w:val="00AC1EB8"/>
    <w:rsid w:val="00AC414D"/>
    <w:rsid w:val="00AD12A1"/>
    <w:rsid w:val="00AE066E"/>
    <w:rsid w:val="00AE310B"/>
    <w:rsid w:val="00AE3259"/>
    <w:rsid w:val="00AF4798"/>
    <w:rsid w:val="00AF7DD3"/>
    <w:rsid w:val="00B076AB"/>
    <w:rsid w:val="00B1540C"/>
    <w:rsid w:val="00B15829"/>
    <w:rsid w:val="00B34707"/>
    <w:rsid w:val="00B40B8E"/>
    <w:rsid w:val="00B4626E"/>
    <w:rsid w:val="00B52EE3"/>
    <w:rsid w:val="00B6424F"/>
    <w:rsid w:val="00B82887"/>
    <w:rsid w:val="00B858B5"/>
    <w:rsid w:val="00B860B2"/>
    <w:rsid w:val="00B9028B"/>
    <w:rsid w:val="00B932C5"/>
    <w:rsid w:val="00B962F0"/>
    <w:rsid w:val="00BA1D08"/>
    <w:rsid w:val="00BC190C"/>
    <w:rsid w:val="00BC4302"/>
    <w:rsid w:val="00BD1BB1"/>
    <w:rsid w:val="00BD3D71"/>
    <w:rsid w:val="00BE3AB2"/>
    <w:rsid w:val="00BF0ED0"/>
    <w:rsid w:val="00C15F18"/>
    <w:rsid w:val="00C25032"/>
    <w:rsid w:val="00C2612E"/>
    <w:rsid w:val="00C276AE"/>
    <w:rsid w:val="00C43100"/>
    <w:rsid w:val="00C43E0A"/>
    <w:rsid w:val="00C442D6"/>
    <w:rsid w:val="00C445D2"/>
    <w:rsid w:val="00C6237E"/>
    <w:rsid w:val="00C71C90"/>
    <w:rsid w:val="00C75712"/>
    <w:rsid w:val="00C97DFF"/>
    <w:rsid w:val="00CA0F37"/>
    <w:rsid w:val="00CA3D92"/>
    <w:rsid w:val="00CA42F6"/>
    <w:rsid w:val="00CA653D"/>
    <w:rsid w:val="00CB455C"/>
    <w:rsid w:val="00CC2554"/>
    <w:rsid w:val="00CD2955"/>
    <w:rsid w:val="00CD6C4D"/>
    <w:rsid w:val="00CE080D"/>
    <w:rsid w:val="00CE6B07"/>
    <w:rsid w:val="00CF3199"/>
    <w:rsid w:val="00D05A9E"/>
    <w:rsid w:val="00D13C1D"/>
    <w:rsid w:val="00D146CE"/>
    <w:rsid w:val="00D210AB"/>
    <w:rsid w:val="00D276C4"/>
    <w:rsid w:val="00D30D8F"/>
    <w:rsid w:val="00D3431A"/>
    <w:rsid w:val="00D44165"/>
    <w:rsid w:val="00D50EDB"/>
    <w:rsid w:val="00D51AAB"/>
    <w:rsid w:val="00D522AE"/>
    <w:rsid w:val="00D5392B"/>
    <w:rsid w:val="00D57934"/>
    <w:rsid w:val="00D600FD"/>
    <w:rsid w:val="00D60483"/>
    <w:rsid w:val="00D63770"/>
    <w:rsid w:val="00D95269"/>
    <w:rsid w:val="00DB4C36"/>
    <w:rsid w:val="00DC0183"/>
    <w:rsid w:val="00DC4730"/>
    <w:rsid w:val="00DD0E25"/>
    <w:rsid w:val="00DD3E80"/>
    <w:rsid w:val="00DE04BC"/>
    <w:rsid w:val="00DE3B83"/>
    <w:rsid w:val="00DE61F4"/>
    <w:rsid w:val="00DE7232"/>
    <w:rsid w:val="00E003DE"/>
    <w:rsid w:val="00E01B21"/>
    <w:rsid w:val="00E01C54"/>
    <w:rsid w:val="00E03414"/>
    <w:rsid w:val="00E06EFE"/>
    <w:rsid w:val="00E151A4"/>
    <w:rsid w:val="00E154AF"/>
    <w:rsid w:val="00E16C9F"/>
    <w:rsid w:val="00E201EF"/>
    <w:rsid w:val="00E4456C"/>
    <w:rsid w:val="00E477CC"/>
    <w:rsid w:val="00E47D9A"/>
    <w:rsid w:val="00E6091B"/>
    <w:rsid w:val="00E61CCB"/>
    <w:rsid w:val="00E672C8"/>
    <w:rsid w:val="00E70CCA"/>
    <w:rsid w:val="00E8230B"/>
    <w:rsid w:val="00E82445"/>
    <w:rsid w:val="00E84C42"/>
    <w:rsid w:val="00E8620B"/>
    <w:rsid w:val="00E950E6"/>
    <w:rsid w:val="00E96982"/>
    <w:rsid w:val="00EA229E"/>
    <w:rsid w:val="00EB0BB2"/>
    <w:rsid w:val="00EB7972"/>
    <w:rsid w:val="00ED12D8"/>
    <w:rsid w:val="00ED600F"/>
    <w:rsid w:val="00ED7BED"/>
    <w:rsid w:val="00EF4419"/>
    <w:rsid w:val="00EF6079"/>
    <w:rsid w:val="00EF775B"/>
    <w:rsid w:val="00F06537"/>
    <w:rsid w:val="00F1393B"/>
    <w:rsid w:val="00F1757B"/>
    <w:rsid w:val="00F20AB8"/>
    <w:rsid w:val="00F215F6"/>
    <w:rsid w:val="00F25677"/>
    <w:rsid w:val="00F26A67"/>
    <w:rsid w:val="00F34EF4"/>
    <w:rsid w:val="00F35EA0"/>
    <w:rsid w:val="00F6384A"/>
    <w:rsid w:val="00F66CEA"/>
    <w:rsid w:val="00F7212F"/>
    <w:rsid w:val="00F74C98"/>
    <w:rsid w:val="00F8207A"/>
    <w:rsid w:val="00F95736"/>
    <w:rsid w:val="00FA0E9F"/>
    <w:rsid w:val="00FA16DE"/>
    <w:rsid w:val="00FB2094"/>
    <w:rsid w:val="00FB4440"/>
    <w:rsid w:val="00FB5A18"/>
    <w:rsid w:val="00FC3ECC"/>
    <w:rsid w:val="00FD16B6"/>
    <w:rsid w:val="00FE0B9A"/>
    <w:rsid w:val="00FE70FE"/>
    <w:rsid w:val="00FF3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8B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500E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500E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5500E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5500E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500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5500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5500E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5500E"/>
    <w:rPr>
      <w:rFonts w:ascii="Cambria" w:hAnsi="Cambria" w:cs="Cambria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E1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4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E15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uiPriority w:val="99"/>
    <w:rsid w:val="00E154AF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146CE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D146CE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D1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146C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1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146CE"/>
    <w:rPr>
      <w:rFonts w:cs="Times New Roman"/>
    </w:rPr>
  </w:style>
  <w:style w:type="paragraph" w:styleId="ListParagraph">
    <w:name w:val="List Paragraph"/>
    <w:basedOn w:val="Normal"/>
    <w:uiPriority w:val="99"/>
    <w:qFormat/>
    <w:rsid w:val="00C2503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208F3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E151A4"/>
    <w:rPr>
      <w:rFonts w:cs="Calibri"/>
    </w:rPr>
  </w:style>
  <w:style w:type="character" w:styleId="Strong">
    <w:name w:val="Strong"/>
    <w:basedOn w:val="DefaultParagraphFont"/>
    <w:uiPriority w:val="99"/>
    <w:qFormat/>
    <w:rsid w:val="00A15377"/>
    <w:rPr>
      <w:rFonts w:cs="Times New Roman"/>
      <w:b/>
      <w:bCs/>
    </w:rPr>
  </w:style>
  <w:style w:type="character" w:customStyle="1" w:styleId="il">
    <w:name w:val="il"/>
    <w:basedOn w:val="DefaultParagraphFont"/>
    <w:uiPriority w:val="99"/>
    <w:rsid w:val="00587695"/>
    <w:rPr>
      <w:rFonts w:cs="Times New Roman"/>
    </w:rPr>
  </w:style>
  <w:style w:type="table" w:styleId="TableGrid">
    <w:name w:val="Table Grid"/>
    <w:basedOn w:val="TableNormal"/>
    <w:uiPriority w:val="99"/>
    <w:rsid w:val="00AE325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uiPriority w:val="99"/>
    <w:rsid w:val="00AE3259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99"/>
    <w:qFormat/>
    <w:rsid w:val="00226AD7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965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431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gomerycountymd.gov/HHS-Program/ADS/Villages/Villag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mcpnews.com/districts/fourth-distric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396</Words>
  <Characters>2259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Order:</dc:title>
  <dc:subject/>
  <dc:creator>Freckles1212</dc:creator>
  <cp:keywords/>
  <dc:description/>
  <cp:lastModifiedBy>vanbaa01</cp:lastModifiedBy>
  <cp:revision>3</cp:revision>
  <cp:lastPrinted>2013-09-19T15:56:00Z</cp:lastPrinted>
  <dcterms:created xsi:type="dcterms:W3CDTF">2014-10-15T14:15:00Z</dcterms:created>
  <dcterms:modified xsi:type="dcterms:W3CDTF">2014-11-07T20:31:00Z</dcterms:modified>
</cp:coreProperties>
</file>